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bookmarkStart w:id="0" w:name="_GoBack"/>
      <w:bookmarkEnd w:id="0"/>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0AFB196E" w14:textId="7FF9A614" w:rsidR="000A5E11" w:rsidRDefault="000A5E11" w:rsidP="001A15AC">
      <w:pPr>
        <w:ind w:left="836"/>
        <w:jc w:val="center"/>
        <w:rPr>
          <w:sz w:val="20"/>
        </w:rPr>
      </w:pPr>
    </w:p>
    <w:p w14:paraId="5F980C1C" w14:textId="376A6F82" w:rsidR="00B23A4C" w:rsidRPr="00F13F68" w:rsidRDefault="0084536A">
      <w:pPr>
        <w:suppressAutoHyphens/>
        <w:jc w:val="center"/>
        <w:rPr>
          <w:sz w:val="32"/>
        </w:rPr>
      </w:pPr>
      <w:r>
        <w:rPr>
          <w:noProof/>
        </w:rPr>
        <w:drawing>
          <wp:inline distT="0" distB="0" distL="0" distR="0" wp14:anchorId="0944B016" wp14:editId="2B23F803">
            <wp:extent cx="2286000" cy="944880"/>
            <wp:effectExtent l="0" t="0" r="0" b="7620"/>
            <wp:docPr id="9" name="Picture 9" descr="C:\Users\kdulane\AppData\Local\Microsoft\Windows\INetCache\Content.Word\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dulane\AppData\Local\Microsoft\Windows\INetCache\Content.Word\Standa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05799044" w14:textId="147BB999"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C43861">
        <w:rPr>
          <w:rFonts w:ascii="Arial" w:hAnsi="Arial" w:cs="Arial"/>
          <w:sz w:val="40"/>
          <w:szCs w:val="40"/>
        </w:rPr>
        <w:t xml:space="preserve"> </w:t>
      </w:r>
      <w:r w:rsidR="00641A3C">
        <w:rPr>
          <w:rFonts w:ascii="Arial" w:hAnsi="Arial" w:cs="Arial"/>
          <w:color w:val="000000" w:themeColor="text1"/>
          <w:sz w:val="40"/>
          <w:szCs w:val="40"/>
        </w:rPr>
        <w:t>0059054</w:t>
      </w:r>
    </w:p>
    <w:p w14:paraId="23A04411" w14:textId="77777777" w:rsidR="00B23A4C" w:rsidRPr="00CA544E" w:rsidRDefault="00B23A4C">
      <w:pPr>
        <w:jc w:val="center"/>
        <w:rPr>
          <w:rFonts w:ascii="Arial" w:hAnsi="Arial" w:cs="Arial"/>
          <w:b/>
          <w:sz w:val="40"/>
          <w:szCs w:val="40"/>
        </w:rPr>
      </w:pPr>
    </w:p>
    <w:p w14:paraId="565FFEF7" w14:textId="77777777" w:rsidR="00B23A4C" w:rsidRPr="00CA544E" w:rsidRDefault="00653FA0">
      <w:pPr>
        <w:jc w:val="center"/>
        <w:rPr>
          <w:rFonts w:ascii="Arial" w:hAnsi="Arial" w:cs="Arial"/>
          <w:sz w:val="40"/>
          <w:szCs w:val="40"/>
        </w:rPr>
      </w:pPr>
      <w:r w:rsidRPr="00CA544E">
        <w:rPr>
          <w:rFonts w:ascii="Arial" w:hAnsi="Arial" w:cs="Arial"/>
          <w:sz w:val="40"/>
          <w:szCs w:val="40"/>
        </w:rPr>
        <w:t>For</w:t>
      </w:r>
    </w:p>
    <w:p w14:paraId="3BC52BD0" w14:textId="77777777" w:rsidR="00B23A4C" w:rsidRPr="00CA544E" w:rsidRDefault="00B23A4C">
      <w:pPr>
        <w:jc w:val="center"/>
        <w:rPr>
          <w:rFonts w:ascii="Arial" w:hAnsi="Arial" w:cs="Arial"/>
          <w:sz w:val="40"/>
          <w:szCs w:val="40"/>
        </w:rPr>
      </w:pPr>
    </w:p>
    <w:p w14:paraId="162E9B7D" w14:textId="12ABBBB8" w:rsidR="00B23A4C" w:rsidRPr="00CA544E" w:rsidRDefault="00B23A4C">
      <w:pPr>
        <w:jc w:val="center"/>
        <w:rPr>
          <w:rFonts w:ascii="Arial" w:hAnsi="Arial" w:cs="Arial"/>
          <w:sz w:val="40"/>
          <w:szCs w:val="40"/>
        </w:rPr>
      </w:pPr>
    </w:p>
    <w:p w14:paraId="18F173C2" w14:textId="3CDBC8C6" w:rsidR="00B23A4C" w:rsidRPr="002312E8" w:rsidRDefault="00A51D97">
      <w:pPr>
        <w:jc w:val="center"/>
        <w:rPr>
          <w:rFonts w:ascii="Arial" w:hAnsi="Arial" w:cs="Arial"/>
          <w:i/>
          <w:sz w:val="28"/>
          <w:szCs w:val="28"/>
        </w:rPr>
      </w:pPr>
      <w:r>
        <w:rPr>
          <w:rFonts w:ascii="Arial" w:hAnsi="Arial" w:cs="Arial"/>
          <w:color w:val="000000" w:themeColor="text1"/>
          <w:sz w:val="40"/>
          <w:szCs w:val="40"/>
        </w:rPr>
        <w:t>Public Affairs</w:t>
      </w:r>
      <w:r w:rsidR="004915F6">
        <w:rPr>
          <w:rFonts w:ascii="Arial" w:hAnsi="Arial" w:cs="Arial"/>
          <w:color w:val="000000" w:themeColor="text1"/>
          <w:sz w:val="40"/>
          <w:szCs w:val="40"/>
        </w:rPr>
        <w:t xml:space="preserve"> and Communications Support</w:t>
      </w:r>
    </w:p>
    <w:p w14:paraId="01F2A17D" w14:textId="77777777" w:rsidR="00B23A4C" w:rsidRPr="004C2D37" w:rsidRDefault="00B23A4C">
      <w:pPr>
        <w:jc w:val="center"/>
        <w:rPr>
          <w:rFonts w:ascii="Arial" w:hAnsi="Arial" w:cs="Arial"/>
          <w:i/>
          <w:sz w:val="28"/>
          <w:szCs w:val="28"/>
        </w:rPr>
      </w:pP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53F737F0" w:rsidR="00B65DE5" w:rsidRPr="00C35AE8" w:rsidRDefault="00240BC8">
      <w:pPr>
        <w:jc w:val="center"/>
        <w:rPr>
          <w:rFonts w:ascii="Arial" w:hAnsi="Arial" w:cs="Arial"/>
          <w:color w:val="000000" w:themeColor="text1"/>
          <w:sz w:val="22"/>
          <w:szCs w:val="22"/>
        </w:rPr>
      </w:pPr>
      <w:r>
        <w:rPr>
          <w:rFonts w:ascii="Arial" w:hAnsi="Arial" w:cs="Arial"/>
          <w:color w:val="000000" w:themeColor="text1"/>
          <w:sz w:val="40"/>
          <w:szCs w:val="40"/>
        </w:rPr>
        <w:t>May 7</w:t>
      </w:r>
      <w:r w:rsidR="00641A3C">
        <w:rPr>
          <w:rFonts w:ascii="Arial" w:hAnsi="Arial" w:cs="Arial"/>
          <w:color w:val="000000" w:themeColor="text1"/>
          <w:sz w:val="40"/>
          <w:szCs w:val="40"/>
        </w:rPr>
        <w:t>, 2019</w:t>
      </w:r>
    </w:p>
    <w:p w14:paraId="6AD9E1DA" w14:textId="77777777" w:rsidR="00B65DE5" w:rsidRPr="00CA544E" w:rsidRDefault="00B65DE5">
      <w:pPr>
        <w:jc w:val="center"/>
        <w:rPr>
          <w:rFonts w:ascii="Arial" w:hAnsi="Arial" w:cs="Arial"/>
          <w:sz w:val="22"/>
          <w:szCs w:val="22"/>
        </w:rPr>
      </w:pPr>
    </w:p>
    <w:p w14:paraId="6FF93D1F"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17E8E3D5" w14:textId="77777777" w:rsidR="00B23A4C" w:rsidRPr="00CA544E" w:rsidRDefault="00B23A4C">
      <w:pPr>
        <w:jc w:val="center"/>
        <w:rPr>
          <w:rFonts w:ascii="Arial" w:hAnsi="Arial" w:cs="Arial"/>
          <w:sz w:val="22"/>
          <w:szCs w:val="22"/>
        </w:rPr>
      </w:pPr>
    </w:p>
    <w:p w14:paraId="4B986625" w14:textId="36B5F411" w:rsidR="00B23A4C" w:rsidRPr="00CA544E" w:rsidRDefault="00352B52" w:rsidP="004C2D37">
      <w:pPr>
        <w:rPr>
          <w:rFonts w:ascii="Arial" w:hAnsi="Arial" w:cs="Arial"/>
          <w:sz w:val="22"/>
          <w:szCs w:val="22"/>
        </w:rPr>
      </w:pPr>
      <w:r>
        <w:rPr>
          <w:rFonts w:ascii="Arial" w:hAnsi="Arial" w:cs="Arial"/>
          <w:sz w:val="22"/>
          <w:szCs w:val="22"/>
        </w:rPr>
        <w:br w:type="page"/>
      </w:r>
    </w:p>
    <w:p w14:paraId="59733DAB" w14:textId="34A48170"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lastRenderedPageBreak/>
        <w:t xml:space="preserve">RFP </w:t>
      </w:r>
      <w:r w:rsidR="00641A3C">
        <w:rPr>
          <w:rFonts w:ascii="Arial" w:hAnsi="Arial" w:cs="Arial"/>
          <w:sz w:val="22"/>
          <w:szCs w:val="22"/>
        </w:rPr>
        <w:t>0059054</w:t>
      </w:r>
    </w:p>
    <w:p w14:paraId="3511B9E4"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04152178"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39B1B091" w14:textId="44B15AE0"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641A3C">
        <w:rPr>
          <w:rFonts w:ascii="Arial" w:hAnsi="Arial" w:cs="Arial"/>
          <w:sz w:val="22"/>
          <w:szCs w:val="22"/>
        </w:rPr>
        <w:t>Kimberly Dulaney</w:t>
      </w:r>
      <w:r w:rsidR="007622B4">
        <w:rPr>
          <w:rFonts w:ascii="Arial" w:hAnsi="Arial" w:cs="Arial"/>
          <w:sz w:val="22"/>
          <w:szCs w:val="22"/>
        </w:rPr>
        <w:t xml:space="preserve">, </w:t>
      </w:r>
      <w:r w:rsidR="00641A3C">
        <w:rPr>
          <w:rFonts w:ascii="Arial" w:hAnsi="Arial" w:cs="Arial"/>
          <w:sz w:val="22"/>
          <w:szCs w:val="22"/>
        </w:rPr>
        <w:t>Assistant Director &amp; Contracts Manager</w:t>
      </w:r>
      <w:r w:rsidR="0040566D">
        <w:rPr>
          <w:rFonts w:ascii="Arial" w:hAnsi="Arial" w:cs="Arial"/>
          <w:sz w:val="22"/>
          <w:szCs w:val="22"/>
        </w:rPr>
        <w:t xml:space="preserve"> </w:t>
      </w:r>
      <w:r w:rsidRPr="00CA544E">
        <w:rPr>
          <w:rFonts w:ascii="Arial" w:hAnsi="Arial" w:cs="Arial"/>
          <w:sz w:val="22"/>
          <w:szCs w:val="22"/>
        </w:rPr>
        <w:t>Phone: (540) 231</w:t>
      </w:r>
      <w:r w:rsidR="0040566D">
        <w:rPr>
          <w:rFonts w:ascii="Arial" w:hAnsi="Arial" w:cs="Arial"/>
          <w:sz w:val="22"/>
          <w:szCs w:val="22"/>
        </w:rPr>
        <w:t>-</w:t>
      </w:r>
      <w:r w:rsidR="00641A3C">
        <w:rPr>
          <w:rFonts w:ascii="Arial" w:hAnsi="Arial" w:cs="Arial"/>
          <w:sz w:val="22"/>
          <w:szCs w:val="22"/>
        </w:rPr>
        <w:t>8543</w:t>
      </w:r>
      <w:r w:rsidRPr="00CA544E">
        <w:rPr>
          <w:rFonts w:ascii="Arial" w:hAnsi="Arial" w:cs="Arial"/>
          <w:sz w:val="22"/>
          <w:szCs w:val="22"/>
        </w:rPr>
        <w:t xml:space="preserve"> e-mail:</w:t>
      </w:r>
      <w:r w:rsidR="00563330">
        <w:rPr>
          <w:rFonts w:ascii="Arial" w:hAnsi="Arial" w:cs="Arial"/>
          <w:sz w:val="22"/>
          <w:szCs w:val="22"/>
        </w:rPr>
        <w:t xml:space="preserve"> </w:t>
      </w:r>
      <w:r w:rsidR="00641A3C">
        <w:rPr>
          <w:rFonts w:ascii="Arial" w:hAnsi="Arial" w:cs="Arial"/>
          <w:sz w:val="22"/>
          <w:szCs w:val="22"/>
        </w:rPr>
        <w:t>kdulane@vt.edu</w:t>
      </w:r>
    </w:p>
    <w:p w14:paraId="70CF7873"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624CC272" w14:textId="0BED6B09"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Proposals will be received until</w:t>
      </w:r>
      <w:r w:rsidR="009971FE">
        <w:rPr>
          <w:rFonts w:ascii="Arial" w:hAnsi="Arial" w:cs="Arial"/>
          <w:sz w:val="22"/>
          <w:szCs w:val="22"/>
        </w:rPr>
        <w:t xml:space="preserve"> </w:t>
      </w:r>
      <w:r w:rsidR="004B184F">
        <w:rPr>
          <w:rFonts w:ascii="Arial" w:hAnsi="Arial" w:cs="Arial"/>
          <w:sz w:val="22"/>
          <w:szCs w:val="22"/>
        </w:rPr>
        <w:t xml:space="preserve">Wednesday, May 29, 2019 </w:t>
      </w:r>
      <w:r w:rsidRPr="00CA544E">
        <w:rPr>
          <w:rFonts w:ascii="Arial" w:hAnsi="Arial" w:cs="Arial"/>
          <w:sz w:val="22"/>
          <w:szCs w:val="22"/>
        </w:rPr>
        <w:t xml:space="preserve">at </w:t>
      </w:r>
      <w:r w:rsidR="0033490D" w:rsidRPr="00CA544E">
        <w:rPr>
          <w:rFonts w:ascii="Arial" w:hAnsi="Arial" w:cs="Arial"/>
          <w:sz w:val="22"/>
          <w:szCs w:val="22"/>
        </w:rPr>
        <w:fldChar w:fldCharType="begin">
          <w:ffData>
            <w:name w:val="Dropdown3"/>
            <w:enabled/>
            <w:calcOnExit w:val="0"/>
            <w:ddList>
              <w:listEntry w:val="3:00"/>
              <w:listEntry w:val="5:00"/>
            </w:ddList>
          </w:ffData>
        </w:fldChar>
      </w:r>
      <w:bookmarkStart w:id="1" w:name="Dropdown3"/>
      <w:r w:rsidRPr="00CA544E">
        <w:rPr>
          <w:rFonts w:ascii="Arial" w:hAnsi="Arial" w:cs="Arial"/>
          <w:sz w:val="22"/>
          <w:szCs w:val="22"/>
        </w:rPr>
        <w:instrText xml:space="preserve"> FORMDROPDOWN </w:instrText>
      </w:r>
      <w:r w:rsidR="00713EAA">
        <w:rPr>
          <w:rFonts w:ascii="Arial" w:hAnsi="Arial" w:cs="Arial"/>
          <w:sz w:val="22"/>
          <w:szCs w:val="22"/>
        </w:rPr>
      </w:r>
      <w:r w:rsidR="00713EAA">
        <w:rPr>
          <w:rFonts w:ascii="Arial" w:hAnsi="Arial" w:cs="Arial"/>
          <w:sz w:val="22"/>
          <w:szCs w:val="22"/>
        </w:rPr>
        <w:fldChar w:fldCharType="separate"/>
      </w:r>
      <w:r w:rsidR="0033490D" w:rsidRPr="00CA544E">
        <w:rPr>
          <w:rFonts w:ascii="Arial" w:hAnsi="Arial" w:cs="Arial"/>
          <w:sz w:val="22"/>
          <w:szCs w:val="22"/>
        </w:rPr>
        <w:fldChar w:fldCharType="end"/>
      </w:r>
      <w:bookmarkEnd w:id="1"/>
      <w:r w:rsidRPr="00CA544E">
        <w:rPr>
          <w:rFonts w:ascii="Arial" w:hAnsi="Arial" w:cs="Arial"/>
          <w:sz w:val="22"/>
          <w:szCs w:val="22"/>
        </w:rPr>
        <w:t xml:space="preserve"> PM.  Failure to submit proposals to the correct location by the designated date and hour will result in disqualification.</w:t>
      </w:r>
    </w:p>
    <w:p w14:paraId="35CC7432"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7F926166" w14:textId="738211AA"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to: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14:paraId="2DAF91F2" w14:textId="77777777"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3D27D66B" w14:textId="77777777" w:rsidR="00563330" w:rsidRPr="006B0252" w:rsidRDefault="00563330" w:rsidP="00817272">
      <w:pPr>
        <w:tabs>
          <w:tab w:val="left" w:pos="1080"/>
          <w:tab w:val="left" w:pos="1440"/>
          <w:tab w:val="left" w:pos="1800"/>
          <w:tab w:val="left" w:pos="2070"/>
          <w:tab w:val="left" w:pos="2160"/>
          <w:tab w:val="left" w:pos="2520"/>
        </w:tabs>
        <w:ind w:left="360"/>
        <w:jc w:val="both"/>
        <w:rPr>
          <w:rFonts w:ascii="Arial" w:hAnsi="Arial" w:cs="Arial"/>
          <w:b/>
          <w:i/>
          <w:sz w:val="22"/>
          <w:szCs w:val="22"/>
        </w:rPr>
      </w:pPr>
      <w:r w:rsidRPr="00F20F12">
        <w:rPr>
          <w:rFonts w:ascii="Arial" w:hAnsi="Arial" w:cs="Arial"/>
          <w:b/>
          <w:i/>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72ED1781" w14:textId="77777777" w:rsidR="006D45B1" w:rsidRPr="001A15AC" w:rsidRDefault="006D45B1"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0CABB46A" w14:textId="0459E80D"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9" w:history="1">
        <w:r w:rsidR="00DB0C39" w:rsidRPr="00F90C63">
          <w:rPr>
            <w:rStyle w:val="Hyperlink"/>
            <w:rFonts w:ascii="Arial" w:hAnsi="Arial" w:cs="Arial"/>
            <w:sz w:val="24"/>
            <w:szCs w:val="24"/>
          </w:rPr>
          <w:t>http://sbsd.virginia.gov/</w:t>
        </w:r>
      </w:hyperlink>
      <w:r w:rsidR="00DB0C39">
        <w:rPr>
          <w:rFonts w:ascii="Arial" w:hAnsi="Arial" w:cs="Arial"/>
          <w:color w:val="FF0000"/>
          <w:sz w:val="24"/>
          <w:szCs w:val="24"/>
        </w:rPr>
        <w:t xml:space="preserve"> </w:t>
      </w:r>
      <w:r w:rsidR="00483111" w:rsidRPr="00CA544E">
        <w:rPr>
          <w:rFonts w:ascii="Arial" w:hAnsi="Arial" w:cs="Arial"/>
          <w:color w:val="000000"/>
          <w:sz w:val="22"/>
          <w:szCs w:val="22"/>
        </w:rPr>
        <w:t>.</w:t>
      </w:r>
    </w:p>
    <w:p w14:paraId="3235066C" w14:textId="77777777" w:rsidR="00483111" w:rsidRPr="00CA544E" w:rsidRDefault="00483111" w:rsidP="00817272">
      <w:pPr>
        <w:pStyle w:val="ListParagraph"/>
        <w:jc w:val="both"/>
        <w:rPr>
          <w:rFonts w:ascii="Arial" w:hAnsi="Arial" w:cs="Arial"/>
          <w:color w:val="000000"/>
          <w:sz w:val="22"/>
          <w:szCs w:val="22"/>
        </w:rPr>
      </w:pPr>
    </w:p>
    <w:p w14:paraId="374434C0"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4EA8899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B2FF2F" w14:textId="0908E051"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17F470B0"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1793D5C6"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14:paraId="1D7CCB7F"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57979450"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14:paraId="6D219E5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328B002A" w14:textId="77777777" w:rsidR="00DD035F" w:rsidRDefault="00DD035F">
      <w:pPr>
        <w:rPr>
          <w:rFonts w:ascii="Arial" w:hAnsi="Arial" w:cs="Arial"/>
          <w:sz w:val="22"/>
          <w:szCs w:val="22"/>
        </w:rPr>
      </w:pPr>
      <w:r>
        <w:rPr>
          <w:rFonts w:ascii="Arial" w:hAnsi="Arial" w:cs="Arial"/>
          <w:sz w:val="22"/>
          <w:szCs w:val="22"/>
        </w:rPr>
        <w:br w:type="page"/>
      </w:r>
    </w:p>
    <w:p w14:paraId="2F24D926" w14:textId="578A7D0E" w:rsidR="00352B52" w:rsidRDefault="00D26800" w:rsidP="00DD035F">
      <w:pPr>
        <w:pStyle w:val="BodyText2"/>
        <w:tabs>
          <w:tab w:val="clear" w:pos="1080"/>
          <w:tab w:val="left" w:pos="360"/>
          <w:tab w:val="left" w:pos="2070"/>
        </w:tabs>
        <w:ind w:left="360"/>
        <w:jc w:val="both"/>
        <w:rPr>
          <w:rFonts w:ascii="Arial" w:hAnsi="Arial" w:cs="Arial"/>
          <w:sz w:val="22"/>
          <w:szCs w:val="22"/>
        </w:rPr>
      </w:pPr>
      <w:r w:rsidRPr="00CA544E">
        <w:rPr>
          <w:rFonts w:ascii="Arial" w:hAnsi="Arial" w:cs="Arial"/>
          <w:sz w:val="22"/>
          <w:szCs w:val="22"/>
        </w:rPr>
        <w:lastRenderedPageBreak/>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xml:space="preserve">:  In compliance with this Request </w:t>
      </w:r>
      <w:proofErr w:type="gramStart"/>
      <w:r w:rsidR="00B23A4C" w:rsidRPr="00CA544E">
        <w:rPr>
          <w:rFonts w:ascii="Arial" w:hAnsi="Arial" w:cs="Arial"/>
          <w:sz w:val="22"/>
          <w:szCs w:val="22"/>
        </w:rPr>
        <w:t>For</w:t>
      </w:r>
      <w:proofErr w:type="gramEnd"/>
      <w:r w:rsidR="00B23A4C" w:rsidRPr="00CA544E">
        <w:rPr>
          <w:rFonts w:ascii="Arial" w:hAnsi="Arial" w:cs="Arial"/>
          <w:sz w:val="22"/>
          <w:szCs w:val="22"/>
        </w:rPr>
        <w:t xml:space="preserve">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p>
    <w:p w14:paraId="76D34546" w14:textId="77777777" w:rsidR="00B23A4C" w:rsidRPr="00CA544E" w:rsidRDefault="00B23A4C"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1BD03DD2" w14:textId="77777777" w:rsidTr="001266C4">
        <w:trPr>
          <w:cantSplit/>
        </w:trPr>
        <w:tc>
          <w:tcPr>
            <w:tcW w:w="5284" w:type="dxa"/>
            <w:gridSpan w:val="2"/>
          </w:tcPr>
          <w:p w14:paraId="3A93BE3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50F52370"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675D6942" w14:textId="77777777" w:rsidR="001266C4" w:rsidRPr="00CA544E" w:rsidRDefault="001266C4" w:rsidP="007851F7">
            <w:pPr>
              <w:spacing w:before="40"/>
              <w:rPr>
                <w:rFonts w:ascii="Arial" w:hAnsi="Arial" w:cs="Arial"/>
                <w:sz w:val="22"/>
                <w:szCs w:val="22"/>
              </w:rPr>
            </w:pPr>
          </w:p>
          <w:p w14:paraId="059C068F" w14:textId="77777777" w:rsidR="001266C4" w:rsidRPr="00CA544E" w:rsidRDefault="001266C4" w:rsidP="007851F7">
            <w:pPr>
              <w:spacing w:before="40"/>
              <w:rPr>
                <w:rFonts w:ascii="Arial" w:hAnsi="Arial" w:cs="Arial"/>
                <w:sz w:val="22"/>
                <w:szCs w:val="22"/>
              </w:rPr>
            </w:pPr>
          </w:p>
        </w:tc>
        <w:tc>
          <w:tcPr>
            <w:tcW w:w="4886" w:type="dxa"/>
            <w:gridSpan w:val="2"/>
          </w:tcPr>
          <w:p w14:paraId="4DB45FE9"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26D4D2E6" w14:textId="77777777" w:rsidTr="001266C4">
        <w:tc>
          <w:tcPr>
            <w:tcW w:w="5284" w:type="dxa"/>
            <w:gridSpan w:val="2"/>
          </w:tcPr>
          <w:p w14:paraId="1EE0626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212BDD5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AD716DE" w14:textId="77777777" w:rsidR="001266C4" w:rsidRPr="00CA544E" w:rsidRDefault="001266C4" w:rsidP="001266C4">
            <w:pPr>
              <w:spacing w:before="40"/>
              <w:rPr>
                <w:rFonts w:ascii="Arial" w:hAnsi="Arial" w:cs="Arial"/>
                <w:sz w:val="22"/>
                <w:szCs w:val="22"/>
              </w:rPr>
            </w:pPr>
          </w:p>
          <w:p w14:paraId="18950856" w14:textId="77777777" w:rsidR="001266C4" w:rsidRPr="00CA544E" w:rsidRDefault="001266C4" w:rsidP="001266C4">
            <w:pPr>
              <w:spacing w:before="40"/>
              <w:rPr>
                <w:rFonts w:ascii="Arial" w:hAnsi="Arial" w:cs="Arial"/>
                <w:sz w:val="22"/>
                <w:szCs w:val="22"/>
              </w:rPr>
            </w:pPr>
          </w:p>
        </w:tc>
        <w:tc>
          <w:tcPr>
            <w:tcW w:w="4886" w:type="dxa"/>
            <w:gridSpan w:val="2"/>
          </w:tcPr>
          <w:p w14:paraId="286D7BD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0B35EF6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2F2F2B80" w14:textId="77777777" w:rsidR="001266C4" w:rsidRPr="00CA544E" w:rsidRDefault="001266C4" w:rsidP="001266C4">
            <w:pPr>
              <w:spacing w:before="40"/>
              <w:rPr>
                <w:rFonts w:ascii="Arial" w:hAnsi="Arial" w:cs="Arial"/>
                <w:sz w:val="22"/>
                <w:szCs w:val="22"/>
              </w:rPr>
            </w:pPr>
          </w:p>
          <w:p w14:paraId="3FA48D7D" w14:textId="77777777" w:rsidR="001266C4" w:rsidRPr="00CA544E" w:rsidRDefault="001266C4" w:rsidP="001266C4">
            <w:pPr>
              <w:spacing w:before="40"/>
              <w:rPr>
                <w:rFonts w:ascii="Arial" w:hAnsi="Arial" w:cs="Arial"/>
                <w:sz w:val="22"/>
                <w:szCs w:val="22"/>
              </w:rPr>
            </w:pPr>
          </w:p>
        </w:tc>
      </w:tr>
      <w:tr w:rsidR="001266C4" w:rsidRPr="009971FE" w14:paraId="5475B612" w14:textId="77777777" w:rsidTr="001266C4">
        <w:tc>
          <w:tcPr>
            <w:tcW w:w="5284" w:type="dxa"/>
            <w:gridSpan w:val="2"/>
          </w:tcPr>
          <w:p w14:paraId="4DAB76E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45FD6258" w14:textId="77777777" w:rsidR="001266C4" w:rsidRPr="00CA544E" w:rsidRDefault="001266C4" w:rsidP="001266C4">
            <w:pPr>
              <w:spacing w:before="40"/>
              <w:rPr>
                <w:rFonts w:ascii="Arial" w:hAnsi="Arial" w:cs="Arial"/>
                <w:sz w:val="22"/>
                <w:szCs w:val="22"/>
              </w:rPr>
            </w:pPr>
          </w:p>
          <w:p w14:paraId="24B2AF6C" w14:textId="77777777" w:rsidR="001266C4" w:rsidRPr="00CA544E" w:rsidRDefault="001266C4" w:rsidP="001266C4">
            <w:pPr>
              <w:spacing w:before="40"/>
              <w:rPr>
                <w:rFonts w:ascii="Arial" w:hAnsi="Arial" w:cs="Arial"/>
                <w:sz w:val="22"/>
                <w:szCs w:val="22"/>
              </w:rPr>
            </w:pPr>
          </w:p>
          <w:p w14:paraId="760099D3" w14:textId="77777777" w:rsidR="001266C4" w:rsidRPr="00CA544E" w:rsidRDefault="001266C4" w:rsidP="001266C4">
            <w:pPr>
              <w:spacing w:before="40"/>
              <w:rPr>
                <w:rFonts w:ascii="Arial" w:hAnsi="Arial" w:cs="Arial"/>
                <w:sz w:val="22"/>
                <w:szCs w:val="22"/>
              </w:rPr>
            </w:pPr>
          </w:p>
        </w:tc>
        <w:tc>
          <w:tcPr>
            <w:tcW w:w="4886" w:type="dxa"/>
            <w:gridSpan w:val="2"/>
          </w:tcPr>
          <w:p w14:paraId="101A1A75"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5CD7E662" w14:textId="77777777" w:rsidTr="007851F7">
        <w:tc>
          <w:tcPr>
            <w:tcW w:w="7560" w:type="dxa"/>
            <w:gridSpan w:val="3"/>
          </w:tcPr>
          <w:p w14:paraId="42D6B9E3"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42A62224" w14:textId="77777777" w:rsidR="001266C4" w:rsidRPr="00CA544E" w:rsidRDefault="001266C4" w:rsidP="001266C4">
            <w:pPr>
              <w:spacing w:before="40"/>
              <w:rPr>
                <w:rFonts w:ascii="Arial" w:hAnsi="Arial" w:cs="Arial"/>
                <w:sz w:val="22"/>
                <w:szCs w:val="22"/>
              </w:rPr>
            </w:pPr>
          </w:p>
          <w:p w14:paraId="7A788F66" w14:textId="77777777" w:rsidR="001266C4" w:rsidRPr="00CA544E" w:rsidRDefault="001266C4" w:rsidP="001266C4">
            <w:pPr>
              <w:spacing w:before="40"/>
              <w:rPr>
                <w:rFonts w:ascii="Arial" w:hAnsi="Arial" w:cs="Arial"/>
                <w:sz w:val="22"/>
                <w:szCs w:val="22"/>
              </w:rPr>
            </w:pPr>
          </w:p>
        </w:tc>
        <w:tc>
          <w:tcPr>
            <w:tcW w:w="2610" w:type="dxa"/>
          </w:tcPr>
          <w:p w14:paraId="7E22317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00D0945A" w14:textId="77777777" w:rsidR="001266C4" w:rsidRPr="00CA544E" w:rsidRDefault="001266C4" w:rsidP="001266C4">
            <w:pPr>
              <w:spacing w:before="40"/>
              <w:rPr>
                <w:rFonts w:ascii="Arial" w:hAnsi="Arial" w:cs="Arial"/>
                <w:sz w:val="22"/>
                <w:szCs w:val="22"/>
              </w:rPr>
            </w:pPr>
          </w:p>
        </w:tc>
      </w:tr>
      <w:tr w:rsidR="001266C4" w:rsidRPr="009971FE" w14:paraId="747EBCB7" w14:textId="77777777" w:rsidTr="001266C4">
        <w:trPr>
          <w:trHeight w:val="822"/>
        </w:trPr>
        <w:tc>
          <w:tcPr>
            <w:tcW w:w="2430" w:type="dxa"/>
          </w:tcPr>
          <w:p w14:paraId="61AE2574"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70DFAF0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5049875D" w14:textId="77777777" w:rsidR="001266C4" w:rsidRPr="00CA544E" w:rsidRDefault="001266C4" w:rsidP="001266C4">
            <w:pPr>
              <w:spacing w:before="40"/>
              <w:rPr>
                <w:rFonts w:ascii="Arial" w:hAnsi="Arial" w:cs="Arial"/>
                <w:sz w:val="22"/>
                <w:szCs w:val="22"/>
              </w:rPr>
            </w:pPr>
          </w:p>
          <w:p w14:paraId="2FDAD812" w14:textId="77777777" w:rsidR="001266C4" w:rsidRPr="00CA544E" w:rsidRDefault="001266C4" w:rsidP="001266C4">
            <w:pPr>
              <w:spacing w:before="40"/>
              <w:rPr>
                <w:rFonts w:ascii="Arial" w:hAnsi="Arial" w:cs="Arial"/>
                <w:sz w:val="22"/>
                <w:szCs w:val="22"/>
              </w:rPr>
            </w:pPr>
          </w:p>
        </w:tc>
        <w:tc>
          <w:tcPr>
            <w:tcW w:w="2276" w:type="dxa"/>
          </w:tcPr>
          <w:p w14:paraId="79A009D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0BA6A579"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26CC21" w14:textId="77777777" w:rsidR="001266C4" w:rsidRPr="00CA544E" w:rsidRDefault="001266C4" w:rsidP="001266C4">
            <w:pPr>
              <w:spacing w:before="40"/>
              <w:rPr>
                <w:rFonts w:ascii="Arial" w:hAnsi="Arial" w:cs="Arial"/>
                <w:sz w:val="22"/>
                <w:szCs w:val="22"/>
              </w:rPr>
            </w:pPr>
          </w:p>
        </w:tc>
        <w:tc>
          <w:tcPr>
            <w:tcW w:w="2610" w:type="dxa"/>
          </w:tcPr>
          <w:p w14:paraId="5271D82B" w14:textId="77777777" w:rsidR="001266C4" w:rsidRPr="00CA544E" w:rsidRDefault="001266C4" w:rsidP="001266C4">
            <w:pPr>
              <w:spacing w:before="40"/>
              <w:rPr>
                <w:rFonts w:ascii="Arial" w:hAnsi="Arial" w:cs="Arial"/>
                <w:sz w:val="22"/>
                <w:szCs w:val="22"/>
              </w:rPr>
            </w:pPr>
          </w:p>
        </w:tc>
      </w:tr>
    </w:tbl>
    <w:p w14:paraId="5202FF26"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26483F4E" w14:textId="28E2A346"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Pr>
          <w:rFonts w:ascii="Arial" w:hAnsi="Arial" w:cs="Arial"/>
          <w:sz w:val="22"/>
          <w:szCs w:val="22"/>
        </w:rPr>
        <w:t xml:space="preserve">I acknowledge that I have received the following addendums posted for this solicitation.   </w:t>
      </w:r>
    </w:p>
    <w:p w14:paraId="6FE8A07C"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0018B50C" w14:textId="056D7A45" w:rsidR="006F4674" w:rsidRDefault="006F4674" w:rsidP="00983609">
      <w:pPr>
        <w:tabs>
          <w:tab w:val="left" w:pos="360"/>
          <w:tab w:val="left" w:pos="1440"/>
          <w:tab w:val="left" w:pos="1800"/>
          <w:tab w:val="left" w:pos="2160"/>
          <w:tab w:val="left" w:pos="2520"/>
        </w:tabs>
        <w:ind w:left="720" w:right="774"/>
        <w:rPr>
          <w:rFonts w:ascii="Arial" w:hAnsi="Arial" w:cs="Arial"/>
          <w:sz w:val="22"/>
          <w:szCs w:val="22"/>
        </w:rPr>
      </w:pPr>
      <w:r>
        <w:rPr>
          <w:rFonts w:ascii="Arial" w:hAnsi="Arial" w:cs="Arial"/>
          <w:sz w:val="22"/>
          <w:szCs w:val="22"/>
        </w:rPr>
        <w:t>1 _____ 2 _____ 3 _____ 4 _____ 5_____ 6_____ (Please check all that apply)</w:t>
      </w:r>
    </w:p>
    <w:p w14:paraId="419828C3"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7D0EAC88" w14:textId="6B7D50F8"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683B2492" w14:textId="77777777"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3D1AA32E" w14:textId="2C7A3B21"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20823994" w14:textId="470B1F5D" w:rsidR="00CC53F4" w:rsidRDefault="00CC53F4" w:rsidP="006F4674">
      <w:pPr>
        <w:tabs>
          <w:tab w:val="left" w:pos="0"/>
        </w:tabs>
        <w:jc w:val="both"/>
        <w:rPr>
          <w:rFonts w:ascii="Arial" w:hAnsi="Arial" w:cs="Arial"/>
          <w:sz w:val="22"/>
          <w:szCs w:val="22"/>
        </w:rPr>
      </w:pPr>
    </w:p>
    <w:p w14:paraId="07E307D4" w14:textId="77777777" w:rsidR="00CC53F4" w:rsidRDefault="00CC53F4" w:rsidP="00C0550E">
      <w:pPr>
        <w:tabs>
          <w:tab w:val="left" w:pos="0"/>
        </w:tabs>
        <w:jc w:val="both"/>
        <w:rPr>
          <w:rFonts w:ascii="Arial" w:hAnsi="Arial" w:cs="Arial"/>
          <w:sz w:val="22"/>
          <w:szCs w:val="22"/>
        </w:rPr>
      </w:pPr>
    </w:p>
    <w:p w14:paraId="43C40013" w14:textId="77777777" w:rsidR="000319B1" w:rsidRPr="00CA544E" w:rsidRDefault="000319B1" w:rsidP="00C0550E">
      <w:pPr>
        <w:tabs>
          <w:tab w:val="left" w:pos="0"/>
        </w:tabs>
        <w:jc w:val="both"/>
        <w:rPr>
          <w:rFonts w:ascii="Arial" w:hAnsi="Arial" w:cs="Arial"/>
          <w:sz w:val="22"/>
          <w:szCs w:val="22"/>
        </w:rPr>
      </w:pPr>
    </w:p>
    <w:p w14:paraId="21AB7184" w14:textId="77777777"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14:paraId="21AAA4D4" w14:textId="4D56241A"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14:paraId="7CB3D71A" w14:textId="77777777"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14:paraId="2A820BAB" w14:textId="0F357758" w:rsidR="001266C4" w:rsidRPr="00CA544E" w:rsidRDefault="009C615D"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t>02/12</w:t>
      </w:r>
      <w:r w:rsidR="008C5B16">
        <w:rPr>
          <w:rFonts w:ascii="Arial" w:hAnsi="Arial" w:cs="Arial"/>
          <w:sz w:val="16"/>
          <w:szCs w:val="16"/>
        </w:rPr>
        <w:t>/2019</w:t>
      </w:r>
    </w:p>
    <w:p w14:paraId="4424D502" w14:textId="77777777" w:rsidR="00E32D0B" w:rsidRPr="00CA544E" w:rsidRDefault="009D3A26" w:rsidP="00817272">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CA544E">
        <w:rPr>
          <w:rFonts w:ascii="Arial" w:hAnsi="Arial" w:cs="Arial"/>
          <w:sz w:val="22"/>
          <w:szCs w:val="22"/>
        </w:rPr>
        <w:lastRenderedPageBreak/>
        <w:t>I.</w:t>
      </w:r>
      <w:r w:rsidR="00B23A4C" w:rsidRPr="00CA544E">
        <w:rPr>
          <w:rFonts w:ascii="Arial" w:hAnsi="Arial" w:cs="Arial"/>
          <w:sz w:val="22"/>
          <w:szCs w:val="22"/>
        </w:rPr>
        <w:tab/>
      </w:r>
      <w:r w:rsidR="00B23A4C" w:rsidRPr="00CA544E">
        <w:rPr>
          <w:rFonts w:ascii="Arial" w:hAnsi="Arial" w:cs="Arial"/>
          <w:sz w:val="22"/>
          <w:szCs w:val="22"/>
          <w:u w:val="single"/>
        </w:rPr>
        <w:t>PURPOSE</w:t>
      </w:r>
      <w:r w:rsidR="003D5B94" w:rsidRPr="00CA544E">
        <w:rPr>
          <w:rFonts w:ascii="Arial" w:hAnsi="Arial" w:cs="Arial"/>
          <w:sz w:val="22"/>
          <w:szCs w:val="22"/>
        </w:rPr>
        <w:t>:</w:t>
      </w:r>
    </w:p>
    <w:p w14:paraId="540C77D4"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D5DF281" w14:textId="23C00D3B"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CA544E">
        <w:rPr>
          <w:rFonts w:ascii="Arial" w:hAnsi="Arial" w:cs="Arial"/>
          <w:sz w:val="22"/>
          <w:szCs w:val="22"/>
        </w:rPr>
        <w:t xml:space="preserve">The purpose of this Request for Proposal (RFP) is to solicit proposals to establish a </w:t>
      </w:r>
      <w:r w:rsidRPr="00193D9B">
        <w:rPr>
          <w:rFonts w:ascii="Arial" w:hAnsi="Arial" w:cs="Arial"/>
          <w:sz w:val="22"/>
          <w:szCs w:val="22"/>
        </w:rPr>
        <w:t>contract</w:t>
      </w:r>
      <w:r w:rsidR="00193D9B" w:rsidRPr="00193D9B">
        <w:rPr>
          <w:rFonts w:ascii="Arial" w:hAnsi="Arial" w:cs="Arial"/>
          <w:sz w:val="22"/>
          <w:szCs w:val="22"/>
        </w:rPr>
        <w:t xml:space="preserve"> </w:t>
      </w:r>
      <w:r w:rsidRPr="00CA544E">
        <w:rPr>
          <w:rFonts w:ascii="Arial" w:hAnsi="Arial" w:cs="Arial"/>
          <w:sz w:val="22"/>
          <w:szCs w:val="22"/>
        </w:rPr>
        <w:t xml:space="preserve">through competitive negotiations for </w:t>
      </w:r>
      <w:r w:rsidR="00A51D97">
        <w:rPr>
          <w:rFonts w:ascii="Arial" w:hAnsi="Arial" w:cs="Arial"/>
          <w:sz w:val="22"/>
          <w:szCs w:val="22"/>
        </w:rPr>
        <w:t>Public Affairs</w:t>
      </w:r>
      <w:r w:rsidR="004915F6">
        <w:rPr>
          <w:rFonts w:ascii="Arial" w:hAnsi="Arial" w:cs="Arial"/>
          <w:sz w:val="22"/>
          <w:szCs w:val="22"/>
        </w:rPr>
        <w:t xml:space="preserve"> and Communications Support, </w:t>
      </w:r>
      <w:r w:rsidRPr="00CA544E">
        <w:rPr>
          <w:rFonts w:ascii="Arial" w:hAnsi="Arial" w:cs="Arial"/>
          <w:sz w:val="22"/>
          <w:szCs w:val="22"/>
        </w:rPr>
        <w:t xml:space="preserve">by Virginia Polytechnic Institute and State University (Virginia Tech), an agency of the Commonwealth of Virginia. </w:t>
      </w:r>
    </w:p>
    <w:p w14:paraId="55DC1A2B" w14:textId="75F6172B" w:rsidR="004915F6" w:rsidRDefault="004915F6"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06E66C62" w14:textId="221CA161" w:rsidR="004915F6" w:rsidRPr="0063617F" w:rsidRDefault="004915F6" w:rsidP="002312E8">
      <w:pPr>
        <w:ind w:left="720"/>
        <w:jc w:val="both"/>
        <w:rPr>
          <w:rFonts w:ascii="Arial" w:hAnsi="Arial" w:cs="Arial"/>
          <w:b/>
          <w:i/>
          <w:sz w:val="22"/>
          <w:szCs w:val="22"/>
        </w:rPr>
      </w:pPr>
      <w:r w:rsidRPr="0063617F">
        <w:rPr>
          <w:rFonts w:ascii="Arial" w:hAnsi="Arial" w:cs="Arial"/>
          <w:b/>
          <w:i/>
          <w:sz w:val="22"/>
          <w:szCs w:val="22"/>
        </w:rPr>
        <w:t>Please note:  If your firm has an existing contract with a Virginia Higher Education Institution (VASCUPP), that includes cooperative language making it available for use by other entities, you do not need to respond to this solicitation.  Please contact the buyer listed on this solicitation for any questions.</w:t>
      </w:r>
    </w:p>
    <w:p w14:paraId="7CE3B2F8" w14:textId="77777777" w:rsidR="004915F6" w:rsidRDefault="004915F6"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5811315" w14:textId="3ABDF334" w:rsidR="000A5E11" w:rsidRPr="001A15AC" w:rsidRDefault="00C006A9" w:rsidP="001A15AC">
      <w:pPr>
        <w:pStyle w:val="BodyText"/>
        <w:ind w:right="104"/>
        <w:jc w:val="both"/>
        <w:rPr>
          <w:rFonts w:ascii="Arial" w:hAnsi="Arial" w:cs="Arial"/>
          <w:sz w:val="22"/>
          <w:szCs w:val="22"/>
          <w:u w:val="single"/>
        </w:rPr>
      </w:pPr>
      <w:r w:rsidRPr="0038013B">
        <w:rPr>
          <w:rFonts w:ascii="Arial" w:hAnsi="Arial" w:cs="Arial"/>
          <w:sz w:val="22"/>
          <w:szCs w:val="22"/>
        </w:rPr>
        <w:t>II.</w:t>
      </w:r>
      <w:r w:rsidRPr="001A15AC">
        <w:rPr>
          <w:rFonts w:ascii="Arial" w:hAnsi="Arial" w:cs="Arial"/>
          <w:sz w:val="22"/>
          <w:szCs w:val="22"/>
        </w:rPr>
        <w:tab/>
      </w:r>
      <w:r w:rsidR="000A5E11" w:rsidRPr="001A15AC">
        <w:rPr>
          <w:rFonts w:ascii="Arial" w:hAnsi="Arial" w:cs="Arial"/>
          <w:sz w:val="22"/>
          <w:szCs w:val="22"/>
          <w:u w:val="single"/>
        </w:rPr>
        <w:t>SMALL, WOMAN-OWNED AND MINORITY (SWAM) BUSINESS PARTICIPATION</w:t>
      </w:r>
      <w:r w:rsidR="001534CB">
        <w:rPr>
          <w:rFonts w:ascii="Arial" w:hAnsi="Arial" w:cs="Arial"/>
          <w:sz w:val="22"/>
          <w:szCs w:val="22"/>
          <w:u w:val="single"/>
        </w:rPr>
        <w:t>:</w:t>
      </w:r>
    </w:p>
    <w:p w14:paraId="455034B8" w14:textId="53C60291" w:rsidR="000A5E11" w:rsidRPr="001534CB" w:rsidRDefault="000A5E11" w:rsidP="000A5E11">
      <w:pPr>
        <w:tabs>
          <w:tab w:val="left" w:pos="720"/>
          <w:tab w:val="left" w:pos="1080"/>
          <w:tab w:val="left" w:pos="1440"/>
          <w:tab w:val="left" w:pos="1800"/>
          <w:tab w:val="left" w:pos="2160"/>
          <w:tab w:val="left" w:pos="2520"/>
        </w:tabs>
        <w:ind w:left="720"/>
        <w:jc w:val="both"/>
        <w:rPr>
          <w:rFonts w:ascii="Arial" w:hAnsi="Arial" w:cs="Arial"/>
          <w:sz w:val="22"/>
          <w:szCs w:val="22"/>
        </w:rPr>
      </w:pPr>
      <w:r w:rsidRPr="001A15AC">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182D2DAF" w14:textId="77777777" w:rsidR="00B23A4C" w:rsidRPr="001534CB"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83E5EEE" w14:textId="623A0AB7" w:rsidR="00E32D0B"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II</w:t>
      </w:r>
      <w:r w:rsidR="00C006A9">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CONTRACT PERIOD</w:t>
      </w:r>
      <w:r w:rsidR="003D5B94" w:rsidRPr="00CA544E">
        <w:rPr>
          <w:rFonts w:ascii="Arial" w:hAnsi="Arial" w:cs="Arial"/>
          <w:sz w:val="22"/>
          <w:szCs w:val="22"/>
        </w:rPr>
        <w:t>:</w:t>
      </w:r>
    </w:p>
    <w:p w14:paraId="2BCC8776"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07579C8" w14:textId="3B140D81" w:rsidR="00B23A4C" w:rsidRPr="00CA544E" w:rsidRDefault="00B23A4C" w:rsidP="00817272">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CA544E">
        <w:rPr>
          <w:rFonts w:ascii="Arial" w:hAnsi="Arial" w:cs="Arial"/>
          <w:sz w:val="22"/>
          <w:szCs w:val="22"/>
        </w:rPr>
        <w:t xml:space="preserve">The term of this contract is for </w:t>
      </w:r>
      <w:r w:rsidR="004915F6">
        <w:rPr>
          <w:rFonts w:ascii="Arial" w:hAnsi="Arial" w:cs="Arial"/>
          <w:sz w:val="22"/>
          <w:szCs w:val="22"/>
        </w:rPr>
        <w:t>One (1) year</w:t>
      </w:r>
      <w:r w:rsidRPr="00CA544E">
        <w:rPr>
          <w:rFonts w:ascii="Arial" w:hAnsi="Arial" w:cs="Arial"/>
          <w:sz w:val="22"/>
          <w:szCs w:val="22"/>
        </w:rPr>
        <w:t xml:space="preserve">, or as negotiated.  There will be an option for </w:t>
      </w:r>
      <w:r w:rsidR="00240BC8">
        <w:rPr>
          <w:rFonts w:ascii="Arial" w:hAnsi="Arial" w:cs="Arial"/>
          <w:sz w:val="22"/>
          <w:szCs w:val="22"/>
        </w:rPr>
        <w:t>four (4</w:t>
      </w:r>
      <w:r w:rsidR="004915F6">
        <w:rPr>
          <w:rFonts w:ascii="Arial" w:hAnsi="Arial" w:cs="Arial"/>
          <w:sz w:val="22"/>
          <w:szCs w:val="22"/>
        </w:rPr>
        <w:t>)</w:t>
      </w:r>
      <w:r w:rsidRPr="00CA544E">
        <w:rPr>
          <w:rFonts w:ascii="Arial" w:hAnsi="Arial" w:cs="Arial"/>
          <w:sz w:val="22"/>
          <w:szCs w:val="22"/>
        </w:rPr>
        <w:t xml:space="preserve"> </w:t>
      </w:r>
      <w:r w:rsidR="004915F6">
        <w:rPr>
          <w:rFonts w:ascii="Arial" w:hAnsi="Arial" w:cs="Arial"/>
          <w:sz w:val="22"/>
          <w:szCs w:val="22"/>
        </w:rPr>
        <w:t>one-</w:t>
      </w:r>
      <w:r w:rsidRPr="00CA544E">
        <w:rPr>
          <w:rFonts w:ascii="Arial" w:hAnsi="Arial" w:cs="Arial"/>
          <w:sz w:val="22"/>
          <w:szCs w:val="22"/>
        </w:rPr>
        <w:t xml:space="preserve"> year renewals, or as negotiated.</w:t>
      </w:r>
    </w:p>
    <w:p w14:paraId="15CDC52D"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21208D2" w14:textId="053B8041" w:rsidR="00223002"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I</w:t>
      </w:r>
      <w:r w:rsidR="00C006A9">
        <w:rPr>
          <w:rFonts w:ascii="Arial" w:hAnsi="Arial" w:cs="Arial"/>
          <w:sz w:val="22"/>
          <w:szCs w:val="22"/>
        </w:rPr>
        <w:t>V</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BACKGROUND</w:t>
      </w:r>
      <w:r w:rsidR="003D5B94" w:rsidRPr="00CA544E">
        <w:rPr>
          <w:rFonts w:ascii="Arial" w:hAnsi="Arial" w:cs="Arial"/>
          <w:sz w:val="22"/>
          <w:szCs w:val="22"/>
        </w:rPr>
        <w:t>:</w:t>
      </w:r>
    </w:p>
    <w:p w14:paraId="58E91FFA" w14:textId="77777777"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7A672ACD" w14:textId="77777777" w:rsidR="00090BC6" w:rsidRPr="009B0E31" w:rsidRDefault="00090BC6" w:rsidP="00090BC6">
      <w:pPr>
        <w:pStyle w:val="BodyTextIndent"/>
        <w:tabs>
          <w:tab w:val="left" w:pos="720"/>
        </w:tabs>
        <w:ind w:left="720"/>
        <w:jc w:val="both"/>
        <w:rPr>
          <w:rFonts w:ascii="Arial" w:hAnsi="Arial" w:cs="Arial"/>
          <w:sz w:val="22"/>
          <w:szCs w:val="22"/>
        </w:rPr>
      </w:pPr>
      <w:r w:rsidRPr="009B0E31">
        <w:rPr>
          <w:rFonts w:ascii="Arial" w:hAnsi="Arial" w:cs="Arial"/>
          <w:sz w:val="22"/>
          <w:szCs w:val="22"/>
        </w:rPr>
        <w:t>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62E1F248" w14:textId="77777777" w:rsidR="00090BC6" w:rsidRPr="009B0E31" w:rsidRDefault="00090BC6" w:rsidP="00090BC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1189F15" w14:textId="77777777" w:rsidR="00090BC6" w:rsidRPr="009B0E31"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B0E31">
        <w:rPr>
          <w:rFonts w:ascii="Arial" w:hAnsi="Arial" w:cs="Arial"/>
          <w:sz w:val="22"/>
          <w:szCs w:val="22"/>
        </w:rPr>
        <w:t xml:space="preserve">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regionally, and across Virginia.  </w:t>
      </w:r>
    </w:p>
    <w:p w14:paraId="509C0ECE" w14:textId="5238E42B" w:rsidR="006D7C1B" w:rsidRDefault="006D7C1B" w:rsidP="006D7C1B">
      <w:pPr>
        <w:rPr>
          <w:sz w:val="24"/>
          <w:szCs w:val="24"/>
        </w:rPr>
      </w:pPr>
    </w:p>
    <w:p w14:paraId="1E4B44B4" w14:textId="43C2B235" w:rsidR="006D7C1B" w:rsidRPr="004915F6" w:rsidRDefault="006D7C1B" w:rsidP="002312E8">
      <w:pPr>
        <w:ind w:left="720"/>
        <w:rPr>
          <w:rFonts w:ascii="Arial" w:hAnsi="Arial" w:cs="Arial"/>
          <w:color w:val="000000" w:themeColor="text1"/>
          <w:sz w:val="22"/>
          <w:szCs w:val="22"/>
          <w:shd w:val="clear" w:color="auto" w:fill="FFFFFF"/>
        </w:rPr>
      </w:pPr>
      <w:r w:rsidRPr="004915F6">
        <w:rPr>
          <w:rFonts w:ascii="Arial" w:hAnsi="Arial" w:cs="Arial"/>
          <w:color w:val="000000" w:themeColor="text1"/>
          <w:sz w:val="22"/>
          <w:szCs w:val="22"/>
          <w:shd w:val="clear" w:color="auto" w:fill="FFFFFF"/>
        </w:rPr>
        <w:t xml:space="preserve">The Innovation campus will bring together hundreds of new graduate students, dozens of new faculty members, and numerous industry partners. As part of its plan to increase </w:t>
      </w:r>
      <w:r w:rsidR="004915F6">
        <w:rPr>
          <w:rFonts w:ascii="Arial" w:hAnsi="Arial" w:cs="Arial"/>
          <w:color w:val="000000" w:themeColor="text1"/>
          <w:sz w:val="22"/>
          <w:szCs w:val="22"/>
          <w:shd w:val="clear" w:color="auto" w:fill="FFFFFF"/>
        </w:rPr>
        <w:tab/>
      </w:r>
      <w:r w:rsidRPr="004915F6">
        <w:rPr>
          <w:rFonts w:ascii="Arial" w:hAnsi="Arial" w:cs="Arial"/>
          <w:color w:val="000000" w:themeColor="text1"/>
          <w:sz w:val="22"/>
          <w:szCs w:val="22"/>
          <w:shd w:val="clear" w:color="auto" w:fill="FFFFFF"/>
        </w:rPr>
        <w:t>undergraduate enrollment to 30,000 students, Virginia Tech also will increase undergraduate enrollment by 2,000 students in computer science, computer engineering, software engineering, and related disciplines at its Blacksburg campus over the next eight years.</w:t>
      </w:r>
    </w:p>
    <w:p w14:paraId="0548BFDA" w14:textId="52F4B190" w:rsidR="006D7C1B" w:rsidRPr="004915F6" w:rsidRDefault="006D7C1B" w:rsidP="006D7C1B">
      <w:pPr>
        <w:rPr>
          <w:color w:val="000000" w:themeColor="text1"/>
          <w:sz w:val="22"/>
          <w:szCs w:val="22"/>
        </w:rPr>
      </w:pPr>
    </w:p>
    <w:p w14:paraId="70CDE1C8" w14:textId="2381E9C2" w:rsidR="006D7C1B" w:rsidRPr="004915F6" w:rsidRDefault="006D7C1B" w:rsidP="002312E8">
      <w:pPr>
        <w:spacing w:after="480"/>
        <w:ind w:left="720"/>
        <w:rPr>
          <w:rFonts w:ascii="Arial" w:hAnsi="Arial" w:cs="Arial"/>
          <w:color w:val="000000" w:themeColor="text1"/>
          <w:sz w:val="22"/>
          <w:szCs w:val="22"/>
        </w:rPr>
      </w:pPr>
      <w:r w:rsidRPr="004915F6">
        <w:rPr>
          <w:rFonts w:ascii="Arial" w:hAnsi="Arial" w:cs="Arial"/>
          <w:color w:val="000000" w:themeColor="text1"/>
          <w:sz w:val="22"/>
          <w:szCs w:val="22"/>
        </w:rPr>
        <w:t>The Virginia Tech Innovation Campus will triple the university’s footprint in Northern Virginia and will be a magnet for leading tech talent, research, and education. It will include:</w:t>
      </w:r>
    </w:p>
    <w:p w14:paraId="05E386BD" w14:textId="321A55E8" w:rsidR="005C3127" w:rsidRPr="005C3127" w:rsidRDefault="006D7C1B" w:rsidP="005C3127">
      <w:pPr>
        <w:pStyle w:val="ListParagraph"/>
        <w:numPr>
          <w:ilvl w:val="0"/>
          <w:numId w:val="29"/>
        </w:numPr>
        <w:spacing w:before="100" w:beforeAutospacing="1" w:after="100" w:afterAutospacing="1"/>
        <w:rPr>
          <w:rFonts w:ascii="Arial" w:hAnsi="Arial" w:cs="Arial"/>
          <w:color w:val="000000" w:themeColor="text1"/>
          <w:sz w:val="22"/>
          <w:szCs w:val="22"/>
        </w:rPr>
      </w:pPr>
      <w:r w:rsidRPr="005C3127">
        <w:rPr>
          <w:rFonts w:ascii="Arial" w:hAnsi="Arial" w:cs="Arial"/>
          <w:color w:val="000000" w:themeColor="text1"/>
          <w:sz w:val="22"/>
          <w:szCs w:val="22"/>
        </w:rPr>
        <w:lastRenderedPageBreak/>
        <w:t>300,000 square feet of academic space and cutting-edge research-and -development facilities. </w:t>
      </w:r>
    </w:p>
    <w:p w14:paraId="2D743DC0" w14:textId="34FBF4EA" w:rsidR="005C3127" w:rsidRPr="005C3127" w:rsidRDefault="006D7C1B" w:rsidP="005C3127">
      <w:pPr>
        <w:pStyle w:val="ListParagraph"/>
        <w:numPr>
          <w:ilvl w:val="0"/>
          <w:numId w:val="29"/>
        </w:numPr>
        <w:spacing w:before="100" w:beforeAutospacing="1" w:after="100" w:afterAutospacing="1"/>
        <w:rPr>
          <w:rFonts w:ascii="Arial" w:hAnsi="Arial" w:cs="Arial"/>
          <w:color w:val="000000" w:themeColor="text1"/>
          <w:sz w:val="22"/>
          <w:szCs w:val="22"/>
        </w:rPr>
      </w:pPr>
      <w:r w:rsidRPr="005C3127">
        <w:rPr>
          <w:rFonts w:ascii="Arial" w:hAnsi="Arial" w:cs="Arial"/>
          <w:color w:val="000000" w:themeColor="text1"/>
          <w:sz w:val="22"/>
          <w:szCs w:val="22"/>
        </w:rPr>
        <w:t>250,000 square feet of partner space dedicated to startups and corporate facilities. </w:t>
      </w:r>
    </w:p>
    <w:p w14:paraId="16412E1C" w14:textId="7E3BF34C" w:rsidR="006D7C1B" w:rsidRPr="005C3127" w:rsidRDefault="006D7C1B" w:rsidP="005C3127">
      <w:pPr>
        <w:pStyle w:val="ListParagraph"/>
        <w:numPr>
          <w:ilvl w:val="0"/>
          <w:numId w:val="29"/>
        </w:numPr>
        <w:spacing w:before="100" w:beforeAutospacing="1" w:after="100" w:afterAutospacing="1"/>
        <w:rPr>
          <w:rFonts w:ascii="Arial" w:hAnsi="Arial" w:cs="Arial"/>
          <w:color w:val="000000" w:themeColor="text1"/>
          <w:sz w:val="22"/>
          <w:szCs w:val="22"/>
        </w:rPr>
      </w:pPr>
      <w:r w:rsidRPr="005C3127">
        <w:rPr>
          <w:rFonts w:ascii="Arial" w:hAnsi="Arial" w:cs="Arial"/>
          <w:color w:val="000000" w:themeColor="text1"/>
          <w:sz w:val="22"/>
          <w:szCs w:val="22"/>
        </w:rPr>
        <w:t>350,000 square feet of housing space for students and faculty. </w:t>
      </w:r>
    </w:p>
    <w:p w14:paraId="5D929AE6" w14:textId="074E4613" w:rsidR="006D7C1B" w:rsidRPr="005C3127" w:rsidRDefault="006D7C1B" w:rsidP="005C3127">
      <w:pPr>
        <w:pStyle w:val="ListParagraph"/>
        <w:numPr>
          <w:ilvl w:val="0"/>
          <w:numId w:val="29"/>
        </w:numPr>
        <w:spacing w:before="100" w:beforeAutospacing="1" w:after="100" w:afterAutospacing="1"/>
        <w:rPr>
          <w:rFonts w:ascii="Arial" w:hAnsi="Arial" w:cs="Arial"/>
          <w:color w:val="000000" w:themeColor="text1"/>
          <w:sz w:val="22"/>
          <w:szCs w:val="22"/>
        </w:rPr>
      </w:pPr>
      <w:r w:rsidRPr="005C3127">
        <w:rPr>
          <w:rFonts w:ascii="Arial" w:hAnsi="Arial" w:cs="Arial"/>
          <w:color w:val="000000" w:themeColor="text1"/>
          <w:sz w:val="22"/>
          <w:szCs w:val="22"/>
        </w:rPr>
        <w:t>100,000 square feet of retail and support spaces.</w:t>
      </w:r>
    </w:p>
    <w:p w14:paraId="12ADA058" w14:textId="29D536BE" w:rsidR="004915F6" w:rsidRDefault="006D7C1B" w:rsidP="00970F07">
      <w:pPr>
        <w:ind w:left="720"/>
        <w:rPr>
          <w:rFonts w:ascii="Arial" w:hAnsi="Arial" w:cs="Arial"/>
          <w:color w:val="000000" w:themeColor="text1"/>
          <w:sz w:val="22"/>
          <w:szCs w:val="22"/>
        </w:rPr>
      </w:pPr>
      <w:r w:rsidRPr="004915F6">
        <w:rPr>
          <w:rFonts w:ascii="Arial" w:hAnsi="Arial" w:cs="Arial"/>
          <w:color w:val="000000" w:themeColor="text1"/>
          <w:sz w:val="22"/>
          <w:szCs w:val="22"/>
        </w:rPr>
        <w:t>The Innovation Campus will be located in the Alexandria portion of National Landing near Potomac Yard, about two miles from Amazon's new location in Arlington.</w:t>
      </w:r>
    </w:p>
    <w:p w14:paraId="73A1E938" w14:textId="77777777" w:rsidR="00970F07" w:rsidRDefault="00970F07" w:rsidP="00970F07">
      <w:pPr>
        <w:ind w:left="720"/>
        <w:rPr>
          <w:rFonts w:ascii="Arial" w:hAnsi="Arial" w:cs="Arial"/>
          <w:color w:val="000000" w:themeColor="text1"/>
          <w:sz w:val="22"/>
          <w:szCs w:val="22"/>
        </w:rPr>
      </w:pPr>
    </w:p>
    <w:p w14:paraId="104CB0F7" w14:textId="3C93BA73" w:rsidR="006D7C1B" w:rsidRPr="004915F6" w:rsidRDefault="006D7C1B" w:rsidP="00970F07">
      <w:pPr>
        <w:ind w:left="720"/>
        <w:rPr>
          <w:rFonts w:ascii="Arial" w:hAnsi="Arial" w:cs="Arial"/>
          <w:color w:val="000000" w:themeColor="text1"/>
          <w:sz w:val="22"/>
          <w:szCs w:val="22"/>
        </w:rPr>
      </w:pPr>
      <w:r w:rsidRPr="004915F6">
        <w:rPr>
          <w:rFonts w:ascii="Arial" w:hAnsi="Arial" w:cs="Arial"/>
          <w:color w:val="000000" w:themeColor="text1"/>
          <w:sz w:val="22"/>
          <w:szCs w:val="22"/>
        </w:rPr>
        <w:t>The Innovation Campus Communications delivery team is led by Tracy Vosburgh, Sr</w:t>
      </w:r>
      <w:r w:rsidR="00970F07">
        <w:rPr>
          <w:rFonts w:ascii="Arial" w:hAnsi="Arial" w:cs="Arial"/>
          <w:color w:val="000000" w:themeColor="text1"/>
          <w:sz w:val="22"/>
          <w:szCs w:val="22"/>
        </w:rPr>
        <w:t>.</w:t>
      </w:r>
      <w:r w:rsidR="004915F6">
        <w:rPr>
          <w:rFonts w:ascii="Arial" w:hAnsi="Arial" w:cs="Arial"/>
          <w:color w:val="000000" w:themeColor="text1"/>
          <w:sz w:val="22"/>
          <w:szCs w:val="22"/>
        </w:rPr>
        <w:t xml:space="preserve"> </w:t>
      </w:r>
      <w:r w:rsidRPr="004915F6">
        <w:rPr>
          <w:rFonts w:ascii="Arial" w:hAnsi="Arial" w:cs="Arial"/>
          <w:color w:val="000000" w:themeColor="text1"/>
          <w:sz w:val="22"/>
          <w:szCs w:val="22"/>
        </w:rPr>
        <w:t>AVP University Relation</w:t>
      </w:r>
      <w:r w:rsidR="004915F6">
        <w:rPr>
          <w:rFonts w:ascii="Arial" w:hAnsi="Arial" w:cs="Arial"/>
          <w:color w:val="000000" w:themeColor="text1"/>
          <w:sz w:val="22"/>
          <w:szCs w:val="22"/>
        </w:rPr>
        <w:t>s and she will oversee the work</w:t>
      </w:r>
    </w:p>
    <w:p w14:paraId="44151B63" w14:textId="77777777" w:rsidR="00970F07" w:rsidRDefault="00970F07" w:rsidP="00970F07">
      <w:pPr>
        <w:tabs>
          <w:tab w:val="left" w:pos="720"/>
          <w:tab w:val="left" w:pos="1080"/>
          <w:tab w:val="left" w:pos="1440"/>
          <w:tab w:val="left" w:pos="1800"/>
          <w:tab w:val="left" w:pos="2160"/>
          <w:tab w:val="left" w:pos="2520"/>
        </w:tabs>
        <w:ind w:left="720"/>
        <w:jc w:val="both"/>
        <w:rPr>
          <w:rFonts w:ascii="Arial" w:hAnsi="Arial" w:cs="Arial"/>
          <w:color w:val="000000" w:themeColor="text1"/>
          <w:sz w:val="22"/>
          <w:szCs w:val="22"/>
        </w:rPr>
      </w:pPr>
    </w:p>
    <w:p w14:paraId="7376F82C" w14:textId="61779828" w:rsidR="006D7C1B" w:rsidRDefault="004915F6" w:rsidP="00970F07">
      <w:pPr>
        <w:tabs>
          <w:tab w:val="left" w:pos="720"/>
          <w:tab w:val="left" w:pos="1080"/>
          <w:tab w:val="left" w:pos="1440"/>
          <w:tab w:val="left" w:pos="1800"/>
          <w:tab w:val="left" w:pos="2160"/>
          <w:tab w:val="left" w:pos="2520"/>
        </w:tabs>
        <w:ind w:left="720"/>
        <w:jc w:val="both"/>
        <w:rPr>
          <w:rFonts w:ascii="Arial" w:hAnsi="Arial" w:cs="Arial"/>
          <w:color w:val="000000" w:themeColor="text1"/>
          <w:sz w:val="22"/>
          <w:szCs w:val="22"/>
        </w:rPr>
      </w:pPr>
      <w:r w:rsidRPr="004915F6">
        <w:rPr>
          <w:rFonts w:ascii="Arial" w:hAnsi="Arial" w:cs="Arial"/>
          <w:color w:val="000000" w:themeColor="text1"/>
          <w:sz w:val="22"/>
          <w:szCs w:val="22"/>
        </w:rPr>
        <w:t>Virginia Tech is seeking the assistance of an experienced public relations firm to assist in providing support as the Innovation Campus is developed and initiated.</w:t>
      </w:r>
    </w:p>
    <w:p w14:paraId="05C98286" w14:textId="24E6D95E" w:rsidR="009B6276" w:rsidRDefault="009B6276" w:rsidP="00817272">
      <w:pPr>
        <w:tabs>
          <w:tab w:val="left" w:pos="720"/>
          <w:tab w:val="left" w:pos="1080"/>
          <w:tab w:val="left" w:pos="1440"/>
          <w:tab w:val="left" w:pos="1800"/>
          <w:tab w:val="left" w:pos="2160"/>
          <w:tab w:val="left" w:pos="2520"/>
        </w:tabs>
        <w:ind w:left="720"/>
        <w:jc w:val="both"/>
        <w:rPr>
          <w:rFonts w:ascii="Arial" w:hAnsi="Arial" w:cs="Arial"/>
          <w:color w:val="000000" w:themeColor="text1"/>
          <w:sz w:val="22"/>
          <w:szCs w:val="22"/>
        </w:rPr>
      </w:pPr>
    </w:p>
    <w:p w14:paraId="472DB1A8" w14:textId="2B0BEB73" w:rsidR="009B6276" w:rsidRPr="00240BC8" w:rsidRDefault="009B6276" w:rsidP="00817272">
      <w:pPr>
        <w:tabs>
          <w:tab w:val="left" w:pos="720"/>
          <w:tab w:val="left" w:pos="1080"/>
          <w:tab w:val="left" w:pos="1440"/>
          <w:tab w:val="left" w:pos="1800"/>
          <w:tab w:val="left" w:pos="2160"/>
          <w:tab w:val="left" w:pos="2520"/>
        </w:tabs>
        <w:ind w:left="720"/>
        <w:jc w:val="both"/>
        <w:rPr>
          <w:rFonts w:ascii="Arial" w:hAnsi="Arial" w:cs="Arial"/>
          <w:b/>
          <w:color w:val="000000" w:themeColor="text1"/>
          <w:sz w:val="22"/>
          <w:szCs w:val="22"/>
        </w:rPr>
      </w:pPr>
      <w:r w:rsidRPr="00240BC8">
        <w:rPr>
          <w:rFonts w:ascii="Arial" w:hAnsi="Arial" w:cs="Arial"/>
          <w:b/>
          <w:color w:val="000000" w:themeColor="text1"/>
          <w:sz w:val="22"/>
          <w:szCs w:val="22"/>
        </w:rPr>
        <w:t>The winning proposer must have proven</w:t>
      </w:r>
      <w:r w:rsidR="00240BC8">
        <w:rPr>
          <w:rFonts w:ascii="Arial" w:hAnsi="Arial" w:cs="Arial"/>
          <w:b/>
          <w:color w:val="000000" w:themeColor="text1"/>
          <w:sz w:val="22"/>
          <w:szCs w:val="22"/>
        </w:rPr>
        <w:t xml:space="preserve"> extensive experience in higher-</w:t>
      </w:r>
      <w:r w:rsidRPr="00240BC8">
        <w:rPr>
          <w:rFonts w:ascii="Arial" w:hAnsi="Arial" w:cs="Arial"/>
          <w:b/>
          <w:color w:val="000000" w:themeColor="text1"/>
          <w:sz w:val="22"/>
          <w:szCs w:val="22"/>
        </w:rPr>
        <w:t xml:space="preserve">education large scale, complex campus build and launch initiatives. </w:t>
      </w:r>
    </w:p>
    <w:p w14:paraId="707A85DB" w14:textId="77777777" w:rsidR="00B23A4C" w:rsidRPr="004915F6" w:rsidRDefault="00B23A4C" w:rsidP="00817272">
      <w:pPr>
        <w:tabs>
          <w:tab w:val="left" w:pos="720"/>
          <w:tab w:val="left" w:pos="1080"/>
          <w:tab w:val="left" w:pos="1440"/>
          <w:tab w:val="left" w:pos="1800"/>
          <w:tab w:val="left" w:pos="2160"/>
          <w:tab w:val="left" w:pos="2520"/>
        </w:tabs>
        <w:ind w:left="720"/>
        <w:jc w:val="both"/>
        <w:rPr>
          <w:rFonts w:ascii="Arial" w:hAnsi="Arial" w:cs="Arial"/>
          <w:color w:val="000000" w:themeColor="text1"/>
          <w:sz w:val="22"/>
          <w:szCs w:val="22"/>
        </w:rPr>
      </w:pPr>
    </w:p>
    <w:p w14:paraId="1ACB5813" w14:textId="56B4028C" w:rsidR="00550CCB" w:rsidRPr="00CA544E" w:rsidRDefault="00550CCB" w:rsidP="00817272">
      <w:pPr>
        <w:jc w:val="both"/>
        <w:rPr>
          <w:rFonts w:ascii="Arial" w:hAnsi="Arial" w:cs="Arial"/>
          <w:sz w:val="22"/>
          <w:szCs w:val="22"/>
        </w:rPr>
      </w:pPr>
      <w:r w:rsidRPr="00CA544E">
        <w:rPr>
          <w:rFonts w:ascii="Arial" w:hAnsi="Arial" w:cs="Arial"/>
          <w:sz w:val="22"/>
          <w:szCs w:val="22"/>
        </w:rPr>
        <w:t>V.</w:t>
      </w:r>
      <w:r w:rsidRPr="00CA544E">
        <w:rPr>
          <w:rFonts w:ascii="Arial" w:hAnsi="Arial" w:cs="Arial"/>
          <w:sz w:val="22"/>
          <w:szCs w:val="22"/>
        </w:rPr>
        <w:tab/>
      </w:r>
      <w:r w:rsidRPr="00CA544E">
        <w:rPr>
          <w:rFonts w:ascii="Arial" w:hAnsi="Arial" w:cs="Arial"/>
          <w:sz w:val="22"/>
          <w:szCs w:val="22"/>
          <w:u w:val="single"/>
        </w:rPr>
        <w:t>EVA BUSINESS-TO-GOVERNMENT ELECTRONIC PROCUREMENT SYSTEM</w:t>
      </w:r>
      <w:r w:rsidR="00B97B71" w:rsidRPr="00CA544E">
        <w:rPr>
          <w:rFonts w:ascii="Arial" w:hAnsi="Arial" w:cs="Arial"/>
          <w:sz w:val="22"/>
          <w:szCs w:val="22"/>
        </w:rPr>
        <w:t>:</w:t>
      </w:r>
    </w:p>
    <w:p w14:paraId="05FEA14E" w14:textId="77777777" w:rsidR="00550CCB" w:rsidRPr="00CA544E" w:rsidRDefault="00550CCB" w:rsidP="00817272">
      <w:pPr>
        <w:jc w:val="both"/>
        <w:rPr>
          <w:rFonts w:ascii="Arial" w:hAnsi="Arial" w:cs="Arial"/>
          <w:sz w:val="22"/>
          <w:szCs w:val="22"/>
        </w:rPr>
      </w:pPr>
    </w:p>
    <w:p w14:paraId="147EDCFE" w14:textId="14090C4A" w:rsidR="00550CCB" w:rsidRPr="00CA544E" w:rsidRDefault="00550CCB" w:rsidP="00817272">
      <w:pPr>
        <w:ind w:left="720"/>
        <w:jc w:val="both"/>
        <w:rPr>
          <w:rFonts w:ascii="Arial" w:hAnsi="Arial" w:cs="Arial"/>
          <w:i/>
          <w:sz w:val="22"/>
          <w:szCs w:val="22"/>
        </w:rPr>
      </w:pPr>
      <w:r w:rsidRPr="00CA544E">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CA544E">
        <w:rPr>
          <w:rFonts w:ascii="Arial" w:hAnsi="Arial" w:cs="Arial"/>
          <w:i/>
          <w:sz w:val="22"/>
          <w:szCs w:val="22"/>
        </w:rPr>
        <w:t>We are, therefore, requesting that your firm register as a</w:t>
      </w:r>
      <w:r w:rsidR="00F63872" w:rsidRPr="00CA544E">
        <w:rPr>
          <w:rFonts w:ascii="Arial" w:hAnsi="Arial" w:cs="Arial"/>
          <w:i/>
          <w:sz w:val="22"/>
          <w:szCs w:val="22"/>
        </w:rPr>
        <w:t xml:space="preserve"> vendor </w:t>
      </w:r>
      <w:r w:rsidRPr="00CA544E">
        <w:rPr>
          <w:rFonts w:ascii="Arial" w:hAnsi="Arial" w:cs="Arial"/>
          <w:i/>
          <w:sz w:val="22"/>
          <w:szCs w:val="22"/>
        </w:rPr>
        <w:t xml:space="preserve">within the eVA system.  </w:t>
      </w:r>
    </w:p>
    <w:p w14:paraId="61F0C3D4" w14:textId="77777777" w:rsidR="00550CCB" w:rsidRPr="00CA544E" w:rsidRDefault="00550CCB" w:rsidP="00817272">
      <w:pPr>
        <w:ind w:left="720"/>
        <w:jc w:val="both"/>
        <w:rPr>
          <w:rFonts w:ascii="Arial" w:hAnsi="Arial" w:cs="Arial"/>
          <w:i/>
          <w:sz w:val="22"/>
          <w:szCs w:val="22"/>
        </w:rPr>
      </w:pPr>
    </w:p>
    <w:p w14:paraId="6C9587C3" w14:textId="09CFCEB9" w:rsidR="00550CCB" w:rsidRPr="00CA544E" w:rsidRDefault="00550CCB" w:rsidP="00817272">
      <w:pPr>
        <w:ind w:left="720"/>
        <w:jc w:val="both"/>
        <w:rPr>
          <w:rFonts w:ascii="Arial" w:hAnsi="Arial" w:cs="Arial"/>
          <w:sz w:val="22"/>
          <w:szCs w:val="22"/>
        </w:rPr>
      </w:pPr>
      <w:r w:rsidRPr="00CA544E">
        <w:rPr>
          <w:rFonts w:ascii="Arial" w:hAnsi="Arial" w:cs="Arial"/>
          <w:sz w:val="22"/>
          <w:szCs w:val="22"/>
        </w:rPr>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3F862552" w14:textId="77777777" w:rsidR="00550CCB" w:rsidRPr="00CA544E" w:rsidRDefault="00550CCB" w:rsidP="00817272">
      <w:pPr>
        <w:ind w:left="720"/>
        <w:jc w:val="both"/>
        <w:rPr>
          <w:rFonts w:ascii="Arial" w:hAnsi="Arial" w:cs="Arial"/>
          <w:sz w:val="22"/>
          <w:szCs w:val="22"/>
        </w:rPr>
      </w:pPr>
    </w:p>
    <w:p w14:paraId="1852A0C5" w14:textId="77777777" w:rsidR="00D2276C" w:rsidRPr="00CA544E" w:rsidRDefault="00D2276C" w:rsidP="00817272">
      <w:pPr>
        <w:ind w:left="720"/>
        <w:jc w:val="both"/>
        <w:rPr>
          <w:rFonts w:ascii="Arial" w:hAnsi="Arial" w:cs="Arial"/>
          <w:sz w:val="22"/>
          <w:szCs w:val="22"/>
        </w:rPr>
      </w:pPr>
      <w:r w:rsidRPr="00CA544E">
        <w:rPr>
          <w:rFonts w:ascii="Arial" w:hAnsi="Arial" w:cs="Arial"/>
          <w:sz w:val="22"/>
          <w:szCs w:val="22"/>
        </w:rPr>
        <w:t xml:space="preserve">Registration in the eVA system is accomplished on-line.  Your firm must provide the necessary information.  Please visit the eVA website portal at </w:t>
      </w:r>
      <w:hyperlink r:id="rId10" w:history="1">
        <w:r w:rsidRPr="00CA544E">
          <w:rPr>
            <w:rStyle w:val="Hyperlink"/>
            <w:rFonts w:ascii="Arial" w:hAnsi="Arial" w:cs="Arial"/>
            <w:sz w:val="22"/>
            <w:szCs w:val="22"/>
          </w:rPr>
          <w:t>http://www.eva.virginia.gov/pages/eva-registration-buyer-vendor.htm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register both with eVA and Ariba</w:t>
      </w:r>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If your firm conducts business from multiple geographic locations, please register these locations in your initial registration.</w:t>
      </w:r>
    </w:p>
    <w:p w14:paraId="34EE6136" w14:textId="77777777" w:rsidR="00550CCB" w:rsidRPr="00CA544E" w:rsidRDefault="00550CCB" w:rsidP="00817272">
      <w:pPr>
        <w:ind w:left="720"/>
        <w:jc w:val="both"/>
        <w:rPr>
          <w:rFonts w:ascii="Arial" w:hAnsi="Arial" w:cs="Arial"/>
          <w:sz w:val="22"/>
          <w:szCs w:val="22"/>
        </w:rPr>
      </w:pPr>
    </w:p>
    <w:p w14:paraId="38141E92" w14:textId="2844F8DD" w:rsidR="00550CCB" w:rsidRPr="00563330" w:rsidRDefault="00550CCB" w:rsidP="00817272">
      <w:pPr>
        <w:ind w:left="720"/>
        <w:jc w:val="both"/>
        <w:rPr>
          <w:rFonts w:ascii="Arial" w:hAnsi="Arial" w:cs="Arial"/>
          <w:sz w:val="22"/>
          <w:szCs w:val="22"/>
          <w:u w:val="single"/>
        </w:rPr>
      </w:pPr>
      <w:r w:rsidRPr="00563330">
        <w:rPr>
          <w:rFonts w:ascii="Arial" w:hAnsi="Arial" w:cs="Arial"/>
          <w:sz w:val="22"/>
          <w:szCs w:val="22"/>
        </w:rPr>
        <w:t>For registration and technical assistance, reference the eVA website at:</w:t>
      </w:r>
      <w:r w:rsidR="00154094" w:rsidRPr="00563330">
        <w:rPr>
          <w:rFonts w:ascii="Arial" w:hAnsi="Arial" w:cs="Arial"/>
          <w:sz w:val="22"/>
          <w:szCs w:val="22"/>
        </w:rPr>
        <w:t xml:space="preserve"> </w:t>
      </w:r>
      <w:hyperlink r:id="rId11" w:history="1">
        <w:r w:rsidR="00563330" w:rsidRPr="00F52252">
          <w:rPr>
            <w:rStyle w:val="Hyperlink"/>
            <w:rFonts w:ascii="Arial" w:hAnsi="Arial" w:cs="Arial"/>
            <w:sz w:val="22"/>
            <w:szCs w:val="22"/>
          </w:rPr>
          <w:t>http://www.eva.virginia.gov</w:t>
        </w:r>
      </w:hyperlink>
      <w:r w:rsidRPr="00563330">
        <w:rPr>
          <w:rFonts w:ascii="Arial" w:hAnsi="Arial" w:cs="Arial"/>
          <w:sz w:val="22"/>
          <w:szCs w:val="22"/>
        </w:rPr>
        <w:t>, or call 866-289-7367</w:t>
      </w:r>
      <w:r w:rsidR="00C3524E" w:rsidRPr="00563330">
        <w:rPr>
          <w:rFonts w:ascii="Arial" w:hAnsi="Arial" w:cs="Arial"/>
          <w:sz w:val="22"/>
          <w:szCs w:val="22"/>
        </w:rPr>
        <w:t xml:space="preserve"> or 804-371-2525</w:t>
      </w:r>
      <w:r w:rsidRPr="00563330">
        <w:rPr>
          <w:rFonts w:ascii="Arial" w:hAnsi="Arial" w:cs="Arial"/>
          <w:sz w:val="22"/>
          <w:szCs w:val="22"/>
        </w:rPr>
        <w:t>.</w:t>
      </w:r>
      <w:r w:rsidR="00F16527" w:rsidRPr="00563330">
        <w:rPr>
          <w:rFonts w:ascii="Arial" w:hAnsi="Arial" w:cs="Arial"/>
          <w:sz w:val="22"/>
          <w:szCs w:val="22"/>
        </w:rPr>
        <w:t xml:space="preserve"> </w:t>
      </w:r>
    </w:p>
    <w:p w14:paraId="76E5AB97" w14:textId="77777777" w:rsidR="00550CCB" w:rsidRPr="00563330" w:rsidRDefault="00550CCB" w:rsidP="00817272">
      <w:pPr>
        <w:tabs>
          <w:tab w:val="left" w:pos="720"/>
          <w:tab w:val="left" w:pos="1080"/>
          <w:tab w:val="left" w:pos="1440"/>
          <w:tab w:val="left" w:pos="1800"/>
          <w:tab w:val="left" w:pos="2160"/>
          <w:tab w:val="left" w:pos="2520"/>
        </w:tabs>
        <w:jc w:val="both"/>
        <w:rPr>
          <w:rFonts w:ascii="Arial" w:hAnsi="Arial" w:cs="Arial"/>
          <w:sz w:val="22"/>
          <w:szCs w:val="22"/>
        </w:rPr>
      </w:pPr>
    </w:p>
    <w:p w14:paraId="63F4B6EA" w14:textId="71CB67E2" w:rsidR="00BE1B40" w:rsidRPr="002312E8"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563330">
        <w:rPr>
          <w:rFonts w:ascii="Arial" w:hAnsi="Arial" w:cs="Arial"/>
          <w:sz w:val="22"/>
          <w:szCs w:val="22"/>
        </w:rPr>
        <w:t>V</w:t>
      </w:r>
      <w:r w:rsidR="00C006A9">
        <w:rPr>
          <w:rFonts w:ascii="Arial" w:hAnsi="Arial" w:cs="Arial"/>
          <w:sz w:val="22"/>
          <w:szCs w:val="22"/>
        </w:rPr>
        <w:t>I</w:t>
      </w:r>
      <w:r w:rsidRPr="00563330">
        <w:rPr>
          <w:rFonts w:ascii="Arial" w:hAnsi="Arial" w:cs="Arial"/>
          <w:sz w:val="22"/>
          <w:szCs w:val="22"/>
        </w:rPr>
        <w:t>.</w:t>
      </w:r>
      <w:r w:rsidRPr="00563330">
        <w:rPr>
          <w:rFonts w:ascii="Arial" w:hAnsi="Arial" w:cs="Arial"/>
          <w:sz w:val="22"/>
          <w:szCs w:val="22"/>
        </w:rPr>
        <w:tab/>
      </w:r>
      <w:r w:rsidRPr="00563330">
        <w:rPr>
          <w:rFonts w:ascii="Arial" w:hAnsi="Arial" w:cs="Arial"/>
          <w:sz w:val="22"/>
          <w:szCs w:val="22"/>
          <w:u w:val="single"/>
        </w:rPr>
        <w:t>CONTRACT PARTICIPATION</w:t>
      </w:r>
      <w:r w:rsidR="003D5B94" w:rsidRPr="00563330">
        <w:rPr>
          <w:rFonts w:ascii="Arial" w:hAnsi="Arial" w:cs="Arial"/>
          <w:sz w:val="22"/>
          <w:szCs w:val="22"/>
        </w:rPr>
        <w:t>:</w:t>
      </w:r>
      <w:r w:rsidR="00AA07D6">
        <w:rPr>
          <w:rFonts w:ascii="Arial" w:hAnsi="Arial" w:cs="Arial"/>
          <w:sz w:val="22"/>
          <w:szCs w:val="22"/>
        </w:rPr>
        <w:t xml:space="preserve"> </w:t>
      </w:r>
    </w:p>
    <w:p w14:paraId="3E1A20F9" w14:textId="2940A418" w:rsidR="00E32D0B" w:rsidRPr="00563330" w:rsidRDefault="00E32D0B" w:rsidP="00817272">
      <w:pPr>
        <w:tabs>
          <w:tab w:val="left" w:pos="1080"/>
          <w:tab w:val="left" w:pos="1440"/>
          <w:tab w:val="left" w:pos="1800"/>
          <w:tab w:val="left" w:pos="2160"/>
          <w:tab w:val="left" w:pos="2520"/>
        </w:tabs>
        <w:ind w:left="540" w:hanging="720"/>
        <w:jc w:val="both"/>
        <w:outlineLvl w:val="0"/>
        <w:rPr>
          <w:rFonts w:ascii="Arial" w:hAnsi="Arial" w:cs="Arial"/>
          <w:sz w:val="22"/>
          <w:szCs w:val="22"/>
        </w:rPr>
      </w:pPr>
    </w:p>
    <w:p w14:paraId="2FE3F088" w14:textId="77777777" w:rsidR="0079732A" w:rsidRDefault="007B33BF" w:rsidP="00817272">
      <w:pPr>
        <w:tabs>
          <w:tab w:val="left" w:pos="1080"/>
          <w:tab w:val="left" w:pos="1440"/>
          <w:tab w:val="left" w:pos="1800"/>
          <w:tab w:val="left" w:pos="2160"/>
          <w:tab w:val="left" w:pos="2520"/>
        </w:tabs>
        <w:ind w:left="540" w:hanging="720"/>
        <w:jc w:val="center"/>
        <w:outlineLvl w:val="0"/>
        <w:rPr>
          <w:rFonts w:ascii="Arial" w:hAnsi="Arial" w:cs="Arial"/>
          <w:sz w:val="22"/>
          <w:szCs w:val="22"/>
          <w:highlight w:val="green"/>
        </w:rPr>
      </w:pPr>
      <w:r>
        <w:rPr>
          <w:rFonts w:ascii="Arial" w:hAnsi="Arial" w:cs="Arial"/>
          <w:noProof/>
          <w:sz w:val="22"/>
          <w:szCs w:val="22"/>
          <w:highlight w:val="green"/>
        </w:rPr>
        <w:object w:dxaOrig="3405" w:dyaOrig="2175" w14:anchorId="412AB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9.4pt;height:108.8pt;mso-width-percent:0;mso-height-percent:0;mso-width-percent:0;mso-height-percent:0" o:ole="">
            <v:imagedata r:id="rId12" o:title=""/>
          </v:shape>
          <o:OLEObject Type="Embed" ProgID="Acrobat.Document.2015" ShapeID="_x0000_i1025" DrawAspect="Content" ObjectID="_1618742328" r:id="rId13"/>
        </w:object>
      </w:r>
    </w:p>
    <w:p w14:paraId="568F53A4" w14:textId="77777777" w:rsidR="0079732A" w:rsidRPr="00F16527" w:rsidRDefault="0079732A" w:rsidP="00CA544E">
      <w:pPr>
        <w:tabs>
          <w:tab w:val="left" w:pos="1080"/>
          <w:tab w:val="left" w:pos="1440"/>
          <w:tab w:val="left" w:pos="1800"/>
          <w:tab w:val="left" w:pos="2160"/>
          <w:tab w:val="left" w:pos="2520"/>
        </w:tabs>
        <w:ind w:left="540" w:hanging="720"/>
        <w:outlineLvl w:val="0"/>
        <w:rPr>
          <w:rFonts w:ascii="Arial" w:hAnsi="Arial" w:cs="Arial"/>
          <w:sz w:val="22"/>
          <w:szCs w:val="22"/>
          <w:highlight w:val="green"/>
        </w:rPr>
      </w:pPr>
    </w:p>
    <w:p w14:paraId="0B6FD4DD" w14:textId="77777777" w:rsidR="000A59EE" w:rsidRPr="00CA544E" w:rsidRDefault="000A59EE" w:rsidP="00817272">
      <w:pPr>
        <w:ind w:left="720"/>
        <w:jc w:val="both"/>
        <w:rPr>
          <w:rFonts w:ascii="Arial" w:hAnsi="Arial" w:cs="Arial"/>
          <w:sz w:val="22"/>
          <w:szCs w:val="22"/>
        </w:rPr>
      </w:pPr>
      <w:r w:rsidRPr="00563330">
        <w:rPr>
          <w:rFonts w:ascii="Arial" w:hAnsi="Arial" w:cs="Arial"/>
          <w:sz w:val="22"/>
          <w:szCs w:val="22"/>
        </w:rPr>
        <w:lastRenderedPageBreak/>
        <w:t>It is the intent of this solicitation and resulting contract to allow for cooperative procurement.  Accordingly, any public body, public or private health or educational institutions, or Virginia Tech’s affiliated corporations</w:t>
      </w:r>
      <w:r w:rsidR="001B4508" w:rsidRPr="00563330">
        <w:rPr>
          <w:rFonts w:ascii="Arial" w:hAnsi="Arial" w:cs="Arial"/>
          <w:sz w:val="22"/>
          <w:szCs w:val="22"/>
        </w:rPr>
        <w:t xml:space="preserve"> and/or partnerships</w:t>
      </w:r>
      <w:r w:rsidRPr="00563330">
        <w:rPr>
          <w:rFonts w:ascii="Arial" w:hAnsi="Arial" w:cs="Arial"/>
          <w:sz w:val="22"/>
          <w:szCs w:val="22"/>
        </w:rPr>
        <w:t xml:space="preserve"> may access any resulting contract if authorized by the contractor.</w:t>
      </w:r>
    </w:p>
    <w:p w14:paraId="5C45E50B" w14:textId="77777777" w:rsidR="000A59EE" w:rsidRPr="00CA544E" w:rsidRDefault="000A59EE" w:rsidP="00817272">
      <w:pPr>
        <w:ind w:left="720" w:hanging="720"/>
        <w:jc w:val="both"/>
        <w:rPr>
          <w:rFonts w:ascii="Arial" w:hAnsi="Arial" w:cs="Arial"/>
          <w:sz w:val="22"/>
          <w:szCs w:val="22"/>
        </w:rPr>
      </w:pPr>
    </w:p>
    <w:p w14:paraId="0070D122" w14:textId="67927AD9" w:rsidR="000A59EE" w:rsidRDefault="000A59EE" w:rsidP="00817272">
      <w:pPr>
        <w:ind w:left="720"/>
        <w:jc w:val="both"/>
        <w:rPr>
          <w:rFonts w:ascii="Arial" w:hAnsi="Arial" w:cs="Arial"/>
          <w:sz w:val="22"/>
          <w:szCs w:val="22"/>
        </w:rPr>
      </w:pPr>
      <w:r w:rsidRPr="00CA544E">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CA544E">
        <w:rPr>
          <w:rFonts w:ascii="Arial" w:hAnsi="Arial" w:cs="Arial"/>
          <w:iCs/>
          <w:sz w:val="22"/>
          <w:szCs w:val="22"/>
        </w:rPr>
        <w:t xml:space="preserve">The Contractor </w:t>
      </w:r>
      <w:r w:rsidR="00354612" w:rsidRPr="00354612">
        <w:rPr>
          <w:rFonts w:ascii="Arial" w:hAnsi="Arial" w:cs="Arial"/>
          <w:iCs/>
          <w:color w:val="000000" w:themeColor="text1"/>
          <w:sz w:val="22"/>
          <w:szCs w:val="22"/>
        </w:rPr>
        <w:t>shall</w:t>
      </w:r>
      <w:r w:rsidRPr="00CA544E">
        <w:rPr>
          <w:rFonts w:ascii="Arial" w:hAnsi="Arial" w:cs="Arial"/>
          <w:iCs/>
          <w:sz w:val="22"/>
          <w:szCs w:val="22"/>
        </w:rPr>
        <w:t xml:space="preserve"> notify Virginia Tech in writing of any such entities accessing the contract</w:t>
      </w:r>
      <w:r w:rsidR="00354612" w:rsidRPr="00475D4D">
        <w:rPr>
          <w:rFonts w:ascii="Arial" w:hAnsi="Arial" w:cs="Arial"/>
          <w:iCs/>
          <w:sz w:val="22"/>
          <w:szCs w:val="22"/>
        </w:rPr>
        <w:t>, if requested</w:t>
      </w:r>
      <w:r w:rsidRPr="00475D4D">
        <w:rPr>
          <w:rFonts w:ascii="Arial" w:hAnsi="Arial" w:cs="Arial"/>
          <w:sz w:val="22"/>
          <w:szCs w:val="22"/>
        </w:rPr>
        <w:t>.  No modification of this contract or execution of a separate contract is required to participate.  The Contractor will provide semi-annual usage reports for all entities accessing the Contract</w:t>
      </w:r>
      <w:r w:rsidR="003B3C59" w:rsidRPr="00475D4D">
        <w:rPr>
          <w:rFonts w:ascii="Arial" w:hAnsi="Arial" w:cs="Arial"/>
          <w:sz w:val="22"/>
          <w:szCs w:val="22"/>
        </w:rPr>
        <w:t>, as</w:t>
      </w:r>
      <w:r w:rsidR="00354612" w:rsidRPr="00475D4D">
        <w:rPr>
          <w:rFonts w:ascii="Arial" w:hAnsi="Arial" w:cs="Arial"/>
          <w:sz w:val="22"/>
          <w:szCs w:val="22"/>
        </w:rPr>
        <w:t xml:space="preserve"> requested</w:t>
      </w:r>
      <w:r w:rsidRPr="00475D4D">
        <w:rPr>
          <w:rFonts w:ascii="Arial" w:hAnsi="Arial" w:cs="Arial"/>
          <w:sz w:val="22"/>
          <w:szCs w:val="22"/>
        </w:rPr>
        <w:t>.  Participating entities</w:t>
      </w:r>
      <w:r w:rsidRPr="00475D4D">
        <w:rPr>
          <w:rFonts w:ascii="Arial" w:hAnsi="Arial" w:cs="Arial"/>
          <w:i/>
          <w:iCs/>
          <w:sz w:val="22"/>
          <w:szCs w:val="22"/>
        </w:rPr>
        <w:t xml:space="preserve"> </w:t>
      </w:r>
      <w:r w:rsidRPr="00475D4D">
        <w:rPr>
          <w:rFonts w:ascii="Arial" w:hAnsi="Arial" w:cs="Arial"/>
          <w:sz w:val="22"/>
          <w:szCs w:val="22"/>
        </w:rPr>
        <w:t xml:space="preserve">shall place their own orders directly with the Contractor and shall fully and </w:t>
      </w:r>
      <w:r w:rsidRPr="00CA544E">
        <w:rPr>
          <w:rFonts w:ascii="Arial" w:hAnsi="Arial" w:cs="Arial"/>
          <w:sz w:val="22"/>
          <w:szCs w:val="22"/>
        </w:rPr>
        <w:t xml:space="preserve">independently administer their use of the contract to include contractual disputes, invoicing and payments without direct administration from </w:t>
      </w:r>
      <w:r w:rsidRPr="00CA544E">
        <w:rPr>
          <w:rFonts w:ascii="Arial" w:hAnsi="Arial" w:cs="Arial"/>
          <w:iCs/>
          <w:sz w:val="22"/>
          <w:szCs w:val="22"/>
        </w:rPr>
        <w:t>Virginia Tech</w:t>
      </w:r>
      <w:r w:rsidRPr="00CA544E">
        <w:rPr>
          <w:rFonts w:ascii="Arial" w:hAnsi="Arial" w:cs="Arial"/>
          <w:i/>
          <w:iCs/>
          <w:sz w:val="22"/>
          <w:szCs w:val="22"/>
        </w:rPr>
        <w:t>.</w:t>
      </w:r>
      <w:r w:rsidRPr="00CA544E">
        <w:rPr>
          <w:rFonts w:ascii="Arial" w:hAnsi="Arial" w:cs="Arial"/>
          <w:sz w:val="22"/>
          <w:szCs w:val="22"/>
        </w:rPr>
        <w:t xml:space="preserve">  </w:t>
      </w:r>
      <w:r w:rsidRPr="00CA544E">
        <w:rPr>
          <w:rFonts w:ascii="Arial" w:hAnsi="Arial" w:cs="Arial"/>
          <w:iCs/>
          <w:sz w:val="22"/>
          <w:szCs w:val="22"/>
        </w:rPr>
        <w:t xml:space="preserve">Virginia Tech </w:t>
      </w:r>
      <w:r w:rsidRPr="00CA544E">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CA544E">
        <w:rPr>
          <w:rFonts w:ascii="Arial" w:hAnsi="Arial" w:cs="Arial"/>
          <w:iCs/>
          <w:sz w:val="22"/>
          <w:szCs w:val="22"/>
        </w:rPr>
        <w:t xml:space="preserve">Virginia Tech </w:t>
      </w:r>
      <w:r w:rsidRPr="00CA544E">
        <w:rPr>
          <w:rFonts w:ascii="Arial" w:hAnsi="Arial" w:cs="Arial"/>
          <w:sz w:val="22"/>
          <w:szCs w:val="22"/>
        </w:rPr>
        <w:t>is not responsible for the acts or omissions of any entity, and will not be considered in default of the contract no matter the circumstances.</w:t>
      </w:r>
    </w:p>
    <w:p w14:paraId="5811361E" w14:textId="77777777" w:rsidR="009971FE" w:rsidRDefault="009971FE" w:rsidP="00817272">
      <w:pPr>
        <w:ind w:left="720"/>
        <w:jc w:val="both"/>
        <w:rPr>
          <w:rFonts w:ascii="Arial" w:hAnsi="Arial" w:cs="Arial"/>
          <w:sz w:val="22"/>
          <w:szCs w:val="22"/>
        </w:rPr>
      </w:pPr>
    </w:p>
    <w:p w14:paraId="2713A9C7" w14:textId="77777777" w:rsidR="000A59EE" w:rsidRDefault="000A59EE" w:rsidP="00817272">
      <w:pPr>
        <w:ind w:left="720"/>
        <w:jc w:val="both"/>
        <w:rPr>
          <w:rFonts w:ascii="Arial" w:hAnsi="Arial" w:cs="Arial"/>
          <w:sz w:val="22"/>
          <w:szCs w:val="22"/>
        </w:rPr>
      </w:pPr>
      <w:r w:rsidRPr="00CA544E">
        <w:rPr>
          <w:rFonts w:ascii="Arial" w:hAnsi="Arial" w:cs="Arial"/>
          <w:sz w:val="22"/>
          <w:szCs w:val="22"/>
        </w:rPr>
        <w:t>Use of this contract does not preclude any participating entity from using other contracts or competitive processes as the need may be.</w:t>
      </w:r>
    </w:p>
    <w:p w14:paraId="3864F2AC" w14:textId="77777777" w:rsidR="00E32D0B" w:rsidRPr="00CA544E"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3BE8498" w14:textId="2DE20CDA" w:rsidR="00B23A4C"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4915F6">
        <w:rPr>
          <w:rFonts w:ascii="Arial" w:hAnsi="Arial" w:cs="Arial"/>
          <w:sz w:val="22"/>
          <w:szCs w:val="22"/>
        </w:rPr>
        <w:t>V</w:t>
      </w:r>
      <w:r w:rsidR="00C006A9" w:rsidRPr="004915F6">
        <w:rPr>
          <w:rFonts w:ascii="Arial" w:hAnsi="Arial" w:cs="Arial"/>
          <w:sz w:val="22"/>
          <w:szCs w:val="22"/>
        </w:rPr>
        <w:t>I</w:t>
      </w:r>
      <w:r w:rsidR="00550CCB" w:rsidRPr="004915F6">
        <w:rPr>
          <w:rFonts w:ascii="Arial" w:hAnsi="Arial" w:cs="Arial"/>
          <w:sz w:val="22"/>
          <w:szCs w:val="22"/>
        </w:rPr>
        <w:t>I</w:t>
      </w:r>
      <w:r w:rsidRPr="004915F6">
        <w:rPr>
          <w:rFonts w:ascii="Arial" w:hAnsi="Arial" w:cs="Arial"/>
          <w:sz w:val="22"/>
          <w:szCs w:val="22"/>
        </w:rPr>
        <w:t>.</w:t>
      </w:r>
      <w:r w:rsidRPr="004915F6">
        <w:rPr>
          <w:rFonts w:ascii="Arial" w:hAnsi="Arial" w:cs="Arial"/>
          <w:sz w:val="22"/>
          <w:szCs w:val="22"/>
        </w:rPr>
        <w:tab/>
      </w:r>
      <w:r w:rsidR="000D52ED" w:rsidRPr="004915F6">
        <w:rPr>
          <w:rFonts w:ascii="Arial" w:hAnsi="Arial" w:cs="Arial"/>
          <w:sz w:val="22"/>
          <w:szCs w:val="22"/>
          <w:u w:val="single"/>
        </w:rPr>
        <w:t>STATEMENT OF NEEDS</w:t>
      </w:r>
      <w:r w:rsidR="003D5B94" w:rsidRPr="004915F6">
        <w:rPr>
          <w:rFonts w:ascii="Arial" w:hAnsi="Arial" w:cs="Arial"/>
          <w:sz w:val="22"/>
          <w:szCs w:val="22"/>
        </w:rPr>
        <w:t>:</w:t>
      </w:r>
    </w:p>
    <w:p w14:paraId="5413DB7D" w14:textId="77777777" w:rsidR="004915F6" w:rsidRPr="004915F6" w:rsidRDefault="004915F6"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5776A729" w14:textId="6FD3194F" w:rsidR="00DD56D1" w:rsidRPr="005C3127" w:rsidRDefault="00DD56D1" w:rsidP="002312E8">
      <w:pPr>
        <w:spacing w:after="160" w:line="259" w:lineRule="auto"/>
        <w:ind w:left="720"/>
        <w:rPr>
          <w:rFonts w:ascii="Arial" w:eastAsia="Calibri" w:hAnsi="Arial" w:cs="Arial"/>
          <w:sz w:val="22"/>
          <w:szCs w:val="22"/>
        </w:rPr>
      </w:pPr>
      <w:r w:rsidRPr="005C3127">
        <w:rPr>
          <w:rFonts w:ascii="Arial" w:eastAsia="Calibri" w:hAnsi="Arial" w:cs="Arial"/>
          <w:sz w:val="22"/>
          <w:szCs w:val="22"/>
        </w:rPr>
        <w:t>The scope of work is divided into several key buckets that will ensure that the project gets off on the right foot and a solid foundation is laid for the coming years:</w:t>
      </w:r>
    </w:p>
    <w:p w14:paraId="7DF7A216" w14:textId="77777777" w:rsidR="00DD56D1" w:rsidRPr="005C3127" w:rsidRDefault="00DD56D1" w:rsidP="00A97496">
      <w:pPr>
        <w:numPr>
          <w:ilvl w:val="0"/>
          <w:numId w:val="28"/>
        </w:numPr>
        <w:spacing w:after="160" w:line="259" w:lineRule="auto"/>
        <w:ind w:left="1440"/>
        <w:rPr>
          <w:rFonts w:ascii="Arial" w:eastAsia="Calibri" w:hAnsi="Arial" w:cs="Arial"/>
          <w:sz w:val="22"/>
          <w:szCs w:val="22"/>
        </w:rPr>
      </w:pPr>
      <w:r w:rsidRPr="005C3127">
        <w:rPr>
          <w:rFonts w:ascii="Arial" w:eastAsia="Calibri" w:hAnsi="Arial" w:cs="Arial"/>
          <w:sz w:val="22"/>
          <w:szCs w:val="22"/>
        </w:rPr>
        <w:t>Strategic planning and message development</w:t>
      </w:r>
    </w:p>
    <w:p w14:paraId="2012302A" w14:textId="77777777" w:rsidR="00DD56D1" w:rsidRPr="005C3127" w:rsidRDefault="00DD56D1" w:rsidP="00A97496">
      <w:pPr>
        <w:numPr>
          <w:ilvl w:val="0"/>
          <w:numId w:val="28"/>
        </w:numPr>
        <w:spacing w:after="160" w:line="259" w:lineRule="auto"/>
        <w:ind w:left="1440"/>
        <w:rPr>
          <w:rFonts w:ascii="Arial" w:eastAsia="Calibri" w:hAnsi="Arial" w:cs="Arial"/>
          <w:sz w:val="22"/>
          <w:szCs w:val="22"/>
        </w:rPr>
      </w:pPr>
      <w:r w:rsidRPr="005C3127">
        <w:rPr>
          <w:rFonts w:ascii="Arial" w:eastAsia="Calibri" w:hAnsi="Arial" w:cs="Arial"/>
          <w:sz w:val="22"/>
          <w:szCs w:val="22"/>
        </w:rPr>
        <w:t>On-the-ground public affairs, media and meeting support</w:t>
      </w:r>
    </w:p>
    <w:p w14:paraId="74CE6CA2" w14:textId="77777777" w:rsidR="00DD56D1" w:rsidRPr="005C3127" w:rsidRDefault="00DD56D1" w:rsidP="00A97496">
      <w:pPr>
        <w:numPr>
          <w:ilvl w:val="0"/>
          <w:numId w:val="28"/>
        </w:numPr>
        <w:spacing w:after="160" w:line="259" w:lineRule="auto"/>
        <w:ind w:left="1440"/>
        <w:rPr>
          <w:rFonts w:ascii="Arial" w:eastAsia="Calibri" w:hAnsi="Arial" w:cs="Arial"/>
          <w:sz w:val="22"/>
          <w:szCs w:val="22"/>
        </w:rPr>
      </w:pPr>
      <w:r w:rsidRPr="005C3127">
        <w:rPr>
          <w:rFonts w:ascii="Arial" w:eastAsia="Calibri" w:hAnsi="Arial" w:cs="Arial"/>
          <w:sz w:val="22"/>
          <w:szCs w:val="22"/>
        </w:rPr>
        <w:t>Broader strategic media relations support and crisis management</w:t>
      </w:r>
    </w:p>
    <w:p w14:paraId="2E2A7797" w14:textId="77777777" w:rsidR="00DD56D1" w:rsidRPr="005C3127" w:rsidRDefault="00DD56D1" w:rsidP="00A97496">
      <w:pPr>
        <w:numPr>
          <w:ilvl w:val="0"/>
          <w:numId w:val="28"/>
        </w:numPr>
        <w:spacing w:after="160" w:line="259" w:lineRule="auto"/>
        <w:ind w:left="1440"/>
        <w:rPr>
          <w:rFonts w:ascii="Arial" w:eastAsia="Calibri" w:hAnsi="Arial" w:cs="Arial"/>
          <w:sz w:val="22"/>
          <w:szCs w:val="22"/>
        </w:rPr>
      </w:pPr>
      <w:r w:rsidRPr="005C3127">
        <w:rPr>
          <w:rFonts w:ascii="Arial" w:eastAsia="Calibri" w:hAnsi="Arial" w:cs="Arial"/>
          <w:sz w:val="22"/>
          <w:szCs w:val="22"/>
        </w:rPr>
        <w:t>Internal communications coordination</w:t>
      </w:r>
    </w:p>
    <w:p w14:paraId="2E3AB5B2" w14:textId="596F0DE4" w:rsidR="00DD56D1" w:rsidRPr="00A97496" w:rsidRDefault="00DD56D1" w:rsidP="00A97496">
      <w:pPr>
        <w:pStyle w:val="ListParagraph"/>
        <w:numPr>
          <w:ilvl w:val="0"/>
          <w:numId w:val="34"/>
        </w:numPr>
        <w:spacing w:after="160" w:line="259" w:lineRule="auto"/>
        <w:ind w:left="1080" w:hanging="360"/>
        <w:rPr>
          <w:rFonts w:ascii="Arial" w:eastAsia="Calibri" w:hAnsi="Arial" w:cs="Arial"/>
          <w:b/>
          <w:sz w:val="22"/>
          <w:szCs w:val="22"/>
        </w:rPr>
      </w:pPr>
      <w:r w:rsidRPr="00A97496">
        <w:rPr>
          <w:rFonts w:ascii="Arial" w:eastAsia="Calibri" w:hAnsi="Arial" w:cs="Arial"/>
          <w:b/>
          <w:sz w:val="22"/>
          <w:szCs w:val="22"/>
        </w:rPr>
        <w:t>Strategic Planning and Message Development</w:t>
      </w:r>
    </w:p>
    <w:p w14:paraId="1D593F57" w14:textId="7327DD53" w:rsidR="00DD56D1" w:rsidRPr="005C3127" w:rsidRDefault="00F22630" w:rsidP="00A97496">
      <w:pPr>
        <w:spacing w:after="160" w:line="259" w:lineRule="auto"/>
        <w:ind w:left="1080"/>
        <w:rPr>
          <w:rFonts w:ascii="Arial" w:eastAsia="Calibri" w:hAnsi="Arial" w:cs="Arial"/>
          <w:sz w:val="22"/>
          <w:szCs w:val="22"/>
        </w:rPr>
      </w:pPr>
      <w:r w:rsidRPr="005C3127">
        <w:rPr>
          <w:rFonts w:ascii="Arial" w:eastAsia="Calibri" w:hAnsi="Arial" w:cs="Arial"/>
          <w:sz w:val="22"/>
          <w:szCs w:val="22"/>
        </w:rPr>
        <w:t xml:space="preserve">Drive </w:t>
      </w:r>
      <w:r w:rsidR="00DD56D1" w:rsidRPr="005C3127">
        <w:rPr>
          <w:rFonts w:ascii="Arial" w:eastAsia="Calibri" w:hAnsi="Arial" w:cs="Arial"/>
          <w:sz w:val="22"/>
          <w:szCs w:val="22"/>
        </w:rPr>
        <w:t xml:space="preserve">messaging into a communications timeline and plan that will look ahead for the next 2-3 years. </w:t>
      </w:r>
    </w:p>
    <w:p w14:paraId="03DF9FA3" w14:textId="68DA9CB8" w:rsidR="00DD56D1" w:rsidRPr="005C3127" w:rsidRDefault="00DD56D1" w:rsidP="00A97496">
      <w:pPr>
        <w:spacing w:after="160" w:line="259" w:lineRule="auto"/>
        <w:ind w:left="1080"/>
        <w:rPr>
          <w:rFonts w:ascii="Arial" w:eastAsia="Calibri" w:hAnsi="Arial" w:cs="Arial"/>
          <w:sz w:val="22"/>
          <w:szCs w:val="22"/>
        </w:rPr>
      </w:pPr>
      <w:r w:rsidRPr="005C3127">
        <w:rPr>
          <w:rFonts w:ascii="Arial" w:eastAsia="Calibri" w:hAnsi="Arial" w:cs="Arial"/>
          <w:sz w:val="22"/>
          <w:szCs w:val="22"/>
        </w:rPr>
        <w:t xml:space="preserve">It will be important cut through the noise in real time to produce a messaging, communications and public affairs strategy that brings clarity to the Innovation Campus’ purpose and its role in the Northern Virginia landscape for both the long and short-term. </w:t>
      </w:r>
    </w:p>
    <w:p w14:paraId="0B9D5C6B" w14:textId="4D054F04" w:rsidR="00DD56D1" w:rsidRPr="005C3127" w:rsidRDefault="00DD56D1" w:rsidP="00A97496">
      <w:pPr>
        <w:spacing w:after="160" w:line="259" w:lineRule="auto"/>
        <w:ind w:left="1080"/>
        <w:rPr>
          <w:rFonts w:ascii="Arial" w:eastAsia="Calibri" w:hAnsi="Arial" w:cs="Arial"/>
          <w:sz w:val="22"/>
          <w:szCs w:val="22"/>
        </w:rPr>
      </w:pPr>
      <w:r w:rsidRPr="005C3127">
        <w:rPr>
          <w:rFonts w:ascii="Arial" w:eastAsia="Calibri" w:hAnsi="Arial" w:cs="Arial"/>
          <w:sz w:val="22"/>
          <w:szCs w:val="22"/>
        </w:rPr>
        <w:t>Public affairs and communications plan with timeline that addresses potential milestones and challenges for the next 2-3 years</w:t>
      </w:r>
    </w:p>
    <w:p w14:paraId="25E64749" w14:textId="1CC94559" w:rsidR="00DD56D1" w:rsidRPr="00A97496" w:rsidRDefault="00DD56D1" w:rsidP="00A97496">
      <w:pPr>
        <w:pStyle w:val="ListParagraph"/>
        <w:numPr>
          <w:ilvl w:val="0"/>
          <w:numId w:val="34"/>
        </w:numPr>
        <w:spacing w:after="160" w:line="259" w:lineRule="auto"/>
        <w:ind w:left="1080" w:hanging="360"/>
        <w:rPr>
          <w:rFonts w:ascii="Arial" w:eastAsia="Calibri" w:hAnsi="Arial" w:cs="Arial"/>
          <w:b/>
          <w:sz w:val="22"/>
          <w:szCs w:val="22"/>
        </w:rPr>
      </w:pPr>
      <w:r w:rsidRPr="00A97496">
        <w:rPr>
          <w:rFonts w:ascii="Arial" w:eastAsia="Calibri" w:hAnsi="Arial" w:cs="Arial"/>
          <w:b/>
          <w:sz w:val="22"/>
          <w:szCs w:val="22"/>
        </w:rPr>
        <w:t>On-the-Ground Communications and Public Affairs Support</w:t>
      </w:r>
    </w:p>
    <w:p w14:paraId="1979082F" w14:textId="77777777" w:rsidR="00A97496" w:rsidRDefault="00A97496" w:rsidP="00A97496">
      <w:pPr>
        <w:pStyle w:val="ListParagraph"/>
        <w:spacing w:after="160" w:line="259" w:lineRule="auto"/>
        <w:ind w:left="1440"/>
        <w:rPr>
          <w:rFonts w:ascii="Arial" w:eastAsia="Calibri" w:hAnsi="Arial" w:cs="Arial"/>
          <w:sz w:val="22"/>
          <w:szCs w:val="22"/>
        </w:rPr>
      </w:pPr>
    </w:p>
    <w:p w14:paraId="0E497B70" w14:textId="4D98B5BE" w:rsidR="00DD56D1" w:rsidRPr="005C3127" w:rsidRDefault="00F22630" w:rsidP="00A97496">
      <w:pPr>
        <w:pStyle w:val="ListParagraph"/>
        <w:spacing w:after="160" w:line="259" w:lineRule="auto"/>
        <w:ind w:left="1080"/>
        <w:rPr>
          <w:rFonts w:ascii="Arial" w:eastAsia="Calibri" w:hAnsi="Arial" w:cs="Arial"/>
          <w:sz w:val="22"/>
          <w:szCs w:val="22"/>
        </w:rPr>
      </w:pPr>
      <w:r w:rsidRPr="005C3127">
        <w:rPr>
          <w:rFonts w:ascii="Arial" w:eastAsia="Calibri" w:hAnsi="Arial" w:cs="Arial"/>
          <w:sz w:val="22"/>
          <w:szCs w:val="22"/>
        </w:rPr>
        <w:t xml:space="preserve">Supporting the Blacksburg and growing Northern Virginia team </w:t>
      </w:r>
      <w:r w:rsidR="00DD56D1" w:rsidRPr="005C3127">
        <w:rPr>
          <w:rFonts w:ascii="Arial" w:eastAsia="Calibri" w:hAnsi="Arial" w:cs="Arial"/>
          <w:sz w:val="22"/>
          <w:szCs w:val="22"/>
        </w:rPr>
        <w:t xml:space="preserve">on the ground in a series of proactive and reactive ways: </w:t>
      </w:r>
      <w:bookmarkStart w:id="2" w:name="_p9bnz3d7kwgf" w:colFirst="0" w:colLast="0"/>
      <w:bookmarkEnd w:id="2"/>
    </w:p>
    <w:p w14:paraId="31997EF4" w14:textId="77777777" w:rsidR="005C3127" w:rsidRPr="00A97496" w:rsidRDefault="00DD56D1" w:rsidP="00A97496">
      <w:pPr>
        <w:pStyle w:val="ListParagraph"/>
        <w:numPr>
          <w:ilvl w:val="1"/>
          <w:numId w:val="36"/>
        </w:numPr>
        <w:spacing w:line="259" w:lineRule="auto"/>
        <w:ind w:left="1440"/>
        <w:rPr>
          <w:rFonts w:ascii="Arial" w:eastAsia="Calibri" w:hAnsi="Arial" w:cs="Arial"/>
          <w:sz w:val="22"/>
          <w:szCs w:val="22"/>
        </w:rPr>
      </w:pPr>
      <w:r w:rsidRPr="00A97496">
        <w:rPr>
          <w:rFonts w:ascii="Arial" w:eastAsia="Calibri" w:hAnsi="Arial" w:cs="Arial"/>
          <w:sz w:val="22"/>
          <w:szCs w:val="22"/>
        </w:rPr>
        <w:t xml:space="preserve">Support for public meetings. </w:t>
      </w:r>
    </w:p>
    <w:p w14:paraId="2AF82FD4" w14:textId="496B39E9" w:rsidR="00F22630" w:rsidRPr="005C3127" w:rsidRDefault="00DD56D1" w:rsidP="00A97496">
      <w:pPr>
        <w:pStyle w:val="ListParagraph"/>
        <w:numPr>
          <w:ilvl w:val="2"/>
          <w:numId w:val="31"/>
        </w:numPr>
        <w:spacing w:line="259" w:lineRule="auto"/>
        <w:ind w:left="1440"/>
        <w:rPr>
          <w:rFonts w:ascii="Arial" w:eastAsia="Calibri" w:hAnsi="Arial" w:cs="Arial"/>
          <w:sz w:val="22"/>
          <w:szCs w:val="22"/>
        </w:rPr>
      </w:pPr>
      <w:r w:rsidRPr="005C3127">
        <w:rPr>
          <w:rFonts w:ascii="Arial" w:eastAsia="Calibri" w:hAnsi="Arial" w:cs="Arial"/>
          <w:sz w:val="22"/>
          <w:szCs w:val="22"/>
        </w:rPr>
        <w:t xml:space="preserve">Reporter Relationship Building. </w:t>
      </w:r>
    </w:p>
    <w:p w14:paraId="069852CA" w14:textId="11D31D1E" w:rsidR="00DD56D1" w:rsidRPr="005C3127" w:rsidRDefault="00DD56D1" w:rsidP="00A97496">
      <w:pPr>
        <w:pStyle w:val="ListParagraph"/>
        <w:numPr>
          <w:ilvl w:val="2"/>
          <w:numId w:val="31"/>
        </w:numPr>
        <w:spacing w:line="259" w:lineRule="auto"/>
        <w:ind w:left="1440"/>
        <w:rPr>
          <w:rFonts w:ascii="Arial" w:eastAsia="Calibri" w:hAnsi="Arial" w:cs="Arial"/>
          <w:sz w:val="22"/>
          <w:szCs w:val="22"/>
        </w:rPr>
      </w:pPr>
      <w:r w:rsidRPr="005C3127">
        <w:rPr>
          <w:rFonts w:ascii="Arial" w:eastAsia="Calibri" w:hAnsi="Arial" w:cs="Arial"/>
          <w:sz w:val="22"/>
          <w:szCs w:val="22"/>
        </w:rPr>
        <w:t xml:space="preserve">Community Engagement. </w:t>
      </w:r>
    </w:p>
    <w:p w14:paraId="379FA183" w14:textId="655A4DC4" w:rsidR="005C3127" w:rsidRPr="005C3127" w:rsidRDefault="00DD56D1" w:rsidP="00A97496">
      <w:pPr>
        <w:pStyle w:val="ListParagraph"/>
        <w:numPr>
          <w:ilvl w:val="2"/>
          <w:numId w:val="31"/>
        </w:numPr>
        <w:spacing w:line="259" w:lineRule="auto"/>
        <w:ind w:left="1440"/>
        <w:rPr>
          <w:rFonts w:ascii="Arial" w:eastAsia="Calibri" w:hAnsi="Arial" w:cs="Arial"/>
          <w:sz w:val="22"/>
          <w:szCs w:val="22"/>
        </w:rPr>
      </w:pPr>
      <w:r w:rsidRPr="005C3127">
        <w:rPr>
          <w:rFonts w:ascii="Arial" w:eastAsia="Calibri" w:hAnsi="Arial" w:cs="Arial"/>
          <w:sz w:val="22"/>
          <w:szCs w:val="22"/>
        </w:rPr>
        <w:t xml:space="preserve">Support on real estate communications. </w:t>
      </w:r>
      <w:bookmarkStart w:id="3" w:name="_1gg4cvwwwe26" w:colFirst="0" w:colLast="0"/>
      <w:bookmarkEnd w:id="3"/>
    </w:p>
    <w:p w14:paraId="108B6EEE" w14:textId="7C6DDD29" w:rsidR="00B23A4C" w:rsidRPr="005C3127" w:rsidRDefault="00DD56D1" w:rsidP="00A97496">
      <w:pPr>
        <w:pStyle w:val="ListParagraph"/>
        <w:numPr>
          <w:ilvl w:val="2"/>
          <w:numId w:val="31"/>
        </w:numPr>
        <w:spacing w:line="259" w:lineRule="auto"/>
        <w:ind w:left="1440"/>
        <w:rPr>
          <w:rFonts w:ascii="Arial" w:eastAsia="Calibri" w:hAnsi="Arial" w:cs="Arial"/>
          <w:sz w:val="22"/>
          <w:szCs w:val="22"/>
        </w:rPr>
      </w:pPr>
      <w:r w:rsidRPr="005C3127">
        <w:rPr>
          <w:rFonts w:ascii="Arial" w:eastAsia="Calibri" w:hAnsi="Arial" w:cs="Arial"/>
          <w:sz w:val="22"/>
          <w:szCs w:val="22"/>
        </w:rPr>
        <w:t>Internal Communications Strategy</w:t>
      </w:r>
    </w:p>
    <w:p w14:paraId="629498C1" w14:textId="77777777" w:rsidR="005C3127" w:rsidRPr="005C3127" w:rsidRDefault="005C3127" w:rsidP="005C3127">
      <w:pPr>
        <w:spacing w:line="259" w:lineRule="auto"/>
        <w:ind w:left="720"/>
        <w:rPr>
          <w:rFonts w:ascii="Arial" w:eastAsia="Calibri" w:hAnsi="Arial" w:cs="Arial"/>
          <w:sz w:val="22"/>
          <w:szCs w:val="22"/>
        </w:rPr>
      </w:pPr>
    </w:p>
    <w:p w14:paraId="2CC2BE66" w14:textId="76D0A9EA" w:rsidR="009B6276" w:rsidRPr="005C3127" w:rsidRDefault="009B6276" w:rsidP="00A97496">
      <w:pPr>
        <w:spacing w:after="160" w:line="259" w:lineRule="auto"/>
        <w:ind w:left="1080" w:hanging="360"/>
        <w:rPr>
          <w:rFonts w:ascii="Arial" w:hAnsi="Arial" w:cs="Arial"/>
          <w:sz w:val="22"/>
          <w:szCs w:val="22"/>
        </w:rPr>
      </w:pPr>
      <w:r w:rsidRPr="00A97496">
        <w:rPr>
          <w:rFonts w:ascii="Arial" w:hAnsi="Arial" w:cs="Arial"/>
          <w:sz w:val="22"/>
          <w:szCs w:val="22"/>
        </w:rPr>
        <w:t>3.</w:t>
      </w:r>
      <w:r w:rsidRPr="005C3127">
        <w:rPr>
          <w:rFonts w:ascii="Arial" w:hAnsi="Arial" w:cs="Arial"/>
          <w:sz w:val="22"/>
          <w:szCs w:val="22"/>
        </w:rPr>
        <w:tab/>
        <w:t>Firms must have experience in large scale Higher Education complex build and launch initiatives.</w:t>
      </w:r>
    </w:p>
    <w:p w14:paraId="502B5390"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9319082" w14:textId="1D6E9FA4" w:rsidR="00B23A4C"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V</w:t>
      </w:r>
      <w:r w:rsidR="00C006A9">
        <w:rPr>
          <w:rFonts w:ascii="Arial" w:hAnsi="Arial" w:cs="Arial"/>
          <w:sz w:val="22"/>
          <w:szCs w:val="22"/>
        </w:rPr>
        <w:t>I</w:t>
      </w:r>
      <w:r w:rsidR="00E32D0B" w:rsidRPr="00CA544E">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PROPOSAL PREPARATION AND SUBMISSION</w:t>
      </w:r>
      <w:r w:rsidR="003D5B94" w:rsidRPr="00CA544E">
        <w:rPr>
          <w:rFonts w:ascii="Arial" w:hAnsi="Arial" w:cs="Arial"/>
          <w:sz w:val="22"/>
          <w:szCs w:val="22"/>
        </w:rPr>
        <w:t>:</w:t>
      </w:r>
    </w:p>
    <w:p w14:paraId="014C57A2" w14:textId="11AF11C6" w:rsidR="00090BC6" w:rsidRDefault="00090BC6"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D382EF7" w14:textId="77777777" w:rsidR="00090BC6" w:rsidRPr="009B0E31" w:rsidRDefault="00090BC6" w:rsidP="00090BC6">
      <w:pPr>
        <w:numPr>
          <w:ilvl w:val="0"/>
          <w:numId w:val="13"/>
        </w:numPr>
        <w:tabs>
          <w:tab w:val="left" w:pos="720"/>
          <w:tab w:val="left" w:pos="1440"/>
          <w:tab w:val="left" w:pos="1800"/>
          <w:tab w:val="left" w:pos="2160"/>
          <w:tab w:val="left" w:pos="2520"/>
        </w:tabs>
        <w:jc w:val="both"/>
        <w:rPr>
          <w:rFonts w:ascii="Arial" w:hAnsi="Arial" w:cs="Arial"/>
          <w:sz w:val="22"/>
          <w:szCs w:val="22"/>
          <w:u w:val="single"/>
        </w:rPr>
      </w:pPr>
      <w:r w:rsidRPr="009B0E31">
        <w:rPr>
          <w:rFonts w:ascii="Arial" w:hAnsi="Arial" w:cs="Arial"/>
          <w:sz w:val="22"/>
          <w:szCs w:val="22"/>
          <w:u w:val="single"/>
        </w:rPr>
        <w:t>Specific Requirements</w:t>
      </w:r>
    </w:p>
    <w:p w14:paraId="3F6E7F90" w14:textId="77777777" w:rsidR="00090BC6" w:rsidRPr="00777995" w:rsidRDefault="00090BC6" w:rsidP="00090BC6">
      <w:pPr>
        <w:tabs>
          <w:tab w:val="left" w:pos="720"/>
          <w:tab w:val="left" w:pos="1080"/>
          <w:tab w:val="left" w:pos="1440"/>
          <w:tab w:val="left" w:pos="1800"/>
          <w:tab w:val="left" w:pos="2160"/>
          <w:tab w:val="left" w:pos="2520"/>
        </w:tabs>
        <w:ind w:left="1080" w:hanging="1080"/>
        <w:jc w:val="both"/>
        <w:rPr>
          <w:rFonts w:ascii="Arial" w:hAnsi="Arial" w:cs="Arial"/>
          <w:sz w:val="22"/>
          <w:szCs w:val="22"/>
          <w:u w:val="single"/>
        </w:rPr>
      </w:pPr>
    </w:p>
    <w:p w14:paraId="0D209C3F" w14:textId="77777777" w:rsidR="00090BC6" w:rsidRPr="00777995" w:rsidRDefault="00090BC6" w:rsidP="00090BC6">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Proposals should be as thorough and detailed as possible so that Virginia Tech may properly evaluate your capabilities to provide the required goods or services.  Offerors are required to submit the following information/items as a complete proposal: </w:t>
      </w:r>
    </w:p>
    <w:p w14:paraId="3716C3B3" w14:textId="61F9C1E4" w:rsidR="00090BC6" w:rsidRDefault="00090BC6" w:rsidP="00090BC6">
      <w:pPr>
        <w:tabs>
          <w:tab w:val="num" w:pos="720"/>
          <w:tab w:val="left" w:pos="2160"/>
          <w:tab w:val="left" w:pos="2520"/>
        </w:tabs>
        <w:ind w:left="1440"/>
        <w:jc w:val="both"/>
        <w:rPr>
          <w:rFonts w:ascii="Arial" w:hAnsi="Arial" w:cs="Arial"/>
          <w:sz w:val="22"/>
          <w:szCs w:val="22"/>
        </w:rPr>
      </w:pPr>
    </w:p>
    <w:p w14:paraId="61868404" w14:textId="4B5957CB" w:rsidR="00141602" w:rsidRPr="00850F4C" w:rsidRDefault="00141602" w:rsidP="00141602">
      <w:pPr>
        <w:pStyle w:val="ListParagraph"/>
        <w:numPr>
          <w:ilvl w:val="1"/>
          <w:numId w:val="13"/>
        </w:numPr>
        <w:tabs>
          <w:tab w:val="clear" w:pos="1800"/>
          <w:tab w:val="num" w:pos="720"/>
          <w:tab w:val="left" w:pos="1080"/>
          <w:tab w:val="num" w:pos="1440"/>
          <w:tab w:val="left" w:pos="2160"/>
          <w:tab w:val="left" w:pos="2520"/>
        </w:tabs>
        <w:ind w:left="1440"/>
        <w:jc w:val="both"/>
        <w:rPr>
          <w:rFonts w:ascii="Arial" w:hAnsi="Arial" w:cs="Arial"/>
          <w:sz w:val="22"/>
          <w:szCs w:val="22"/>
        </w:rPr>
      </w:pPr>
      <w:r w:rsidRPr="00850F4C">
        <w:rPr>
          <w:rFonts w:ascii="Arial" w:hAnsi="Arial" w:cs="Arial"/>
          <w:sz w:val="22"/>
          <w:szCs w:val="22"/>
        </w:rPr>
        <w:t xml:space="preserve">Provide an outline of how your firm will provide the services described in the Statement of Needs.  Describe your general approach </w:t>
      </w:r>
      <w:r>
        <w:rPr>
          <w:rFonts w:ascii="Arial" w:hAnsi="Arial" w:cs="Arial"/>
          <w:sz w:val="22"/>
          <w:szCs w:val="22"/>
        </w:rPr>
        <w:t xml:space="preserve">and methodology for supporting a large scale </w:t>
      </w:r>
      <w:r w:rsidR="005C3127">
        <w:rPr>
          <w:rFonts w:ascii="Arial" w:hAnsi="Arial" w:cs="Arial"/>
          <w:sz w:val="22"/>
          <w:szCs w:val="22"/>
        </w:rPr>
        <w:t>initiative</w:t>
      </w:r>
      <w:r>
        <w:rPr>
          <w:rFonts w:ascii="Arial" w:hAnsi="Arial" w:cs="Arial"/>
          <w:sz w:val="22"/>
          <w:szCs w:val="22"/>
        </w:rPr>
        <w:t xml:space="preserve"> such as </w:t>
      </w:r>
      <w:r w:rsidR="005C3127">
        <w:rPr>
          <w:rFonts w:ascii="Arial" w:hAnsi="Arial" w:cs="Arial"/>
          <w:sz w:val="22"/>
          <w:szCs w:val="22"/>
        </w:rPr>
        <w:t>described</w:t>
      </w:r>
      <w:r>
        <w:rPr>
          <w:rFonts w:ascii="Arial" w:hAnsi="Arial" w:cs="Arial"/>
          <w:sz w:val="22"/>
          <w:szCs w:val="22"/>
        </w:rPr>
        <w:t xml:space="preserve"> </w:t>
      </w:r>
      <w:r w:rsidRPr="00850F4C">
        <w:rPr>
          <w:rFonts w:ascii="Arial" w:hAnsi="Arial" w:cs="Arial"/>
          <w:sz w:val="22"/>
          <w:szCs w:val="22"/>
        </w:rPr>
        <w:t xml:space="preserve">in a University setting and other similar projects.  Indicate if there are any objections to the terms and conditions that will govern this contract.  Provide any additional documents or terms that will be required to be incorporated into a contract should one be awarded.  Confirm that your firm will give the Innovation Campus the utmost priority.  </w:t>
      </w:r>
    </w:p>
    <w:p w14:paraId="00837DED" w14:textId="77777777" w:rsidR="00141602" w:rsidRPr="00850F4C" w:rsidRDefault="00141602" w:rsidP="00141602">
      <w:pPr>
        <w:tabs>
          <w:tab w:val="num" w:pos="720"/>
          <w:tab w:val="left" w:pos="1080"/>
          <w:tab w:val="left" w:pos="2160"/>
          <w:tab w:val="left" w:pos="2520"/>
        </w:tabs>
        <w:ind w:left="1440"/>
        <w:jc w:val="both"/>
        <w:rPr>
          <w:rFonts w:ascii="Arial" w:hAnsi="Arial" w:cs="Arial"/>
          <w:sz w:val="22"/>
          <w:szCs w:val="22"/>
        </w:rPr>
      </w:pPr>
    </w:p>
    <w:p w14:paraId="4F8292DC" w14:textId="2FF0F5CC" w:rsidR="00141602" w:rsidRPr="00850F4C" w:rsidRDefault="00141602" w:rsidP="00141602">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sidRPr="00850F4C">
        <w:rPr>
          <w:rFonts w:ascii="Arial" w:hAnsi="Arial" w:cs="Arial"/>
          <w:sz w:val="22"/>
          <w:szCs w:val="22"/>
        </w:rPr>
        <w:t>Elaborate on your qualifications to provide the services outlined in the Statement of needs.  Identify references for projects of equal or larger significance with contact information.  Provide information for projects managers or anyone working directly with Virginia Tech on the branding of the Innovation campus.  Provide samples of previous work involving innovation branding samples.  Identify any relationships or agreements with other area entities located in the Northern Virginia region.</w:t>
      </w:r>
      <w:r>
        <w:rPr>
          <w:rFonts w:ascii="Arial" w:hAnsi="Arial" w:cs="Arial"/>
          <w:sz w:val="22"/>
          <w:szCs w:val="22"/>
        </w:rPr>
        <w:t xml:space="preserve">  Share your experience in working with local, regional and national agencies.  Share your experience in working with matrix, complex structures with multiple consultants and parties who must work together on a delivery team to be successful.  </w:t>
      </w:r>
    </w:p>
    <w:p w14:paraId="5F48F0BE" w14:textId="77777777" w:rsidR="00141602" w:rsidRPr="00850F4C" w:rsidRDefault="00141602" w:rsidP="00141602">
      <w:pPr>
        <w:tabs>
          <w:tab w:val="num" w:pos="720"/>
          <w:tab w:val="left" w:pos="2160"/>
          <w:tab w:val="left" w:pos="2520"/>
        </w:tabs>
        <w:ind w:left="1440"/>
        <w:jc w:val="both"/>
        <w:rPr>
          <w:rFonts w:ascii="Arial" w:hAnsi="Arial" w:cs="Arial"/>
          <w:sz w:val="22"/>
          <w:szCs w:val="22"/>
        </w:rPr>
      </w:pPr>
    </w:p>
    <w:p w14:paraId="0C4880C5" w14:textId="77777777" w:rsidR="00141602" w:rsidRPr="00850F4C" w:rsidRDefault="00141602" w:rsidP="00141602">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sidRPr="00850F4C">
        <w:rPr>
          <w:rFonts w:ascii="Arial" w:hAnsi="Arial" w:cs="Arial"/>
          <w:sz w:val="22"/>
          <w:szCs w:val="22"/>
        </w:rPr>
        <w:t xml:space="preserve">Provide a complete pricing schedule for the described services along with a timeline for the services.  The pricing schedule must be detailed and complete and include all associated costs and timelines for each deliverable.  Pricing should include all labor, supplies, postage, required travel and expenses and other incidentals.  Include a separate schedule of pricing for estimated billable hours required for each deliverable outlined in the Statement of Needs.  Provide an additional pricing schedule for billable hours on an as-needed basis for additional work that may be required throughout the term of this contract.  Identify any additional expenses that would not be covered in the pricing schedule.  Pricing must be complete and transparent.  </w:t>
      </w:r>
    </w:p>
    <w:p w14:paraId="5480AD94" w14:textId="77777777" w:rsidR="00141602" w:rsidRPr="00850F4C" w:rsidRDefault="00141602" w:rsidP="00141602">
      <w:pPr>
        <w:pStyle w:val="ListParagraph"/>
        <w:tabs>
          <w:tab w:val="left" w:pos="720"/>
          <w:tab w:val="num" w:pos="1440"/>
          <w:tab w:val="left" w:pos="2160"/>
          <w:tab w:val="left" w:pos="2520"/>
        </w:tabs>
        <w:ind w:left="1440"/>
        <w:jc w:val="both"/>
        <w:rPr>
          <w:rFonts w:ascii="Arial" w:hAnsi="Arial" w:cs="Arial"/>
          <w:sz w:val="22"/>
          <w:szCs w:val="22"/>
        </w:rPr>
      </w:pPr>
    </w:p>
    <w:p w14:paraId="678FE074" w14:textId="77777777" w:rsidR="00141602" w:rsidRPr="00850F4C" w:rsidRDefault="00141602" w:rsidP="00141602">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850F4C">
        <w:rPr>
          <w:rFonts w:ascii="Arial" w:hAnsi="Arial" w:cs="Arial"/>
          <w:sz w:val="22"/>
          <w:szCs w:val="22"/>
        </w:rPr>
        <w:t>Participation of Small, Women-owned and Minority-owned Business (SWAM) Business:</w:t>
      </w:r>
    </w:p>
    <w:p w14:paraId="15A2AC3E" w14:textId="77777777" w:rsidR="00141602" w:rsidRPr="00850F4C" w:rsidRDefault="00141602" w:rsidP="00141602">
      <w:pPr>
        <w:tabs>
          <w:tab w:val="left" w:pos="720"/>
          <w:tab w:val="left" w:pos="1080"/>
          <w:tab w:val="left" w:pos="1440"/>
          <w:tab w:val="left" w:pos="1800"/>
          <w:tab w:val="left" w:pos="2160"/>
          <w:tab w:val="left" w:pos="2520"/>
        </w:tabs>
        <w:ind w:left="1440"/>
        <w:jc w:val="both"/>
        <w:rPr>
          <w:rFonts w:ascii="Arial" w:hAnsi="Arial" w:cs="Arial"/>
          <w:color w:val="000000"/>
          <w:sz w:val="22"/>
          <w:szCs w:val="22"/>
        </w:rPr>
      </w:pPr>
    </w:p>
    <w:p w14:paraId="1CB681CB" w14:textId="77777777" w:rsidR="00141602" w:rsidRPr="00850F4C" w:rsidRDefault="00141602" w:rsidP="00141602">
      <w:pPr>
        <w:ind w:left="1440"/>
        <w:jc w:val="both"/>
        <w:rPr>
          <w:rFonts w:ascii="Arial" w:hAnsi="Arial" w:cs="Arial"/>
          <w:color w:val="000000"/>
          <w:sz w:val="22"/>
          <w:szCs w:val="22"/>
        </w:rPr>
      </w:pPr>
      <w:r w:rsidRPr="00850F4C">
        <w:rPr>
          <w:rFonts w:ascii="Arial" w:hAnsi="Arial" w:cs="Arial"/>
          <w:color w:val="000000"/>
          <w:sz w:val="22"/>
          <w:szCs w:val="22"/>
        </w:rPr>
        <w:t xml:space="preserve">If your business cannot be classified as SWaM, describe your plan for utilizing SWaM subcontractors if awarded a contract. Describe your ability to provide reporting on SWaM subcontracting spend when requested. If your firm or any business that you plan to subcontract with can be classified as SWaM, but has not been certified by the Virginia Department of </w:t>
      </w:r>
      <w:r w:rsidRPr="00850F4C">
        <w:rPr>
          <w:rFonts w:ascii="Arial" w:hAnsi="Arial" w:cs="Arial"/>
          <w:sz w:val="22"/>
          <w:szCs w:val="22"/>
        </w:rPr>
        <w:t xml:space="preserve">Small Business and </w:t>
      </w:r>
      <w:r w:rsidRPr="00850F4C">
        <w:rPr>
          <w:rFonts w:ascii="Arial" w:hAnsi="Arial" w:cs="Arial"/>
          <w:color w:val="000000"/>
          <w:sz w:val="22"/>
          <w:szCs w:val="22"/>
        </w:rPr>
        <w:t xml:space="preserve">Supplier Diversity (SBSD), it is expected that the certification process will be initiated no later than the time of the award. If your firm is currently certified, you agree to maintain your certification for the life of the contract. For assistance with SWaM certification, visit the SBSD website at </w:t>
      </w:r>
      <w:hyperlink r:id="rId14" w:history="1">
        <w:r w:rsidRPr="00850F4C">
          <w:rPr>
            <w:rStyle w:val="Hyperlink"/>
            <w:rFonts w:ascii="Arial" w:hAnsi="Arial" w:cs="Arial"/>
            <w:sz w:val="22"/>
            <w:szCs w:val="22"/>
          </w:rPr>
          <w:t>http://www.sbsd.virginia.gov/</w:t>
        </w:r>
      </w:hyperlink>
      <w:r w:rsidRPr="00850F4C">
        <w:rPr>
          <w:rStyle w:val="Hyperlink"/>
          <w:rFonts w:ascii="Arial" w:hAnsi="Arial" w:cs="Arial"/>
          <w:sz w:val="22"/>
          <w:szCs w:val="22"/>
        </w:rPr>
        <w:t xml:space="preserve"> </w:t>
      </w:r>
    </w:p>
    <w:p w14:paraId="209E1639" w14:textId="77777777" w:rsidR="00141602" w:rsidRPr="00850F4C" w:rsidRDefault="00141602" w:rsidP="00141602">
      <w:pPr>
        <w:ind w:left="1440"/>
        <w:jc w:val="both"/>
        <w:rPr>
          <w:rFonts w:ascii="Arial" w:hAnsi="Arial" w:cs="Arial"/>
          <w:color w:val="000000"/>
          <w:sz w:val="22"/>
          <w:szCs w:val="22"/>
        </w:rPr>
      </w:pPr>
    </w:p>
    <w:p w14:paraId="6BC75B80" w14:textId="77777777" w:rsidR="00141602" w:rsidRPr="00850F4C" w:rsidRDefault="00141602" w:rsidP="00141602">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850F4C">
        <w:rPr>
          <w:rFonts w:ascii="Arial" w:hAnsi="Arial" w:cs="Arial"/>
          <w:sz w:val="22"/>
          <w:szCs w:val="22"/>
        </w:rPr>
        <w:t>The return of the General Information Form and addenda, if any, signed and filled out as required.</w:t>
      </w:r>
    </w:p>
    <w:p w14:paraId="6D8192DB"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EEBCE47" w14:textId="77777777" w:rsidR="00B23A4C" w:rsidRPr="009B0E31" w:rsidRDefault="00B23A4C" w:rsidP="00817272">
      <w:pPr>
        <w:numPr>
          <w:ilvl w:val="0"/>
          <w:numId w:val="13"/>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General Requirements</w:t>
      </w:r>
    </w:p>
    <w:p w14:paraId="575530DD" w14:textId="77777777" w:rsidR="00B23A4C" w:rsidRPr="009B0E31"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554556C" w14:textId="1EF20A9E" w:rsidR="00BE6514" w:rsidRPr="009B0E31" w:rsidRDefault="00B23A4C" w:rsidP="00D86CF6">
      <w:pPr>
        <w:pStyle w:val="ListParagraph"/>
        <w:numPr>
          <w:ilvl w:val="1"/>
          <w:numId w:val="13"/>
        </w:numPr>
        <w:tabs>
          <w:tab w:val="clear" w:pos="1800"/>
          <w:tab w:val="left" w:pos="720"/>
          <w:tab w:val="left" w:pos="1080"/>
          <w:tab w:val="left" w:pos="1440"/>
          <w:tab w:val="left" w:pos="2160"/>
          <w:tab w:val="left" w:pos="2520"/>
        </w:tabs>
        <w:ind w:left="1440"/>
        <w:jc w:val="both"/>
        <w:rPr>
          <w:rFonts w:ascii="Arial" w:hAnsi="Arial" w:cs="Arial"/>
          <w:sz w:val="22"/>
          <w:szCs w:val="22"/>
        </w:rPr>
      </w:pPr>
      <w:r w:rsidRPr="009B0E31">
        <w:rPr>
          <w:rFonts w:ascii="Arial" w:hAnsi="Arial" w:cs="Arial"/>
          <w:sz w:val="22"/>
          <w:szCs w:val="22"/>
        </w:rPr>
        <w:t>RFP Response:</w:t>
      </w:r>
      <w:r w:rsidR="00FD711F" w:rsidRPr="009B0E31">
        <w:rPr>
          <w:rFonts w:ascii="Arial" w:hAnsi="Arial" w:cs="Arial"/>
          <w:sz w:val="22"/>
          <w:szCs w:val="22"/>
        </w:rPr>
        <w:t xml:space="preserve">  </w:t>
      </w:r>
      <w:r w:rsidRPr="009B0E31">
        <w:rPr>
          <w:rFonts w:ascii="Arial" w:hAnsi="Arial" w:cs="Arial"/>
          <w:sz w:val="22"/>
          <w:szCs w:val="22"/>
        </w:rPr>
        <w:t>In order to be considered</w:t>
      </w:r>
      <w:r w:rsidR="005F574B" w:rsidRPr="009B0E31">
        <w:rPr>
          <w:rFonts w:ascii="Arial" w:hAnsi="Arial" w:cs="Arial"/>
          <w:sz w:val="22"/>
          <w:szCs w:val="22"/>
        </w:rPr>
        <w:t xml:space="preserve"> for selection, Offerors shall</w:t>
      </w:r>
      <w:r w:rsidRPr="009B0E31">
        <w:rPr>
          <w:rFonts w:ascii="Arial" w:hAnsi="Arial" w:cs="Arial"/>
          <w:sz w:val="22"/>
          <w:szCs w:val="22"/>
        </w:rPr>
        <w:t xml:space="preserve"> submit a</w:t>
      </w:r>
      <w:r w:rsidR="00BE6514" w:rsidRPr="009B0E31">
        <w:rPr>
          <w:rFonts w:ascii="Arial" w:hAnsi="Arial" w:cs="Arial"/>
          <w:sz w:val="22"/>
          <w:szCs w:val="22"/>
        </w:rPr>
        <w:t xml:space="preserve"> complete response to this RFP</w:t>
      </w:r>
      <w:r w:rsidR="00854405" w:rsidRPr="009B0E31">
        <w:rPr>
          <w:rFonts w:ascii="Arial" w:hAnsi="Arial" w:cs="Arial"/>
          <w:sz w:val="22"/>
          <w:szCs w:val="22"/>
        </w:rPr>
        <w:t xml:space="preserve"> to include;</w:t>
      </w:r>
    </w:p>
    <w:p w14:paraId="0A360430" w14:textId="77777777" w:rsidR="00BE6514" w:rsidRPr="009B0E31" w:rsidRDefault="00BE6514" w:rsidP="00BE6514">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7A407B87" w14:textId="272687DA" w:rsidR="00B23A4C" w:rsidRDefault="004B184F"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Pr>
          <w:rFonts w:ascii="Arial" w:hAnsi="Arial" w:cs="Arial"/>
          <w:sz w:val="22"/>
          <w:szCs w:val="22"/>
        </w:rPr>
        <w:t xml:space="preserve">One </w:t>
      </w:r>
      <w:r w:rsidR="00B23A4C" w:rsidRPr="009B0E31">
        <w:rPr>
          <w:rFonts w:ascii="Arial" w:hAnsi="Arial" w:cs="Arial"/>
          <w:b/>
          <w:sz w:val="22"/>
          <w:szCs w:val="22"/>
        </w:rPr>
        <w:t>original</w:t>
      </w:r>
      <w:r>
        <w:rPr>
          <w:rFonts w:ascii="Arial" w:hAnsi="Arial" w:cs="Arial"/>
          <w:b/>
          <w:sz w:val="22"/>
          <w:szCs w:val="22"/>
        </w:rPr>
        <w:t xml:space="preserve"> </w:t>
      </w:r>
      <w:r w:rsidR="00BE6514" w:rsidRPr="009B0E31">
        <w:rPr>
          <w:rFonts w:ascii="Arial" w:hAnsi="Arial" w:cs="Arial"/>
          <w:sz w:val="22"/>
          <w:szCs w:val="22"/>
        </w:rPr>
        <w:t>of the entire proposal, including all attachments.  Any proprietary information should be clearly marked in accordance with 2.e. below.</w:t>
      </w:r>
    </w:p>
    <w:p w14:paraId="06FA4954" w14:textId="77777777" w:rsidR="001534CB" w:rsidRPr="009B0E31" w:rsidRDefault="001534CB" w:rsidP="001A15AC">
      <w:pPr>
        <w:pStyle w:val="ListParagraph"/>
        <w:tabs>
          <w:tab w:val="left" w:pos="720"/>
          <w:tab w:val="left" w:pos="1440"/>
          <w:tab w:val="left" w:pos="1800"/>
          <w:tab w:val="left" w:pos="2520"/>
        </w:tabs>
        <w:ind w:left="1800"/>
        <w:jc w:val="both"/>
        <w:rPr>
          <w:rFonts w:ascii="Arial" w:hAnsi="Arial" w:cs="Arial"/>
          <w:sz w:val="22"/>
          <w:szCs w:val="22"/>
        </w:rPr>
      </w:pPr>
    </w:p>
    <w:p w14:paraId="5D880025" w14:textId="2F411EFF" w:rsidR="00BE6514" w:rsidRPr="009B0E31" w:rsidRDefault="00BE6514"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9B0E31">
        <w:rPr>
          <w:rFonts w:ascii="Arial" w:hAnsi="Arial" w:cs="Arial"/>
          <w:b/>
          <w:sz w:val="22"/>
          <w:szCs w:val="22"/>
        </w:rPr>
        <w:t>One (1) electronic copy</w:t>
      </w:r>
      <w:r w:rsidRPr="009B0E31">
        <w:rPr>
          <w:rFonts w:ascii="Arial" w:hAnsi="Arial" w:cs="Arial"/>
          <w:sz w:val="22"/>
          <w:szCs w:val="22"/>
        </w:rPr>
        <w:t xml:space="preserve"> in WORD format or searchable PDF (</w:t>
      </w:r>
      <w:r w:rsidRPr="009B0E31">
        <w:rPr>
          <w:rFonts w:ascii="Arial" w:hAnsi="Arial" w:cs="Arial"/>
          <w:i/>
          <w:sz w:val="22"/>
          <w:szCs w:val="22"/>
        </w:rPr>
        <w:t>flash drive</w:t>
      </w:r>
      <w:r w:rsidRPr="009B0E31">
        <w:rPr>
          <w:rFonts w:ascii="Arial" w:hAnsi="Arial" w:cs="Arial"/>
          <w:sz w:val="22"/>
          <w:szCs w:val="22"/>
        </w:rPr>
        <w:t xml:space="preserve">) of the entire proposal </w:t>
      </w:r>
      <w:r w:rsidRPr="009B0E31">
        <w:rPr>
          <w:rFonts w:ascii="Arial" w:hAnsi="Arial" w:cs="Arial"/>
          <w:sz w:val="22"/>
          <w:szCs w:val="22"/>
          <w:u w:val="single"/>
        </w:rPr>
        <w:t>as one document,</w:t>
      </w:r>
      <w:r w:rsidRPr="004203D9">
        <w:rPr>
          <w:rFonts w:ascii="Arial" w:hAnsi="Arial" w:cs="Arial"/>
          <w:sz w:val="22"/>
          <w:szCs w:val="22"/>
        </w:rPr>
        <w:t xml:space="preserve"> </w:t>
      </w:r>
      <w:r w:rsidRPr="009B0E31">
        <w:rPr>
          <w:rFonts w:ascii="Arial" w:hAnsi="Arial" w:cs="Arial"/>
          <w:sz w:val="22"/>
          <w:szCs w:val="22"/>
        </w:rPr>
        <w:t>INCLUDING ALL ATTACHMENTS</w:t>
      </w:r>
      <w:r w:rsidR="006B0252">
        <w:rPr>
          <w:rFonts w:ascii="Arial" w:hAnsi="Arial" w:cs="Arial"/>
          <w:sz w:val="22"/>
          <w:szCs w:val="22"/>
        </w:rPr>
        <w:t xml:space="preserve"> </w:t>
      </w:r>
      <w:r w:rsidR="006B0252" w:rsidRPr="00F20F12">
        <w:rPr>
          <w:rFonts w:ascii="Arial" w:hAnsi="Arial" w:cs="Arial"/>
          <w:sz w:val="22"/>
          <w:szCs w:val="22"/>
        </w:rPr>
        <w:t>mailed along with the hard copy above</w:t>
      </w:r>
      <w:r w:rsidRPr="00F20F12">
        <w:rPr>
          <w:rFonts w:ascii="Arial" w:hAnsi="Arial" w:cs="Arial"/>
          <w:sz w:val="22"/>
          <w:szCs w:val="22"/>
        </w:rPr>
        <w:t>.  Any proprietary information should be clearly m</w:t>
      </w:r>
      <w:r w:rsidRPr="009B0E31">
        <w:rPr>
          <w:rFonts w:ascii="Arial" w:hAnsi="Arial" w:cs="Arial"/>
          <w:sz w:val="22"/>
          <w:szCs w:val="22"/>
        </w:rPr>
        <w:t>arked in accordance with 2.e. below.</w:t>
      </w:r>
    </w:p>
    <w:p w14:paraId="61E948EB" w14:textId="77777777" w:rsidR="001534CB" w:rsidRDefault="001534CB" w:rsidP="001A15AC">
      <w:pPr>
        <w:pStyle w:val="ListParagraph"/>
        <w:tabs>
          <w:tab w:val="left" w:pos="1800"/>
        </w:tabs>
        <w:autoSpaceDE w:val="0"/>
        <w:autoSpaceDN w:val="0"/>
        <w:ind w:left="1800"/>
        <w:jc w:val="both"/>
        <w:rPr>
          <w:rFonts w:ascii="Arial" w:hAnsi="Arial" w:cs="Arial"/>
          <w:sz w:val="24"/>
          <w:szCs w:val="24"/>
        </w:rPr>
      </w:pPr>
    </w:p>
    <w:p w14:paraId="61F0AE5C" w14:textId="0AE08209" w:rsidR="00854405" w:rsidRPr="009B0E31" w:rsidRDefault="00854405" w:rsidP="00D86CF6">
      <w:pPr>
        <w:pStyle w:val="ListParagraph"/>
        <w:numPr>
          <w:ilvl w:val="2"/>
          <w:numId w:val="13"/>
        </w:numPr>
        <w:tabs>
          <w:tab w:val="left" w:pos="1800"/>
        </w:tabs>
        <w:autoSpaceDE w:val="0"/>
        <w:autoSpaceDN w:val="0"/>
        <w:ind w:left="1800"/>
        <w:jc w:val="both"/>
        <w:rPr>
          <w:rFonts w:ascii="Arial" w:hAnsi="Arial" w:cs="Arial"/>
          <w:sz w:val="24"/>
          <w:szCs w:val="24"/>
        </w:rPr>
      </w:pPr>
      <w:r w:rsidRPr="009B0E31">
        <w:rPr>
          <w:rFonts w:ascii="Arial" w:hAnsi="Arial" w:cs="Arial"/>
          <w:sz w:val="24"/>
          <w:szCs w:val="24"/>
        </w:rPr>
        <w:t xml:space="preserve">Should the proposal contain </w:t>
      </w:r>
      <w:r w:rsidRPr="009B0E31">
        <w:rPr>
          <w:rFonts w:ascii="Arial" w:hAnsi="Arial" w:cs="Arial"/>
          <w:b/>
          <w:bCs/>
          <w:sz w:val="24"/>
          <w:szCs w:val="24"/>
        </w:rPr>
        <w:t>proprietary information</w:t>
      </w:r>
      <w:r w:rsidRPr="009B0E31">
        <w:rPr>
          <w:rFonts w:ascii="Arial" w:hAnsi="Arial" w:cs="Arial"/>
          <w:sz w:val="24"/>
          <w:szCs w:val="24"/>
        </w:rPr>
        <w:t xml:space="preserve">, provide </w:t>
      </w:r>
      <w:r w:rsidRPr="009B0E31">
        <w:rPr>
          <w:rFonts w:ascii="Arial" w:hAnsi="Arial" w:cs="Arial"/>
          <w:b/>
          <w:bCs/>
          <w:sz w:val="24"/>
          <w:szCs w:val="24"/>
        </w:rPr>
        <w:t>one (1) redacted hard copy</w:t>
      </w:r>
      <w:r w:rsidRPr="009B0E31">
        <w:rPr>
          <w:rFonts w:ascii="Arial" w:hAnsi="Arial" w:cs="Arial"/>
          <w:sz w:val="24"/>
          <w:szCs w:val="24"/>
        </w:rPr>
        <w:t xml:space="preserve"> of the proposal and attachments </w:t>
      </w:r>
      <w:r w:rsidRPr="009B0E31">
        <w:rPr>
          <w:rFonts w:ascii="Arial" w:hAnsi="Arial" w:cs="Arial"/>
          <w:b/>
          <w:bCs/>
          <w:sz w:val="24"/>
          <w:szCs w:val="24"/>
        </w:rPr>
        <w:t>with proprietary portions removed or blacked out</w:t>
      </w:r>
      <w:r w:rsidRPr="009B0E31">
        <w:rPr>
          <w:rFonts w:ascii="Arial" w:hAnsi="Arial" w:cs="Arial"/>
          <w:sz w:val="24"/>
          <w:szCs w:val="24"/>
        </w:rPr>
        <w:t xml:space="preserve">.  This copy should be clearly marked </w:t>
      </w:r>
      <w:r w:rsidRPr="009B0E31">
        <w:rPr>
          <w:rFonts w:ascii="Arial" w:hAnsi="Arial" w:cs="Arial"/>
          <w:i/>
          <w:iCs/>
          <w:sz w:val="24"/>
          <w:szCs w:val="24"/>
        </w:rPr>
        <w:t>“Redacted Copy”</w:t>
      </w:r>
      <w:r w:rsidRPr="009B0E31">
        <w:rPr>
          <w:rFonts w:ascii="Arial" w:hAnsi="Arial" w:cs="Arial"/>
          <w:sz w:val="24"/>
          <w:szCs w:val="24"/>
        </w:rPr>
        <w:t xml:space="preserve"> on the front cover. </w:t>
      </w:r>
      <w:r w:rsidRPr="009B0E31">
        <w:rPr>
          <w:rFonts w:ascii="Arial" w:hAnsi="Arial" w:cs="Arial"/>
          <w:spacing w:val="-3"/>
          <w:sz w:val="24"/>
          <w:szCs w:val="24"/>
        </w:rPr>
        <w:t>The classification of an entire proposal document, line item prices and/or total proposal prices as proprietary or trade secrets is not acceptable.</w:t>
      </w:r>
      <w:r w:rsidR="00FF54BE" w:rsidRPr="009B0E31">
        <w:rPr>
          <w:rFonts w:ascii="Arial" w:hAnsi="Arial" w:cs="Arial"/>
          <w:sz w:val="24"/>
          <w:szCs w:val="24"/>
        </w:rPr>
        <w:t xml:space="preserve"> Virginia Tech</w:t>
      </w:r>
      <w:r w:rsidRPr="009B0E31">
        <w:rPr>
          <w:rFonts w:ascii="Arial" w:hAnsi="Arial" w:cs="Arial"/>
          <w:sz w:val="24"/>
          <w:szCs w:val="24"/>
        </w:rPr>
        <w:t xml:space="preserve"> shall not be responsible for the Contractor’s failure to exclude proprietary information from this</w:t>
      </w:r>
      <w:r w:rsidR="009B0E31">
        <w:rPr>
          <w:rFonts w:ascii="Arial" w:hAnsi="Arial" w:cs="Arial"/>
          <w:sz w:val="24"/>
          <w:szCs w:val="24"/>
        </w:rPr>
        <w:t xml:space="preserve"> redacted copy.</w:t>
      </w:r>
    </w:p>
    <w:p w14:paraId="24B83CE8"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0CA516A7" w14:textId="726A8EAA"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Response shall be submitted to:</w:t>
      </w:r>
    </w:p>
    <w:p w14:paraId="7CEFF595"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2917BB7A" w14:textId="565EC47F" w:rsidR="00384008" w:rsidRPr="009B0E31" w:rsidRDefault="00384008"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Virginia Polytechnic Institute and State University (Virginia Tech)</w:t>
      </w:r>
    </w:p>
    <w:p w14:paraId="40630FC1" w14:textId="0E8009AB" w:rsidR="00F2786D"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Procurement</w:t>
      </w:r>
      <w:r w:rsidR="00B23A4C" w:rsidRPr="009B0E31">
        <w:rPr>
          <w:rFonts w:ascii="Arial" w:hAnsi="Arial" w:cs="Arial"/>
          <w:sz w:val="22"/>
          <w:szCs w:val="22"/>
        </w:rPr>
        <w:t xml:space="preserve"> Department (</w:t>
      </w:r>
      <w:r w:rsidRPr="009B0E31">
        <w:rPr>
          <w:rFonts w:ascii="Arial" w:hAnsi="Arial" w:cs="Arial"/>
          <w:sz w:val="22"/>
          <w:szCs w:val="22"/>
        </w:rPr>
        <w:t xml:space="preserve">MC </w:t>
      </w:r>
      <w:r w:rsidR="00B23A4C" w:rsidRPr="009B0E31">
        <w:rPr>
          <w:rFonts w:ascii="Arial" w:hAnsi="Arial" w:cs="Arial"/>
          <w:sz w:val="22"/>
          <w:szCs w:val="22"/>
        </w:rPr>
        <w:t>0333)</w:t>
      </w:r>
    </w:p>
    <w:p w14:paraId="3360489D" w14:textId="7AA82C11" w:rsidR="00F2786D" w:rsidRPr="009B0E31" w:rsidRDefault="008B5E2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 xml:space="preserve">North End Center, </w:t>
      </w:r>
      <w:r w:rsidR="00F2786D" w:rsidRPr="009B0E31">
        <w:rPr>
          <w:rFonts w:ascii="Arial" w:hAnsi="Arial" w:cs="Arial"/>
          <w:sz w:val="22"/>
          <w:szCs w:val="22"/>
        </w:rPr>
        <w:t>S</w:t>
      </w:r>
      <w:r w:rsidRPr="009B0E31">
        <w:rPr>
          <w:rFonts w:ascii="Arial" w:hAnsi="Arial" w:cs="Arial"/>
          <w:sz w:val="22"/>
          <w:szCs w:val="22"/>
        </w:rPr>
        <w:t>uite</w:t>
      </w:r>
      <w:r w:rsidR="00793D91" w:rsidRPr="009B0E31">
        <w:rPr>
          <w:rFonts w:ascii="Arial" w:hAnsi="Arial" w:cs="Arial"/>
          <w:sz w:val="22"/>
          <w:szCs w:val="22"/>
        </w:rPr>
        <w:t xml:space="preserve"> 2100</w:t>
      </w:r>
    </w:p>
    <w:p w14:paraId="0FCE7F49" w14:textId="77777777" w:rsidR="00B23A4C"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300 Turner Street NW</w:t>
      </w:r>
    </w:p>
    <w:p w14:paraId="7FF5DB99" w14:textId="77777777" w:rsidR="00B23A4C" w:rsidRPr="00CA544E" w:rsidRDefault="00B23A4C"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Blacksburg, V</w:t>
      </w:r>
      <w:r w:rsidR="00E763EA" w:rsidRPr="009B0E31">
        <w:rPr>
          <w:rFonts w:ascii="Arial" w:hAnsi="Arial" w:cs="Arial"/>
          <w:sz w:val="22"/>
          <w:szCs w:val="22"/>
        </w:rPr>
        <w:t>irginia</w:t>
      </w:r>
      <w:r w:rsidRPr="009B0E31">
        <w:rPr>
          <w:rFonts w:ascii="Arial" w:hAnsi="Arial" w:cs="Arial"/>
          <w:sz w:val="22"/>
          <w:szCs w:val="22"/>
        </w:rPr>
        <w:t xml:space="preserve">  24061</w:t>
      </w:r>
    </w:p>
    <w:p w14:paraId="15F672BF"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A9CCE19" w14:textId="2A880D89" w:rsidR="00B23A4C" w:rsidRPr="00777995" w:rsidRDefault="00B23A4C" w:rsidP="00817272">
      <w:pPr>
        <w:tabs>
          <w:tab w:val="left" w:pos="720"/>
          <w:tab w:val="left" w:pos="1080"/>
          <w:tab w:val="left" w:pos="1440"/>
          <w:tab w:val="left" w:pos="1800"/>
          <w:tab w:val="left" w:pos="2160"/>
          <w:tab w:val="left" w:pos="2520"/>
        </w:tabs>
        <w:ind w:left="1440"/>
        <w:jc w:val="both"/>
        <w:rPr>
          <w:rFonts w:ascii="Arial" w:hAnsi="Arial" w:cs="Arial"/>
          <w:sz w:val="22"/>
          <w:szCs w:val="22"/>
        </w:rPr>
      </w:pPr>
      <w:r w:rsidRPr="00CA544E">
        <w:rPr>
          <w:rFonts w:ascii="Arial" w:hAnsi="Arial" w:cs="Arial"/>
          <w:b/>
          <w:sz w:val="22"/>
          <w:szCs w:val="22"/>
        </w:rPr>
        <w:t xml:space="preserve">Reference the </w:t>
      </w:r>
      <w:r w:rsidR="00F63872" w:rsidRPr="00777995">
        <w:rPr>
          <w:rFonts w:ascii="Arial" w:hAnsi="Arial" w:cs="Arial"/>
          <w:b/>
          <w:sz w:val="22"/>
          <w:szCs w:val="22"/>
        </w:rPr>
        <w:t>Due</w:t>
      </w:r>
      <w:r w:rsidRPr="00777995">
        <w:rPr>
          <w:rFonts w:ascii="Arial" w:hAnsi="Arial" w:cs="Arial"/>
          <w:b/>
          <w:sz w:val="22"/>
          <w:szCs w:val="22"/>
        </w:rPr>
        <w:t xml:space="preserve"> Date and Hour, and RFP Number in the lower left hand corner of the return envelope or package</w:t>
      </w:r>
      <w:r w:rsidRPr="00777995">
        <w:rPr>
          <w:rFonts w:ascii="Arial" w:hAnsi="Arial" w:cs="Arial"/>
          <w:sz w:val="22"/>
          <w:szCs w:val="22"/>
        </w:rPr>
        <w:t>.</w:t>
      </w:r>
    </w:p>
    <w:p w14:paraId="5C9B5E36"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F7A223F" w14:textId="77777777" w:rsidR="00B23A4C" w:rsidRPr="00777995" w:rsidRDefault="00B23A4C" w:rsidP="00817272">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777995">
        <w:rPr>
          <w:rFonts w:ascii="Arial" w:hAnsi="Arial" w:cs="Arial"/>
          <w:sz w:val="22"/>
          <w:szCs w:val="22"/>
        </w:rPr>
        <w:t>No other distribution of the proposals shall be made by the Offeror.</w:t>
      </w:r>
    </w:p>
    <w:p w14:paraId="1B80A28E"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0E8E8FE" w14:textId="77777777" w:rsidR="00B23A4C" w:rsidRPr="00777995"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t>Proposal Preparation</w:t>
      </w:r>
      <w:r w:rsidR="00275319" w:rsidRPr="00777995">
        <w:rPr>
          <w:rFonts w:ascii="Arial" w:hAnsi="Arial" w:cs="Arial"/>
          <w:sz w:val="22"/>
          <w:szCs w:val="22"/>
        </w:rPr>
        <w:t>:</w:t>
      </w:r>
    </w:p>
    <w:p w14:paraId="723F3615"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E0AAD59"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a.</w:t>
      </w:r>
      <w:r w:rsidRPr="00777995">
        <w:rPr>
          <w:rFonts w:ascii="Arial" w:hAnsi="Arial" w:cs="Arial"/>
          <w:sz w:val="22"/>
          <w:szCs w:val="22"/>
        </w:rPr>
        <w:tab/>
        <w:t>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14:paraId="7AA93AEC"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4658DC" w14:textId="77777777" w:rsidR="00884225"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b.</w:t>
      </w:r>
      <w:r w:rsidRPr="0077799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14:paraId="2ACBC3C5" w14:textId="77777777" w:rsidR="00884225" w:rsidRPr="00777995" w:rsidRDefault="00884225"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662219DB"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c.</w:t>
      </w:r>
      <w:r w:rsidRPr="00777995">
        <w:rPr>
          <w:rFonts w:ascii="Arial" w:hAnsi="Arial" w:cs="Arial"/>
          <w:sz w:val="22"/>
          <w:szCs w:val="22"/>
        </w:rPr>
        <w:tab/>
        <w:t xml:space="preserve">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subletter, and repeat the text of </w:t>
      </w:r>
      <w:r w:rsidRPr="00777995">
        <w:rPr>
          <w:rFonts w:ascii="Arial" w:hAnsi="Arial" w:cs="Arial"/>
          <w:sz w:val="22"/>
          <w:szCs w:val="22"/>
        </w:rPr>
        <w:lastRenderedPageBreak/>
        <w:t>the requirement as it appears in the RFP.  If a response covers more than one page, the paragraph number and subletter should be repeated at the top of the next page.  The proposal should contain a table of contents which cross 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4546D6BA"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A87430"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d.</w:t>
      </w:r>
      <w:r w:rsidRPr="00777995">
        <w:rPr>
          <w:rFonts w:ascii="Arial" w:hAnsi="Arial" w:cs="Arial"/>
          <w:sz w:val="22"/>
          <w:szCs w:val="22"/>
        </w:rPr>
        <w:tab/>
        <w:t>Each copy of the proposal should be bound in a single volume where practical.  All documentation submitted with the proposal should be bound in that single volume.</w:t>
      </w:r>
    </w:p>
    <w:p w14:paraId="5E7E2E6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9C60A05"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e.</w:t>
      </w:r>
      <w:r w:rsidRPr="00777995">
        <w:rPr>
          <w:rFonts w:ascii="Arial" w:hAnsi="Arial" w:cs="Arial"/>
          <w:sz w:val="22"/>
          <w:szCs w:val="22"/>
        </w:rPr>
        <w:tab/>
        <w:t>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other materials is submitted.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14:paraId="2D7B1FE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784DD8D" w14:textId="77777777" w:rsidR="00B23A4C" w:rsidRPr="00777995" w:rsidRDefault="00B23A4C" w:rsidP="00817272">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t>Oral Presentation:  Offerors who submit a proposal in response to this RFP may be required to give an oral presentation of their proposal to Virginia Tech.  This will provide an opportunity for the Offeror to clarify or elaborate on the proposal but will in no way change the original proposal.  Virginia Tech will schedule the time and location of these presentations.  Oral presentations are an option of Virginia Tech and may not be conducted.  Therefore, proposals should be complete.</w:t>
      </w:r>
    </w:p>
    <w:p w14:paraId="6F34603B"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5BD78700" w14:textId="41C97FA5" w:rsidR="00B23A4C" w:rsidRPr="00A97496" w:rsidRDefault="00C006A9" w:rsidP="00817272">
      <w:pPr>
        <w:tabs>
          <w:tab w:val="left" w:pos="720"/>
          <w:tab w:val="left" w:pos="1080"/>
          <w:tab w:val="left" w:pos="1440"/>
          <w:tab w:val="left" w:pos="1800"/>
          <w:tab w:val="left" w:pos="2160"/>
          <w:tab w:val="left" w:pos="2520"/>
        </w:tabs>
        <w:jc w:val="both"/>
        <w:rPr>
          <w:rFonts w:ascii="Arial" w:hAnsi="Arial" w:cs="Arial"/>
          <w:i/>
          <w:sz w:val="22"/>
          <w:szCs w:val="22"/>
        </w:rPr>
      </w:pPr>
      <w:r>
        <w:rPr>
          <w:rFonts w:ascii="Arial" w:hAnsi="Arial" w:cs="Arial"/>
          <w:sz w:val="22"/>
          <w:szCs w:val="22"/>
        </w:rPr>
        <w:t>IX</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SELECTION CRITERIA AND AWARD</w:t>
      </w:r>
      <w:r w:rsidR="003D5B94" w:rsidRPr="00777995">
        <w:rPr>
          <w:rFonts w:ascii="Arial" w:hAnsi="Arial" w:cs="Arial"/>
          <w:sz w:val="22"/>
          <w:szCs w:val="22"/>
        </w:rPr>
        <w:t>:</w:t>
      </w:r>
      <w:r w:rsidR="007851F7">
        <w:rPr>
          <w:rFonts w:ascii="Arial" w:hAnsi="Arial" w:cs="Arial"/>
          <w:sz w:val="22"/>
          <w:szCs w:val="22"/>
        </w:rPr>
        <w:t xml:space="preserve">  </w:t>
      </w:r>
    </w:p>
    <w:p w14:paraId="7662F180" w14:textId="77777777" w:rsidR="00B23A4C" w:rsidRPr="00A97496" w:rsidRDefault="00B23A4C" w:rsidP="00817272">
      <w:pPr>
        <w:tabs>
          <w:tab w:val="left" w:pos="720"/>
          <w:tab w:val="left" w:pos="1080"/>
          <w:tab w:val="left" w:pos="1440"/>
          <w:tab w:val="left" w:pos="1800"/>
          <w:tab w:val="left" w:pos="2160"/>
          <w:tab w:val="left" w:pos="2520"/>
        </w:tabs>
        <w:jc w:val="both"/>
        <w:rPr>
          <w:rFonts w:ascii="Arial" w:hAnsi="Arial" w:cs="Arial"/>
          <w:i/>
          <w:sz w:val="22"/>
          <w:szCs w:val="22"/>
        </w:rPr>
      </w:pPr>
    </w:p>
    <w:p w14:paraId="4CD7A7EC" w14:textId="77777777" w:rsidR="00E32D0B" w:rsidRPr="00777995"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u w:val="single"/>
        </w:rPr>
      </w:pPr>
      <w:r w:rsidRPr="00777995">
        <w:rPr>
          <w:rFonts w:ascii="Arial" w:hAnsi="Arial" w:cs="Arial"/>
          <w:sz w:val="22"/>
          <w:szCs w:val="22"/>
          <w:u w:val="single"/>
        </w:rPr>
        <w:t>Selection Criteria</w:t>
      </w:r>
    </w:p>
    <w:p w14:paraId="0851DC48" w14:textId="77777777" w:rsidR="00CD7325" w:rsidRPr="00777995" w:rsidRDefault="00CD7325" w:rsidP="00817272">
      <w:pPr>
        <w:tabs>
          <w:tab w:val="left" w:pos="720"/>
          <w:tab w:val="left" w:pos="1080"/>
          <w:tab w:val="left" w:pos="1440"/>
          <w:tab w:val="left" w:pos="1800"/>
          <w:tab w:val="left" w:pos="2160"/>
          <w:tab w:val="left" w:pos="2520"/>
        </w:tabs>
        <w:jc w:val="both"/>
        <w:rPr>
          <w:rFonts w:ascii="Arial" w:hAnsi="Arial" w:cs="Arial"/>
          <w:sz w:val="22"/>
          <w:szCs w:val="22"/>
        </w:rPr>
      </w:pPr>
    </w:p>
    <w:p w14:paraId="477C7DF0" w14:textId="77777777" w:rsidR="00B23A4C" w:rsidRPr="00777995" w:rsidRDefault="00B23A4C" w:rsidP="00817272">
      <w:pPr>
        <w:tabs>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Proposals will be evaluated by Virginia Tech using the following:</w:t>
      </w:r>
    </w:p>
    <w:p w14:paraId="76EFBB70" w14:textId="77777777" w:rsidR="001A7BE7" w:rsidRDefault="001A7BE7" w:rsidP="00817272">
      <w:pPr>
        <w:tabs>
          <w:tab w:val="left" w:pos="7200"/>
        </w:tabs>
        <w:ind w:firstLine="1170"/>
        <w:jc w:val="both"/>
        <w:outlineLvl w:val="0"/>
        <w:rPr>
          <w:rFonts w:ascii="Arial" w:hAnsi="Arial" w:cs="Arial"/>
          <w:sz w:val="22"/>
          <w:szCs w:val="22"/>
        </w:rPr>
      </w:pPr>
    </w:p>
    <w:p w14:paraId="06E82F71" w14:textId="4D8082C4" w:rsidR="00B23A4C" w:rsidRPr="00777995" w:rsidRDefault="00B23A4C" w:rsidP="001534CB">
      <w:pPr>
        <w:tabs>
          <w:tab w:val="left" w:pos="6930"/>
        </w:tabs>
        <w:ind w:firstLine="1170"/>
        <w:jc w:val="both"/>
        <w:outlineLvl w:val="0"/>
        <w:rPr>
          <w:rFonts w:ascii="Arial" w:hAnsi="Arial" w:cs="Arial"/>
          <w:sz w:val="22"/>
          <w:szCs w:val="22"/>
        </w:rPr>
      </w:pPr>
      <w:r w:rsidRPr="00777995">
        <w:rPr>
          <w:rFonts w:ascii="Arial" w:hAnsi="Arial" w:cs="Arial"/>
          <w:sz w:val="22"/>
          <w:szCs w:val="22"/>
        </w:rPr>
        <w:tab/>
        <w:t>Maximum Point</w:t>
      </w:r>
    </w:p>
    <w:p w14:paraId="1470C2B8" w14:textId="12D11296" w:rsidR="00B23A4C" w:rsidRPr="00777995" w:rsidRDefault="00B23A4C" w:rsidP="00817272">
      <w:pPr>
        <w:tabs>
          <w:tab w:val="left" w:pos="7200"/>
        </w:tabs>
        <w:ind w:firstLine="1170"/>
        <w:jc w:val="both"/>
        <w:rPr>
          <w:rFonts w:ascii="Arial" w:hAnsi="Arial" w:cs="Arial"/>
          <w:sz w:val="22"/>
          <w:szCs w:val="22"/>
        </w:rPr>
      </w:pPr>
      <w:r w:rsidRPr="00777995">
        <w:rPr>
          <w:rFonts w:ascii="Arial" w:hAnsi="Arial" w:cs="Arial"/>
          <w:sz w:val="22"/>
          <w:szCs w:val="22"/>
          <w:u w:val="single"/>
        </w:rPr>
        <w:t>Criteria</w:t>
      </w:r>
      <w:r w:rsidRPr="00777995">
        <w:rPr>
          <w:rFonts w:ascii="Arial" w:hAnsi="Arial" w:cs="Arial"/>
          <w:sz w:val="22"/>
          <w:szCs w:val="22"/>
        </w:rPr>
        <w:tab/>
      </w:r>
      <w:r w:rsidRPr="00777995">
        <w:rPr>
          <w:rFonts w:ascii="Arial" w:hAnsi="Arial" w:cs="Arial"/>
          <w:sz w:val="22"/>
          <w:szCs w:val="22"/>
          <w:u w:val="single"/>
        </w:rPr>
        <w:t>Value</w:t>
      </w:r>
      <w:r w:rsidRPr="00777995">
        <w:rPr>
          <w:rFonts w:ascii="Arial" w:hAnsi="Arial" w:cs="Arial"/>
          <w:sz w:val="22"/>
          <w:szCs w:val="22"/>
        </w:rPr>
        <w:t xml:space="preserve"> </w:t>
      </w:r>
    </w:p>
    <w:p w14:paraId="44EAB6F4"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B798BA0" w14:textId="0BBE3D72" w:rsidR="00B23A4C" w:rsidRPr="00777995" w:rsidRDefault="00B23A4C" w:rsidP="00817272">
      <w:pPr>
        <w:tabs>
          <w:tab w:val="left" w:pos="1440"/>
          <w:tab w:val="left" w:pos="1530"/>
          <w:tab w:val="left" w:pos="7200"/>
          <w:tab w:val="left" w:pos="7740"/>
        </w:tabs>
        <w:ind w:firstLine="1170"/>
        <w:jc w:val="both"/>
        <w:rPr>
          <w:rFonts w:ascii="Arial" w:hAnsi="Arial" w:cs="Arial"/>
          <w:sz w:val="22"/>
          <w:szCs w:val="22"/>
        </w:rPr>
      </w:pPr>
      <w:r w:rsidRPr="00777995">
        <w:rPr>
          <w:rFonts w:ascii="Arial" w:hAnsi="Arial" w:cs="Arial"/>
          <w:sz w:val="22"/>
          <w:szCs w:val="22"/>
        </w:rPr>
        <w:t>1.</w:t>
      </w:r>
      <w:r w:rsidRPr="00777995">
        <w:rPr>
          <w:rFonts w:ascii="Arial" w:hAnsi="Arial" w:cs="Arial"/>
          <w:sz w:val="22"/>
          <w:szCs w:val="22"/>
        </w:rPr>
        <w:tab/>
      </w:r>
      <w:r w:rsidR="005F2A32" w:rsidRPr="00777995">
        <w:rPr>
          <w:rFonts w:ascii="Arial" w:hAnsi="Arial" w:cs="Arial"/>
          <w:sz w:val="22"/>
          <w:szCs w:val="22"/>
        </w:rPr>
        <w:t>Quality of products/services offered and suitability for</w:t>
      </w:r>
      <w:r w:rsidRPr="00777995">
        <w:rPr>
          <w:rFonts w:ascii="Arial" w:hAnsi="Arial" w:cs="Arial"/>
          <w:sz w:val="22"/>
          <w:szCs w:val="22"/>
        </w:rPr>
        <w:tab/>
      </w:r>
      <w:r w:rsidR="004B184F">
        <w:rPr>
          <w:rFonts w:ascii="Arial" w:hAnsi="Arial" w:cs="Arial"/>
          <w:sz w:val="22"/>
          <w:szCs w:val="22"/>
        </w:rPr>
        <w:t>25</w:t>
      </w:r>
    </w:p>
    <w:p w14:paraId="00EE62EE" w14:textId="7DF9D08B"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proofErr w:type="gramStart"/>
      <w:r w:rsidRPr="00BE7C51">
        <w:rPr>
          <w:rFonts w:ascii="Arial" w:hAnsi="Arial" w:cs="Arial"/>
          <w:sz w:val="22"/>
          <w:szCs w:val="22"/>
        </w:rPr>
        <w:t>the</w:t>
      </w:r>
      <w:proofErr w:type="gramEnd"/>
      <w:r w:rsidRPr="00BE7C51">
        <w:rPr>
          <w:rFonts w:ascii="Arial" w:hAnsi="Arial" w:cs="Arial"/>
          <w:sz w:val="22"/>
          <w:szCs w:val="22"/>
        </w:rPr>
        <w:t xml:space="preserve"> intended purposes</w:t>
      </w:r>
    </w:p>
    <w:p w14:paraId="0881C06D"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5455E3DB" w14:textId="2A02B218" w:rsidR="00B23A4C" w:rsidRPr="00777995" w:rsidRDefault="00B23A4C"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r>
      <w:r w:rsidR="005F2A32" w:rsidRPr="00777995">
        <w:rPr>
          <w:rFonts w:ascii="Arial" w:hAnsi="Arial" w:cs="Arial"/>
          <w:sz w:val="22"/>
          <w:szCs w:val="22"/>
        </w:rPr>
        <w:t>Qualifications and experiences of Offeror in providing</w:t>
      </w:r>
      <w:r w:rsidRPr="00777995">
        <w:rPr>
          <w:rFonts w:ascii="Arial" w:hAnsi="Arial" w:cs="Arial"/>
          <w:sz w:val="22"/>
          <w:szCs w:val="22"/>
        </w:rPr>
        <w:tab/>
      </w:r>
      <w:r w:rsidR="004B184F">
        <w:rPr>
          <w:rFonts w:ascii="Arial" w:hAnsi="Arial" w:cs="Arial"/>
          <w:sz w:val="22"/>
          <w:szCs w:val="22"/>
        </w:rPr>
        <w:t>25</w:t>
      </w:r>
    </w:p>
    <w:p w14:paraId="7E132684" w14:textId="44583838"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proofErr w:type="gramStart"/>
      <w:r w:rsidRPr="00BE7C51">
        <w:rPr>
          <w:rFonts w:ascii="Arial" w:hAnsi="Arial" w:cs="Arial"/>
          <w:sz w:val="22"/>
          <w:szCs w:val="22"/>
        </w:rPr>
        <w:t>the</w:t>
      </w:r>
      <w:proofErr w:type="gramEnd"/>
      <w:r w:rsidRPr="00BE7C51">
        <w:rPr>
          <w:rFonts w:ascii="Arial" w:hAnsi="Arial" w:cs="Arial"/>
          <w:sz w:val="22"/>
          <w:szCs w:val="22"/>
        </w:rPr>
        <w:t xml:space="preserve"> goods/services</w:t>
      </w:r>
    </w:p>
    <w:p w14:paraId="07718DF2"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3FB99914" w14:textId="7C04FC1B" w:rsidR="00B23A4C" w:rsidRPr="00777995" w:rsidRDefault="00B23A4C"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r>
      <w:r w:rsidR="005F2A32" w:rsidRPr="00777995">
        <w:rPr>
          <w:rFonts w:ascii="Arial" w:hAnsi="Arial" w:cs="Arial"/>
          <w:sz w:val="22"/>
          <w:szCs w:val="22"/>
        </w:rPr>
        <w:t>Specific plans or methodology to be used to provide the</w:t>
      </w:r>
      <w:r w:rsidRPr="00777995">
        <w:rPr>
          <w:rFonts w:ascii="Arial" w:hAnsi="Arial" w:cs="Arial"/>
          <w:sz w:val="22"/>
          <w:szCs w:val="22"/>
        </w:rPr>
        <w:tab/>
      </w:r>
      <w:r w:rsidR="004B184F">
        <w:rPr>
          <w:rFonts w:ascii="Arial" w:hAnsi="Arial" w:cs="Arial"/>
          <w:sz w:val="22"/>
          <w:szCs w:val="22"/>
        </w:rPr>
        <w:t>15</w:t>
      </w:r>
    </w:p>
    <w:p w14:paraId="4E32694F" w14:textId="6793B554" w:rsidR="00C87188"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Services</w:t>
      </w:r>
    </w:p>
    <w:p w14:paraId="615DB2B8"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7EFEDBC1" w14:textId="50AA3559" w:rsidR="00C87188" w:rsidRPr="00777995" w:rsidRDefault="00C87188"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4.</w:t>
      </w:r>
      <w:r w:rsidRPr="00777995">
        <w:rPr>
          <w:rFonts w:ascii="Arial" w:hAnsi="Arial" w:cs="Arial"/>
          <w:sz w:val="22"/>
          <w:szCs w:val="22"/>
        </w:rPr>
        <w:tab/>
        <w:t>Cost (or Price)</w:t>
      </w:r>
      <w:r w:rsidRPr="00777995">
        <w:rPr>
          <w:rFonts w:ascii="Arial" w:hAnsi="Arial" w:cs="Arial"/>
          <w:sz w:val="22"/>
          <w:szCs w:val="22"/>
        </w:rPr>
        <w:tab/>
      </w:r>
      <w:r w:rsidR="004B184F">
        <w:rPr>
          <w:rFonts w:ascii="Arial" w:hAnsi="Arial" w:cs="Arial"/>
          <w:sz w:val="22"/>
          <w:szCs w:val="22"/>
        </w:rPr>
        <w:t>25</w:t>
      </w:r>
    </w:p>
    <w:p w14:paraId="12417613"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45B6D39" w14:textId="2A0E6BDC" w:rsidR="00B23A4C" w:rsidRPr="00777995" w:rsidRDefault="00C87188"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lastRenderedPageBreak/>
        <w:t>5</w:t>
      </w:r>
      <w:r w:rsidR="00B23A4C" w:rsidRPr="00777995">
        <w:rPr>
          <w:rFonts w:ascii="Arial" w:hAnsi="Arial" w:cs="Arial"/>
          <w:sz w:val="22"/>
          <w:szCs w:val="22"/>
        </w:rPr>
        <w:t>.</w:t>
      </w:r>
      <w:r w:rsidR="00B23A4C" w:rsidRPr="00777995">
        <w:rPr>
          <w:rFonts w:ascii="Arial" w:hAnsi="Arial" w:cs="Arial"/>
          <w:sz w:val="22"/>
          <w:szCs w:val="22"/>
        </w:rPr>
        <w:tab/>
      </w:r>
      <w:r w:rsidR="005F2A32" w:rsidRPr="00777995">
        <w:rPr>
          <w:rFonts w:ascii="Arial" w:hAnsi="Arial" w:cs="Arial"/>
          <w:sz w:val="22"/>
          <w:szCs w:val="22"/>
        </w:rPr>
        <w:t>Participation of Small, Women-Owned and Minority</w:t>
      </w:r>
      <w:r w:rsidR="00352B52">
        <w:rPr>
          <w:rFonts w:ascii="Arial" w:hAnsi="Arial" w:cs="Arial"/>
          <w:sz w:val="22"/>
          <w:szCs w:val="22"/>
        </w:rPr>
        <w:tab/>
      </w:r>
      <w:r w:rsidR="005F2A32" w:rsidRPr="00777995">
        <w:rPr>
          <w:rFonts w:ascii="Arial" w:hAnsi="Arial" w:cs="Arial"/>
          <w:sz w:val="22"/>
          <w:szCs w:val="22"/>
        </w:rPr>
        <w:t>10</w:t>
      </w:r>
    </w:p>
    <w:p w14:paraId="50F767E1" w14:textId="4006E086" w:rsidR="00B23A4C" w:rsidRPr="00777995" w:rsidRDefault="00352B52" w:rsidP="009B0E31">
      <w:pPr>
        <w:tabs>
          <w:tab w:val="left" w:pos="1440"/>
          <w:tab w:val="left" w:pos="693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(SWAM) Business</w:t>
      </w:r>
      <w:r w:rsidR="00B23A4C" w:rsidRPr="00777995">
        <w:rPr>
          <w:rFonts w:ascii="Arial" w:hAnsi="Arial" w:cs="Arial"/>
          <w:sz w:val="22"/>
          <w:szCs w:val="22"/>
        </w:rPr>
        <w:tab/>
        <w:t>______</w:t>
      </w:r>
    </w:p>
    <w:p w14:paraId="3E58FF46" w14:textId="0E743D20" w:rsidR="00B23A4C" w:rsidRPr="00777995" w:rsidRDefault="00777995" w:rsidP="009B0E31">
      <w:pPr>
        <w:tabs>
          <w:tab w:val="left" w:pos="6480"/>
        </w:tabs>
        <w:ind w:firstLine="1170"/>
        <w:jc w:val="both"/>
        <w:rPr>
          <w:rFonts w:ascii="Arial" w:hAnsi="Arial" w:cs="Arial"/>
          <w:sz w:val="22"/>
          <w:szCs w:val="22"/>
        </w:rPr>
      </w:pPr>
      <w:r>
        <w:rPr>
          <w:rFonts w:ascii="Arial" w:hAnsi="Arial" w:cs="Arial"/>
          <w:sz w:val="22"/>
          <w:szCs w:val="22"/>
        </w:rPr>
        <w:tab/>
      </w:r>
      <w:r w:rsidR="00B23A4C" w:rsidRPr="00777995">
        <w:rPr>
          <w:rFonts w:ascii="Arial" w:hAnsi="Arial" w:cs="Arial"/>
          <w:sz w:val="22"/>
          <w:szCs w:val="22"/>
        </w:rPr>
        <w:t>Total</w:t>
      </w:r>
      <w:r w:rsidR="009F1C33">
        <w:rPr>
          <w:rFonts w:ascii="Arial" w:hAnsi="Arial" w:cs="Arial"/>
          <w:sz w:val="22"/>
          <w:szCs w:val="22"/>
        </w:rPr>
        <w:t xml:space="preserve">   </w:t>
      </w:r>
      <w:r w:rsidR="00B23A4C" w:rsidRPr="00777995">
        <w:rPr>
          <w:rFonts w:ascii="Arial" w:hAnsi="Arial" w:cs="Arial"/>
          <w:sz w:val="22"/>
          <w:szCs w:val="22"/>
        </w:rPr>
        <w:t>100</w:t>
      </w:r>
    </w:p>
    <w:p w14:paraId="61E703DA" w14:textId="77777777" w:rsidR="009F1C33" w:rsidRPr="00777995" w:rsidRDefault="009F1C33" w:rsidP="00817272">
      <w:pPr>
        <w:tabs>
          <w:tab w:val="left" w:pos="720"/>
          <w:tab w:val="left" w:pos="1080"/>
          <w:tab w:val="left" w:pos="1440"/>
          <w:tab w:val="left" w:pos="1800"/>
          <w:tab w:val="left" w:pos="2160"/>
          <w:tab w:val="left" w:pos="2520"/>
        </w:tabs>
        <w:jc w:val="both"/>
        <w:rPr>
          <w:rFonts w:ascii="Arial" w:hAnsi="Arial" w:cs="Arial"/>
          <w:sz w:val="22"/>
          <w:szCs w:val="22"/>
        </w:rPr>
      </w:pPr>
    </w:p>
    <w:p w14:paraId="547F0524" w14:textId="5D20D44E" w:rsidR="00E32D0B" w:rsidRPr="009B0E31"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Award</w:t>
      </w:r>
      <w:r w:rsidRPr="009B0E31">
        <w:rPr>
          <w:rFonts w:ascii="Arial" w:hAnsi="Arial" w:cs="Arial"/>
          <w:sz w:val="22"/>
          <w:szCs w:val="22"/>
        </w:rPr>
        <w:t xml:space="preserve"> </w:t>
      </w:r>
    </w:p>
    <w:p w14:paraId="27F511DE" w14:textId="77777777" w:rsidR="00223002" w:rsidRPr="00777995" w:rsidRDefault="00223002"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7FBB38AD" w14:textId="4FD5D0CE" w:rsidR="00B23A4C"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Selection shall be made of two or more offerors deemed to be fully qualified and best suited among those submitting proposals on the basis of the evaluation factors included in the Request for Proposal, including price, if so stated in the Request for Proposal.  Negotiations shall</w:t>
      </w:r>
      <w:r w:rsidR="00027870" w:rsidRPr="00777995">
        <w:rPr>
          <w:rFonts w:ascii="Arial" w:hAnsi="Arial" w:cs="Arial"/>
          <w:sz w:val="22"/>
          <w:szCs w:val="22"/>
        </w:rPr>
        <w:t xml:space="preserve"> then </w:t>
      </w:r>
      <w:r w:rsidRPr="00777995">
        <w:rPr>
          <w:rFonts w:ascii="Arial" w:hAnsi="Arial" w:cs="Arial"/>
          <w:sz w:val="22"/>
          <w:szCs w:val="22"/>
        </w:rPr>
        <w:t>be conducted with the offerors so selected.  Price shall be considered, but need not be the sole determining factor.  After negotiations have been conducted with each offeror so selected, Virginia Tech shall select the offeror which, in its opinion, has made the best proposal, and shall award the contract to that offeror.  Virginia Tech may cancel this Request for Proposal or reject proposals at any time prior to an award</w:t>
      </w:r>
      <w:r w:rsidR="00027870" w:rsidRPr="00777995">
        <w:rPr>
          <w:rFonts w:ascii="Arial" w:hAnsi="Arial" w:cs="Arial"/>
          <w:sz w:val="22"/>
          <w:szCs w:val="22"/>
        </w:rPr>
        <w:t>.</w:t>
      </w:r>
      <w:r w:rsidRPr="00777995">
        <w:rPr>
          <w:rFonts w:ascii="Arial" w:hAnsi="Arial" w:cs="Arial"/>
          <w:sz w:val="22"/>
          <w:szCs w:val="22"/>
        </w:rPr>
        <w:t xml:space="preserve">  Should Virginia Tech determine in writing and in its sole discretion that only one offeror </w:t>
      </w:r>
      <w:r w:rsidR="00027870" w:rsidRPr="00777995">
        <w:rPr>
          <w:rFonts w:ascii="Arial" w:hAnsi="Arial" w:cs="Arial"/>
          <w:sz w:val="22"/>
          <w:szCs w:val="22"/>
        </w:rPr>
        <w:t>has made the best proposal,</w:t>
      </w:r>
      <w:r w:rsidRPr="00777995">
        <w:rPr>
          <w:rFonts w:ascii="Arial" w:hAnsi="Arial" w:cs="Arial"/>
          <w:sz w:val="22"/>
          <w:szCs w:val="22"/>
        </w:rPr>
        <w:t xml:space="preserve"> a contract may be negotiated and awarded to that offeror.  The award document will be a contract incorporating by reference all the requirements, terms and conditions of this solicitation and the Contractor's proposal as negotiated.  </w:t>
      </w:r>
      <w:r w:rsidRPr="009B0E31">
        <w:rPr>
          <w:rFonts w:ascii="Arial" w:hAnsi="Arial" w:cs="Arial"/>
          <w:sz w:val="22"/>
          <w:szCs w:val="22"/>
        </w:rPr>
        <w:t xml:space="preserve">See Attachment </w:t>
      </w:r>
      <w:r w:rsidR="00141602">
        <w:rPr>
          <w:rFonts w:ascii="Arial" w:hAnsi="Arial" w:cs="Arial"/>
          <w:sz w:val="22"/>
          <w:szCs w:val="22"/>
        </w:rPr>
        <w:t>B</w:t>
      </w:r>
      <w:r w:rsidR="007851F7" w:rsidRPr="009B0E31">
        <w:rPr>
          <w:rFonts w:ascii="Arial" w:hAnsi="Arial" w:cs="Arial"/>
          <w:sz w:val="22"/>
          <w:szCs w:val="22"/>
        </w:rPr>
        <w:t xml:space="preserve"> </w:t>
      </w:r>
      <w:r w:rsidRPr="009B0E31">
        <w:rPr>
          <w:rFonts w:ascii="Arial" w:hAnsi="Arial" w:cs="Arial"/>
          <w:sz w:val="22"/>
          <w:szCs w:val="22"/>
        </w:rPr>
        <w:t>for</w:t>
      </w:r>
      <w:r w:rsidRPr="00777995">
        <w:rPr>
          <w:rFonts w:ascii="Arial" w:hAnsi="Arial" w:cs="Arial"/>
          <w:sz w:val="22"/>
          <w:szCs w:val="22"/>
        </w:rPr>
        <w:t xml:space="preserve"> sample contract form.  </w:t>
      </w:r>
    </w:p>
    <w:p w14:paraId="425D977C" w14:textId="77777777" w:rsidR="002C4145"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1B894BC3" w14:textId="7D2C37E6" w:rsidR="002C4145" w:rsidRPr="00475D4D"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475D4D">
        <w:rPr>
          <w:rFonts w:ascii="Arial" w:hAnsi="Arial" w:cs="Arial"/>
          <w:sz w:val="22"/>
          <w:szCs w:val="22"/>
        </w:rPr>
        <w:t>Virginia Tech reserves the right to award multiple contracts as a result of this solicitation.</w:t>
      </w:r>
    </w:p>
    <w:p w14:paraId="061894E5" w14:textId="77777777" w:rsidR="007851F7" w:rsidRDefault="007851F7"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310D2A9A" w14:textId="1D59B3C6" w:rsidR="00777995" w:rsidRPr="00563330" w:rsidRDefault="00B609B1" w:rsidP="00817272">
      <w:pPr>
        <w:ind w:left="720" w:hanging="720"/>
        <w:jc w:val="both"/>
        <w:rPr>
          <w:rFonts w:ascii="Arial" w:hAnsi="Arial" w:cs="Arial"/>
          <w:sz w:val="22"/>
          <w:szCs w:val="22"/>
        </w:rPr>
      </w:pPr>
      <w:r w:rsidRPr="00563330">
        <w:rPr>
          <w:rFonts w:ascii="Arial" w:hAnsi="Arial" w:cs="Arial"/>
          <w:sz w:val="22"/>
          <w:szCs w:val="22"/>
        </w:rPr>
        <w:t>X.</w:t>
      </w:r>
      <w:r w:rsidRPr="00563330">
        <w:rPr>
          <w:rFonts w:ascii="Arial" w:hAnsi="Arial" w:cs="Arial"/>
          <w:sz w:val="22"/>
          <w:szCs w:val="22"/>
        </w:rPr>
        <w:tab/>
      </w:r>
      <w:r w:rsidRPr="00563330">
        <w:rPr>
          <w:rFonts w:ascii="Arial" w:hAnsi="Arial" w:cs="Arial"/>
          <w:sz w:val="22"/>
          <w:szCs w:val="22"/>
          <w:u w:val="single"/>
        </w:rPr>
        <w:t>INQUIRIES</w:t>
      </w:r>
      <w:r w:rsidR="001A7BE7">
        <w:rPr>
          <w:rFonts w:ascii="Arial" w:hAnsi="Arial" w:cs="Arial"/>
          <w:sz w:val="22"/>
          <w:szCs w:val="22"/>
        </w:rPr>
        <w:t>:</w:t>
      </w:r>
    </w:p>
    <w:p w14:paraId="5A936829" w14:textId="77777777" w:rsidR="00777995" w:rsidRPr="00563330" w:rsidRDefault="00777995" w:rsidP="00817272">
      <w:pPr>
        <w:ind w:left="720" w:hanging="720"/>
        <w:jc w:val="both"/>
        <w:rPr>
          <w:rFonts w:ascii="Arial" w:hAnsi="Arial" w:cs="Arial"/>
          <w:sz w:val="22"/>
          <w:szCs w:val="22"/>
        </w:rPr>
      </w:pPr>
    </w:p>
    <w:p w14:paraId="1C19A699" w14:textId="492A20F6" w:rsidR="00B609B1" w:rsidRPr="005C3127" w:rsidRDefault="00777995" w:rsidP="00817272">
      <w:pPr>
        <w:ind w:left="720" w:hanging="720"/>
        <w:jc w:val="both"/>
        <w:rPr>
          <w:rFonts w:ascii="Arial" w:hAnsi="Arial" w:cs="Arial"/>
          <w:sz w:val="22"/>
          <w:szCs w:val="22"/>
        </w:rPr>
      </w:pPr>
      <w:r w:rsidRPr="00563330">
        <w:rPr>
          <w:rFonts w:ascii="Arial" w:hAnsi="Arial" w:cs="Arial"/>
          <w:sz w:val="22"/>
          <w:szCs w:val="22"/>
        </w:rPr>
        <w:tab/>
      </w:r>
      <w:r w:rsidR="00B609B1" w:rsidRPr="00563330">
        <w:rPr>
          <w:rFonts w:ascii="Arial" w:hAnsi="Arial" w:cs="Arial"/>
          <w:sz w:val="22"/>
          <w:szCs w:val="22"/>
        </w:rPr>
        <w:t>All inquiries concerning this solicitation should be submitted in writing via email, citing the particular</w:t>
      </w:r>
      <w:r w:rsidR="00352B52" w:rsidRPr="00563330">
        <w:rPr>
          <w:rFonts w:ascii="Arial" w:hAnsi="Arial" w:cs="Arial"/>
          <w:sz w:val="22"/>
          <w:szCs w:val="22"/>
        </w:rPr>
        <w:t xml:space="preserve"> </w:t>
      </w:r>
      <w:r w:rsidR="00B609B1" w:rsidRPr="00563330">
        <w:rPr>
          <w:rFonts w:ascii="Arial" w:hAnsi="Arial" w:cs="Arial"/>
          <w:sz w:val="22"/>
          <w:szCs w:val="22"/>
        </w:rPr>
        <w:t xml:space="preserve">RFP section and paragraph number.  All inquiries will be answered in the form of an addendum.  Inquiries must be submitted by </w:t>
      </w:r>
      <w:r w:rsidR="004B184F" w:rsidRPr="005C3127">
        <w:rPr>
          <w:rFonts w:ascii="Arial" w:hAnsi="Arial" w:cs="Arial"/>
          <w:sz w:val="22"/>
          <w:szCs w:val="22"/>
        </w:rPr>
        <w:t>10:00 am</w:t>
      </w:r>
      <w:r w:rsidR="00B609B1" w:rsidRPr="005C3127">
        <w:rPr>
          <w:rFonts w:ascii="Arial" w:hAnsi="Arial" w:cs="Arial"/>
          <w:sz w:val="22"/>
          <w:szCs w:val="22"/>
        </w:rPr>
        <w:t xml:space="preserve"> on </w:t>
      </w:r>
      <w:r w:rsidR="004B184F" w:rsidRPr="005C3127">
        <w:rPr>
          <w:rFonts w:ascii="Arial" w:hAnsi="Arial" w:cs="Arial"/>
          <w:sz w:val="22"/>
          <w:szCs w:val="22"/>
        </w:rPr>
        <w:t xml:space="preserve">Friday, May 17, 2019.  </w:t>
      </w:r>
      <w:r w:rsidR="00B609B1" w:rsidRPr="005C3127">
        <w:rPr>
          <w:rFonts w:ascii="Arial" w:hAnsi="Arial" w:cs="Arial"/>
          <w:sz w:val="22"/>
          <w:szCs w:val="22"/>
        </w:rPr>
        <w:t xml:space="preserve">Inquiries must be submitted to the </w:t>
      </w:r>
      <w:r w:rsidR="007851F7" w:rsidRPr="005C3127">
        <w:rPr>
          <w:rFonts w:ascii="Arial" w:hAnsi="Arial" w:cs="Arial"/>
          <w:sz w:val="22"/>
          <w:szCs w:val="22"/>
        </w:rPr>
        <w:t>p</w:t>
      </w:r>
      <w:r w:rsidR="00B609B1" w:rsidRPr="005C3127">
        <w:rPr>
          <w:rFonts w:ascii="Arial" w:hAnsi="Arial" w:cs="Arial"/>
          <w:sz w:val="22"/>
          <w:szCs w:val="22"/>
        </w:rPr>
        <w:t xml:space="preserve">rocurement officer identified in this solicitation. </w:t>
      </w:r>
    </w:p>
    <w:p w14:paraId="6BAF6C62"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DDDC98" w14:textId="22A61C26"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Pr="00777995">
        <w:rPr>
          <w:rFonts w:ascii="Arial" w:hAnsi="Arial" w:cs="Arial"/>
          <w:sz w:val="22"/>
          <w:szCs w:val="22"/>
        </w:rPr>
        <w:t xml:space="preserve">. </w:t>
      </w:r>
      <w:r w:rsidRPr="00777995">
        <w:rPr>
          <w:rFonts w:ascii="Arial" w:hAnsi="Arial" w:cs="Arial"/>
          <w:sz w:val="22"/>
          <w:szCs w:val="22"/>
        </w:rPr>
        <w:tab/>
      </w:r>
      <w:r w:rsidRPr="00777995">
        <w:rPr>
          <w:rFonts w:ascii="Arial" w:hAnsi="Arial" w:cs="Arial"/>
          <w:sz w:val="22"/>
          <w:szCs w:val="22"/>
          <w:u w:val="single"/>
        </w:rPr>
        <w:t>INVOICES</w:t>
      </w:r>
      <w:r w:rsidRPr="00777995">
        <w:rPr>
          <w:rFonts w:ascii="Arial" w:hAnsi="Arial" w:cs="Arial"/>
          <w:sz w:val="22"/>
          <w:szCs w:val="22"/>
        </w:rPr>
        <w:t>:</w:t>
      </w:r>
    </w:p>
    <w:p w14:paraId="316489C3"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905CFCF" w14:textId="68A77407" w:rsidR="00583596" w:rsidRPr="00777995" w:rsidRDefault="00583596"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Invoices for goods or services provided under any contract resulting from this solicitation shall be </w:t>
      </w:r>
      <w:r w:rsidRPr="00475D4D">
        <w:rPr>
          <w:rFonts w:ascii="Arial" w:hAnsi="Arial" w:cs="Arial"/>
          <w:sz w:val="22"/>
          <w:szCs w:val="22"/>
        </w:rPr>
        <w:t xml:space="preserve">submitted </w:t>
      </w:r>
      <w:r w:rsidR="00BD0776" w:rsidRPr="00475D4D">
        <w:rPr>
          <w:rFonts w:ascii="Arial" w:hAnsi="Arial" w:cs="Arial"/>
          <w:sz w:val="22"/>
          <w:szCs w:val="22"/>
        </w:rPr>
        <w:t xml:space="preserve">by email to </w:t>
      </w:r>
      <w:hyperlink r:id="rId15" w:history="1">
        <w:r w:rsidR="00BD0776" w:rsidRPr="0098134E">
          <w:rPr>
            <w:rStyle w:val="Hyperlink"/>
            <w:rFonts w:ascii="Arial" w:hAnsi="Arial" w:cs="Arial"/>
            <w:sz w:val="22"/>
            <w:szCs w:val="22"/>
          </w:rPr>
          <w:t>vtinvoices@vt.edu</w:t>
        </w:r>
      </w:hyperlink>
      <w:r w:rsidR="00BD0776">
        <w:rPr>
          <w:rFonts w:ascii="Arial" w:hAnsi="Arial" w:cs="Arial"/>
          <w:color w:val="FF0000"/>
          <w:sz w:val="22"/>
          <w:szCs w:val="22"/>
        </w:rPr>
        <w:t xml:space="preserve"> </w:t>
      </w:r>
      <w:r w:rsidR="00BD0776" w:rsidRPr="00475D4D">
        <w:rPr>
          <w:rFonts w:ascii="Arial" w:hAnsi="Arial" w:cs="Arial"/>
          <w:sz w:val="22"/>
          <w:szCs w:val="22"/>
        </w:rPr>
        <w:t xml:space="preserve">or by mail </w:t>
      </w:r>
      <w:r w:rsidRPr="00777995">
        <w:rPr>
          <w:rFonts w:ascii="Arial" w:hAnsi="Arial" w:cs="Arial"/>
          <w:sz w:val="22"/>
          <w:szCs w:val="22"/>
        </w:rPr>
        <w:t>to:</w:t>
      </w:r>
    </w:p>
    <w:p w14:paraId="6F022D76" w14:textId="77777777" w:rsidR="00583596" w:rsidRPr="00777995" w:rsidRDefault="00583596" w:rsidP="00817272">
      <w:pPr>
        <w:tabs>
          <w:tab w:val="left" w:pos="720"/>
          <w:tab w:val="left" w:pos="1080"/>
          <w:tab w:val="left" w:pos="1440"/>
          <w:tab w:val="left" w:pos="1800"/>
          <w:tab w:val="left" w:pos="2160"/>
          <w:tab w:val="left" w:pos="2520"/>
        </w:tabs>
        <w:jc w:val="both"/>
        <w:rPr>
          <w:rFonts w:ascii="Arial" w:hAnsi="Arial" w:cs="Arial"/>
          <w:sz w:val="22"/>
          <w:szCs w:val="22"/>
        </w:rPr>
      </w:pPr>
    </w:p>
    <w:p w14:paraId="4196EC0C" w14:textId="3F2DE9FE" w:rsidR="008F1CAC" w:rsidRPr="00777995" w:rsidRDefault="008F1CA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384008">
        <w:rPr>
          <w:rFonts w:ascii="Arial" w:hAnsi="Arial" w:cs="Arial"/>
          <w:sz w:val="22"/>
          <w:szCs w:val="22"/>
        </w:rPr>
        <w:t>Virginia Polytechnic Institute and State University</w:t>
      </w:r>
      <w:r w:rsidR="00563330" w:rsidRPr="00384008">
        <w:rPr>
          <w:rFonts w:ascii="Arial" w:hAnsi="Arial" w:cs="Arial"/>
          <w:sz w:val="22"/>
          <w:szCs w:val="22"/>
        </w:rPr>
        <w:t xml:space="preserve"> (Virginia Tech)</w:t>
      </w:r>
    </w:p>
    <w:p w14:paraId="55EA5CA7" w14:textId="77777777" w:rsidR="00583596" w:rsidRPr="00777995" w:rsidRDefault="0033490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fldChar w:fldCharType="begin">
          <w:ffData>
            <w:name w:val="Text41"/>
            <w:enabled/>
            <w:calcOnExit w:val="0"/>
            <w:textInput/>
          </w:ffData>
        </w:fldChar>
      </w:r>
      <w:bookmarkStart w:id="4" w:name="Text41"/>
      <w:r w:rsidR="00583596" w:rsidRPr="00777995">
        <w:rPr>
          <w:rFonts w:ascii="Arial" w:hAnsi="Arial" w:cs="Arial"/>
          <w:sz w:val="22"/>
          <w:szCs w:val="22"/>
        </w:rPr>
        <w:instrText xml:space="preserve"> FORMTEXT </w:instrText>
      </w:r>
      <w:r w:rsidRPr="00777995">
        <w:rPr>
          <w:rFonts w:ascii="Arial" w:hAnsi="Arial" w:cs="Arial"/>
          <w:sz w:val="22"/>
          <w:szCs w:val="22"/>
        </w:rPr>
      </w:r>
      <w:r w:rsidRPr="00777995">
        <w:rPr>
          <w:rFonts w:ascii="Arial" w:hAnsi="Arial" w:cs="Arial"/>
          <w:sz w:val="22"/>
          <w:szCs w:val="22"/>
        </w:rPr>
        <w:fldChar w:fldCharType="separate"/>
      </w:r>
      <w:r w:rsidR="00583596" w:rsidRPr="00777995">
        <w:rPr>
          <w:rFonts w:ascii="Arial" w:hAnsi="Arial" w:cs="Arial"/>
          <w:noProof/>
          <w:sz w:val="22"/>
          <w:szCs w:val="22"/>
        </w:rPr>
        <w:t>Account</w:t>
      </w:r>
      <w:r w:rsidR="00E9686C" w:rsidRPr="00777995">
        <w:rPr>
          <w:rFonts w:ascii="Arial" w:hAnsi="Arial" w:cs="Arial"/>
          <w:noProof/>
          <w:sz w:val="22"/>
          <w:szCs w:val="22"/>
        </w:rPr>
        <w:t>s</w:t>
      </w:r>
      <w:r w:rsidR="00583596" w:rsidRPr="00777995">
        <w:rPr>
          <w:rFonts w:ascii="Arial" w:hAnsi="Arial" w:cs="Arial"/>
          <w:noProof/>
          <w:sz w:val="22"/>
          <w:szCs w:val="22"/>
        </w:rPr>
        <w:t xml:space="preserve"> Payable</w:t>
      </w:r>
      <w:r w:rsidRPr="00777995">
        <w:rPr>
          <w:rFonts w:ascii="Arial" w:hAnsi="Arial" w:cs="Arial"/>
          <w:sz w:val="22"/>
          <w:szCs w:val="22"/>
        </w:rPr>
        <w:fldChar w:fldCharType="end"/>
      </w:r>
      <w:bookmarkEnd w:id="4"/>
    </w:p>
    <w:p w14:paraId="1AF159C6" w14:textId="2D9FAD4F" w:rsidR="00583596" w:rsidRPr="00777995" w:rsidRDefault="009F5213"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North End Center, </w:t>
      </w:r>
      <w:r w:rsidR="00F2786D" w:rsidRPr="00777995">
        <w:rPr>
          <w:rFonts w:ascii="Arial" w:hAnsi="Arial" w:cs="Arial"/>
          <w:sz w:val="22"/>
          <w:szCs w:val="22"/>
        </w:rPr>
        <w:t>S</w:t>
      </w:r>
      <w:r w:rsidRPr="00777995">
        <w:rPr>
          <w:rFonts w:ascii="Arial" w:hAnsi="Arial" w:cs="Arial"/>
          <w:sz w:val="22"/>
          <w:szCs w:val="22"/>
        </w:rPr>
        <w:t>ui</w:t>
      </w:r>
      <w:r w:rsidR="00563330">
        <w:rPr>
          <w:rFonts w:ascii="Arial" w:hAnsi="Arial" w:cs="Arial"/>
          <w:sz w:val="22"/>
          <w:szCs w:val="22"/>
        </w:rPr>
        <w:t>te 3300</w:t>
      </w:r>
    </w:p>
    <w:p w14:paraId="380DB202" w14:textId="77777777" w:rsidR="00F2786D" w:rsidRPr="00777995" w:rsidRDefault="00F2786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300 Turner Street NW</w:t>
      </w:r>
    </w:p>
    <w:p w14:paraId="0072CF99" w14:textId="77777777" w:rsidR="00583596" w:rsidRPr="00777995" w:rsidRDefault="00E763EA"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Blacksburg, Virginia</w:t>
      </w:r>
      <w:r w:rsidR="00583596" w:rsidRPr="00777995">
        <w:rPr>
          <w:rFonts w:ascii="Arial" w:hAnsi="Arial" w:cs="Arial"/>
          <w:sz w:val="22"/>
          <w:szCs w:val="22"/>
        </w:rPr>
        <w:t xml:space="preserve">  24061</w:t>
      </w:r>
    </w:p>
    <w:p w14:paraId="4F92BE07"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B90FB25" w14:textId="03A3BB81"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Pr="00777995">
        <w:rPr>
          <w:rFonts w:ascii="Arial" w:hAnsi="Arial" w:cs="Arial"/>
          <w:sz w:val="22"/>
          <w:szCs w:val="22"/>
        </w:rPr>
        <w:t>I.</w:t>
      </w:r>
      <w:r w:rsidRPr="00777995">
        <w:rPr>
          <w:rFonts w:ascii="Arial" w:hAnsi="Arial" w:cs="Arial"/>
          <w:sz w:val="22"/>
          <w:szCs w:val="22"/>
        </w:rPr>
        <w:tab/>
      </w:r>
      <w:r w:rsidRPr="00777995">
        <w:rPr>
          <w:rFonts w:ascii="Arial" w:hAnsi="Arial" w:cs="Arial"/>
          <w:sz w:val="22"/>
          <w:szCs w:val="22"/>
          <w:u w:val="single"/>
        </w:rPr>
        <w:t>METHOD OF PAYMENT</w:t>
      </w:r>
      <w:r w:rsidRPr="00777995">
        <w:rPr>
          <w:rFonts w:ascii="Arial" w:hAnsi="Arial" w:cs="Arial"/>
          <w:sz w:val="22"/>
          <w:szCs w:val="22"/>
        </w:rPr>
        <w:t>:</w:t>
      </w:r>
    </w:p>
    <w:p w14:paraId="13FF8F43" w14:textId="77777777"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E27C87E" w14:textId="2CC0DFE3" w:rsidR="00EA3937" w:rsidRPr="00A97496"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D60BA5">
        <w:rPr>
          <w:rFonts w:ascii="Arial" w:hAnsi="Arial" w:cs="Arial"/>
          <w:sz w:val="22"/>
          <w:szCs w:val="22"/>
        </w:rPr>
        <w:t>Virginia Tech will authorize payment to the contractor as negotiated in any resulting contract from</w:t>
      </w:r>
      <w:r w:rsidRPr="00777995">
        <w:rPr>
          <w:rFonts w:ascii="Arial" w:hAnsi="Arial" w:cs="Arial"/>
          <w:sz w:val="22"/>
          <w:szCs w:val="22"/>
        </w:rPr>
        <w:t xml:space="preserve"> the aforementioned Request for Proposal</w:t>
      </w:r>
      <w:r w:rsidRPr="00A97496">
        <w:rPr>
          <w:rFonts w:ascii="Arial" w:hAnsi="Arial" w:cs="Arial"/>
          <w:sz w:val="22"/>
          <w:szCs w:val="22"/>
        </w:rPr>
        <w:t>.</w:t>
      </w:r>
      <w:r w:rsidR="004952AF" w:rsidRPr="00A97496">
        <w:rPr>
          <w:rFonts w:ascii="Arial" w:hAnsi="Arial" w:cs="Arial"/>
          <w:sz w:val="22"/>
          <w:szCs w:val="22"/>
        </w:rPr>
        <w:t xml:space="preserve">  </w:t>
      </w:r>
    </w:p>
    <w:p w14:paraId="67436ABB" w14:textId="77777777" w:rsidR="00EA3937" w:rsidRPr="00777995"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98CF7C1" w14:textId="30532D8D" w:rsidR="00EA3937" w:rsidRDefault="00EA3937" w:rsidP="00C43861">
      <w:pPr>
        <w:ind w:left="720"/>
        <w:jc w:val="both"/>
        <w:rPr>
          <w:rFonts w:ascii="Arial" w:hAnsi="Arial" w:cs="Arial"/>
          <w:sz w:val="22"/>
          <w:szCs w:val="22"/>
        </w:rPr>
      </w:pPr>
      <w:r w:rsidRPr="00777995">
        <w:rPr>
          <w:rFonts w:ascii="Arial" w:hAnsi="Arial" w:cs="Arial"/>
          <w:sz w:val="22"/>
          <w:szCs w:val="22"/>
        </w:rPr>
        <w:t xml:space="preserve">Payment can be expedited through the use of </w:t>
      </w:r>
      <w:r w:rsidR="00B90459" w:rsidRPr="00777995">
        <w:rPr>
          <w:rFonts w:ascii="Arial" w:hAnsi="Arial" w:cs="Arial"/>
          <w:sz w:val="22"/>
          <w:szCs w:val="22"/>
        </w:rPr>
        <w:t>the Wells One AP Control</w:t>
      </w:r>
      <w:r w:rsidRPr="00777995">
        <w:rPr>
          <w:rFonts w:ascii="Arial" w:hAnsi="Arial" w:cs="Arial"/>
          <w:sz w:val="22"/>
          <w:szCs w:val="22"/>
        </w:rPr>
        <w:t xml:space="preserve"> </w:t>
      </w:r>
      <w:r w:rsidR="00B90459" w:rsidRPr="00777995">
        <w:rPr>
          <w:rFonts w:ascii="Arial" w:hAnsi="Arial" w:cs="Arial"/>
          <w:sz w:val="22"/>
          <w:szCs w:val="22"/>
        </w:rPr>
        <w:t>P</w:t>
      </w:r>
      <w:r w:rsidRPr="00777995">
        <w:rPr>
          <w:rFonts w:ascii="Arial" w:hAnsi="Arial" w:cs="Arial"/>
          <w:sz w:val="22"/>
          <w:szCs w:val="22"/>
        </w:rPr>
        <w:t xml:space="preserve">ayment </w:t>
      </w:r>
      <w:r w:rsidR="00B90459" w:rsidRPr="00777995">
        <w:rPr>
          <w:rFonts w:ascii="Arial" w:hAnsi="Arial" w:cs="Arial"/>
          <w:sz w:val="22"/>
          <w:szCs w:val="22"/>
        </w:rPr>
        <w:t>S</w:t>
      </w:r>
      <w:r w:rsidRPr="00777995">
        <w:rPr>
          <w:rFonts w:ascii="Arial" w:hAnsi="Arial" w:cs="Arial"/>
          <w:sz w:val="22"/>
          <w:szCs w:val="22"/>
        </w:rPr>
        <w:t xml:space="preserve">ystem.  </w:t>
      </w:r>
      <w:r w:rsidR="00B90459" w:rsidRPr="00777995">
        <w:rPr>
          <w:rFonts w:ascii="Arial" w:hAnsi="Arial" w:cs="Arial"/>
          <w:sz w:val="22"/>
          <w:szCs w:val="22"/>
        </w:rPr>
        <w:t xml:space="preserve">Virginia Tech strongly encourages participation in this program.  </w:t>
      </w:r>
      <w:r w:rsidRPr="00777995">
        <w:rPr>
          <w:rFonts w:ascii="Arial" w:hAnsi="Arial" w:cs="Arial"/>
          <w:sz w:val="22"/>
          <w:szCs w:val="22"/>
        </w:rPr>
        <w:t xml:space="preserve">For more information on this program please refer to Virginia Tech’s </w:t>
      </w:r>
      <w:r w:rsidR="0017756D" w:rsidRPr="00777995">
        <w:rPr>
          <w:rFonts w:ascii="Arial" w:hAnsi="Arial" w:cs="Arial"/>
          <w:sz w:val="22"/>
          <w:szCs w:val="22"/>
        </w:rPr>
        <w:t>Procurement</w:t>
      </w:r>
      <w:r w:rsidRPr="00777995">
        <w:rPr>
          <w:rFonts w:ascii="Arial" w:hAnsi="Arial" w:cs="Arial"/>
          <w:sz w:val="22"/>
          <w:szCs w:val="22"/>
        </w:rPr>
        <w:t xml:space="preserve"> website:</w:t>
      </w:r>
      <w:r w:rsidR="000831AF" w:rsidRPr="00777995">
        <w:rPr>
          <w:rFonts w:ascii="Arial" w:hAnsi="Arial" w:cs="Arial"/>
          <w:sz w:val="22"/>
          <w:szCs w:val="22"/>
        </w:rPr>
        <w:t xml:space="preserve"> </w:t>
      </w:r>
      <w:hyperlink r:id="rId16" w:history="1">
        <w:r w:rsidR="008C56B7" w:rsidRPr="00D60BA5">
          <w:rPr>
            <w:rStyle w:val="Hyperlink"/>
            <w:rFonts w:ascii="Arial" w:hAnsi="Arial" w:cs="Arial"/>
            <w:sz w:val="22"/>
          </w:rPr>
          <w:t>http://www.procurement.vt.edu/vendor/wellsone.htm</w:t>
        </w:r>
        <w:r w:rsidR="008C56B7" w:rsidRPr="004203D9">
          <w:rPr>
            <w:rStyle w:val="Hyperlink"/>
            <w:rFonts w:ascii="Arial" w:hAnsi="Arial" w:cs="Arial"/>
            <w:sz w:val="22"/>
          </w:rPr>
          <w:t>l</w:t>
        </w:r>
      </w:hyperlink>
      <w:r w:rsidR="000831AF" w:rsidRPr="008C56B7">
        <w:rPr>
          <w:rFonts w:ascii="Arial" w:hAnsi="Arial" w:cs="Arial"/>
          <w:color w:val="1F497D"/>
          <w:sz w:val="40"/>
          <w:szCs w:val="22"/>
        </w:rPr>
        <w:t xml:space="preserve"> </w:t>
      </w:r>
      <w:r w:rsidR="00B90459" w:rsidRPr="00777995">
        <w:rPr>
          <w:rFonts w:ascii="Arial" w:hAnsi="Arial" w:cs="Arial"/>
          <w:sz w:val="22"/>
          <w:szCs w:val="22"/>
        </w:rPr>
        <w:t xml:space="preserve">or contact the </w:t>
      </w:r>
      <w:r w:rsidR="00A750BA" w:rsidRPr="00777995">
        <w:rPr>
          <w:rFonts w:ascii="Arial" w:hAnsi="Arial" w:cs="Arial"/>
          <w:sz w:val="22"/>
          <w:szCs w:val="22"/>
        </w:rPr>
        <w:t>procurement officer</w:t>
      </w:r>
      <w:r w:rsidR="00BF43EF" w:rsidRPr="00777995">
        <w:rPr>
          <w:rFonts w:ascii="Arial" w:hAnsi="Arial" w:cs="Arial"/>
          <w:sz w:val="22"/>
          <w:szCs w:val="22"/>
        </w:rPr>
        <w:t xml:space="preserve"> </w:t>
      </w:r>
      <w:r w:rsidR="00B90459" w:rsidRPr="00777995">
        <w:rPr>
          <w:rFonts w:ascii="Arial" w:hAnsi="Arial" w:cs="Arial"/>
          <w:sz w:val="22"/>
          <w:szCs w:val="22"/>
        </w:rPr>
        <w:t xml:space="preserve">identified in the RFP. </w:t>
      </w:r>
    </w:p>
    <w:p w14:paraId="02074096" w14:textId="6D103918" w:rsidR="00A97496" w:rsidRDefault="00A97496">
      <w:pPr>
        <w:rPr>
          <w:rFonts w:ascii="Arial" w:hAnsi="Arial" w:cs="Arial"/>
          <w:sz w:val="22"/>
          <w:szCs w:val="22"/>
        </w:rPr>
      </w:pPr>
      <w:r>
        <w:rPr>
          <w:rFonts w:ascii="Arial" w:hAnsi="Arial" w:cs="Arial"/>
          <w:sz w:val="22"/>
          <w:szCs w:val="22"/>
        </w:rPr>
        <w:br w:type="page"/>
      </w:r>
    </w:p>
    <w:p w14:paraId="226B460E" w14:textId="77777777" w:rsidR="00C43861" w:rsidRPr="00777995" w:rsidRDefault="00C43861" w:rsidP="00C43861">
      <w:pPr>
        <w:ind w:left="720"/>
        <w:jc w:val="both"/>
        <w:rPr>
          <w:rFonts w:ascii="Arial" w:hAnsi="Arial" w:cs="Arial"/>
          <w:sz w:val="22"/>
          <w:szCs w:val="22"/>
        </w:rPr>
      </w:pPr>
    </w:p>
    <w:p w14:paraId="300998EE" w14:textId="227D57C4" w:rsidR="00D437CD" w:rsidRPr="00777995" w:rsidRDefault="00231CB1" w:rsidP="00817272">
      <w:pPr>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141602">
        <w:rPr>
          <w:rFonts w:ascii="Arial" w:hAnsi="Arial" w:cs="Arial"/>
          <w:sz w:val="22"/>
          <w:szCs w:val="22"/>
        </w:rPr>
        <w:t>II</w:t>
      </w:r>
      <w:r w:rsidRPr="00777995">
        <w:rPr>
          <w:rFonts w:ascii="Arial" w:hAnsi="Arial" w:cs="Arial"/>
          <w:sz w:val="22"/>
          <w:szCs w:val="22"/>
        </w:rPr>
        <w:t>.</w:t>
      </w:r>
      <w:r w:rsidRPr="00777995">
        <w:rPr>
          <w:rFonts w:ascii="Arial" w:hAnsi="Arial" w:cs="Arial"/>
          <w:sz w:val="22"/>
          <w:szCs w:val="22"/>
        </w:rPr>
        <w:tab/>
      </w:r>
      <w:r w:rsidR="00D437CD" w:rsidRPr="00777995">
        <w:rPr>
          <w:rFonts w:ascii="Arial" w:hAnsi="Arial" w:cs="Arial"/>
          <w:sz w:val="22"/>
          <w:szCs w:val="22"/>
          <w:u w:val="single"/>
        </w:rPr>
        <w:t>ADDENDUM</w:t>
      </w:r>
      <w:r w:rsidR="00D437CD" w:rsidRPr="00777995">
        <w:rPr>
          <w:rFonts w:ascii="Arial" w:hAnsi="Arial" w:cs="Arial"/>
          <w:sz w:val="22"/>
          <w:szCs w:val="22"/>
        </w:rPr>
        <w:t>:</w:t>
      </w:r>
    </w:p>
    <w:p w14:paraId="7B3CB900" w14:textId="77777777" w:rsidR="00D437CD" w:rsidRPr="00777995" w:rsidRDefault="00D437CD" w:rsidP="00817272">
      <w:pPr>
        <w:ind w:left="720" w:hanging="720"/>
        <w:jc w:val="both"/>
        <w:rPr>
          <w:rFonts w:ascii="Arial" w:hAnsi="Arial" w:cs="Arial"/>
          <w:sz w:val="22"/>
          <w:szCs w:val="22"/>
        </w:rPr>
      </w:pPr>
    </w:p>
    <w:p w14:paraId="63922D55" w14:textId="6E791486" w:rsidR="00231CB1" w:rsidRPr="00777995" w:rsidRDefault="00231CB1" w:rsidP="00817272">
      <w:pPr>
        <w:ind w:left="720"/>
        <w:jc w:val="both"/>
        <w:rPr>
          <w:rFonts w:ascii="Arial" w:hAnsi="Arial" w:cs="Arial"/>
          <w:sz w:val="22"/>
          <w:szCs w:val="22"/>
        </w:rPr>
      </w:pPr>
      <w:r w:rsidRPr="00777995">
        <w:rPr>
          <w:rFonts w:ascii="Arial" w:hAnsi="Arial" w:cs="Arial"/>
          <w:sz w:val="22"/>
          <w:szCs w:val="22"/>
        </w:rPr>
        <w:t xml:space="preserve">Any </w:t>
      </w:r>
      <w:r w:rsidRPr="00777995">
        <w:rPr>
          <w:rFonts w:ascii="Arial" w:hAnsi="Arial" w:cs="Arial"/>
          <w:b/>
          <w:bCs/>
          <w:sz w:val="22"/>
          <w:szCs w:val="22"/>
          <w:u w:val="single"/>
        </w:rPr>
        <w:t>ADDENDUM</w:t>
      </w:r>
      <w:r w:rsidRPr="00777995">
        <w:rPr>
          <w:rFonts w:ascii="Arial" w:hAnsi="Arial" w:cs="Arial"/>
          <w:sz w:val="22"/>
          <w:szCs w:val="22"/>
        </w:rPr>
        <w:t xml:space="preserve"> issued for this solicitation may be accessed at </w:t>
      </w:r>
      <w:hyperlink r:id="rId17" w:history="1">
        <w:r w:rsidR="008C56B7" w:rsidRPr="008C56B7">
          <w:rPr>
            <w:rStyle w:val="Hyperlink"/>
            <w:rFonts w:ascii="Arial" w:hAnsi="Arial" w:cs="Arial"/>
            <w:sz w:val="22"/>
            <w:szCs w:val="22"/>
          </w:rPr>
          <w:t>http://www.apps.vpfin.vt.edu/html.docs/bids.php</w:t>
        </w:r>
      </w:hyperlink>
      <w:r w:rsidRPr="008C56B7">
        <w:rPr>
          <w:rFonts w:ascii="Arial" w:hAnsi="Arial" w:cs="Arial"/>
          <w:sz w:val="22"/>
          <w:szCs w:val="22"/>
        </w:rPr>
        <w:t>.</w:t>
      </w:r>
      <w:r w:rsidRPr="008C56B7">
        <w:rPr>
          <w:rFonts w:ascii="Arial" w:hAnsi="Arial" w:cs="Arial"/>
          <w:sz w:val="28"/>
          <w:szCs w:val="22"/>
        </w:rPr>
        <w:t xml:space="preserve">  </w:t>
      </w:r>
      <w:r w:rsidRPr="00777995">
        <w:rPr>
          <w:rFonts w:ascii="Arial" w:hAnsi="Arial" w:cs="Arial"/>
          <w:sz w:val="22"/>
          <w:szCs w:val="22"/>
        </w:rPr>
        <w:t>Since a paper copy of the addendum will not be mailed to you, we encourage you to check the web site regularly.</w:t>
      </w:r>
    </w:p>
    <w:p w14:paraId="4EA328F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4689E3E" w14:textId="51C75BF3" w:rsidR="00AF7B70" w:rsidRPr="00777995" w:rsidRDefault="00B609B1" w:rsidP="00817272">
      <w:pPr>
        <w:jc w:val="both"/>
        <w:rPr>
          <w:rFonts w:ascii="Arial" w:hAnsi="Arial" w:cs="Arial"/>
          <w:sz w:val="22"/>
          <w:szCs w:val="22"/>
        </w:rPr>
      </w:pPr>
      <w:r w:rsidRPr="00777995">
        <w:rPr>
          <w:rFonts w:ascii="Arial" w:hAnsi="Arial" w:cs="Arial"/>
          <w:sz w:val="22"/>
          <w:szCs w:val="22"/>
        </w:rPr>
        <w:t>X</w:t>
      </w:r>
      <w:r w:rsidR="00141602">
        <w:rPr>
          <w:rFonts w:ascii="Arial" w:hAnsi="Arial" w:cs="Arial"/>
          <w:sz w:val="22"/>
          <w:szCs w:val="22"/>
        </w:rPr>
        <w:t>I</w:t>
      </w:r>
      <w:r w:rsidR="00C006A9">
        <w:rPr>
          <w:rFonts w:ascii="Arial" w:hAnsi="Arial" w:cs="Arial"/>
          <w:sz w:val="22"/>
          <w:szCs w:val="22"/>
        </w:rPr>
        <w:t>V</w:t>
      </w:r>
      <w:r w:rsidR="00AF7B70" w:rsidRPr="00777995">
        <w:rPr>
          <w:rFonts w:ascii="Arial" w:hAnsi="Arial" w:cs="Arial"/>
          <w:sz w:val="22"/>
          <w:szCs w:val="22"/>
        </w:rPr>
        <w:t>.</w:t>
      </w:r>
      <w:r w:rsidR="00AF7B70" w:rsidRPr="00777995">
        <w:rPr>
          <w:rFonts w:ascii="Arial" w:hAnsi="Arial" w:cs="Arial"/>
          <w:sz w:val="22"/>
          <w:szCs w:val="22"/>
        </w:rPr>
        <w:tab/>
      </w:r>
      <w:r w:rsidR="00AF7B70" w:rsidRPr="00777995">
        <w:rPr>
          <w:rFonts w:ascii="Arial" w:hAnsi="Arial" w:cs="Arial"/>
          <w:sz w:val="22"/>
          <w:szCs w:val="22"/>
          <w:u w:val="single"/>
        </w:rPr>
        <w:t>COMMUNICATIONS</w:t>
      </w:r>
      <w:r w:rsidR="00AF7B70" w:rsidRPr="00777995">
        <w:rPr>
          <w:rFonts w:ascii="Arial" w:hAnsi="Arial" w:cs="Arial"/>
          <w:sz w:val="22"/>
          <w:szCs w:val="22"/>
        </w:rPr>
        <w:t>:</w:t>
      </w:r>
    </w:p>
    <w:p w14:paraId="1C8BA809" w14:textId="77777777" w:rsidR="00AF7B70" w:rsidRPr="00777995" w:rsidRDefault="00AF7B70" w:rsidP="00817272">
      <w:pPr>
        <w:jc w:val="both"/>
        <w:rPr>
          <w:rFonts w:ascii="Arial" w:hAnsi="Arial" w:cs="Arial"/>
          <w:sz w:val="22"/>
          <w:szCs w:val="22"/>
        </w:rPr>
      </w:pPr>
    </w:p>
    <w:p w14:paraId="34BA303F" w14:textId="1F9E071A" w:rsidR="003478B1" w:rsidRPr="00777995" w:rsidRDefault="00AF7B70" w:rsidP="00817272">
      <w:pPr>
        <w:ind w:left="720"/>
        <w:jc w:val="both"/>
        <w:rPr>
          <w:rFonts w:ascii="Arial" w:hAnsi="Arial" w:cs="Arial"/>
          <w:sz w:val="22"/>
          <w:szCs w:val="22"/>
        </w:rPr>
      </w:pPr>
      <w:r w:rsidRPr="00777995">
        <w:rPr>
          <w:rFonts w:ascii="Arial" w:hAnsi="Arial" w:cs="Arial"/>
          <w:sz w:val="22"/>
          <w:szCs w:val="22"/>
        </w:rPr>
        <w:t xml:space="preserve">Communications regarding this </w:t>
      </w:r>
      <w:r w:rsidR="00A750BA" w:rsidRPr="00777995">
        <w:rPr>
          <w:rFonts w:ascii="Arial" w:hAnsi="Arial" w:cs="Arial"/>
          <w:sz w:val="22"/>
          <w:szCs w:val="22"/>
        </w:rPr>
        <w:t>solicitation</w:t>
      </w:r>
      <w:r w:rsidRPr="00777995">
        <w:rPr>
          <w:rFonts w:ascii="Arial" w:hAnsi="Arial" w:cs="Arial"/>
          <w:sz w:val="22"/>
          <w:szCs w:val="22"/>
        </w:rPr>
        <w:t xml:space="preserve"> shall be formal fro</w:t>
      </w:r>
      <w:r w:rsidR="00A750BA" w:rsidRPr="00777995">
        <w:rPr>
          <w:rFonts w:ascii="Arial" w:hAnsi="Arial" w:cs="Arial"/>
          <w:sz w:val="22"/>
          <w:szCs w:val="22"/>
        </w:rPr>
        <w:t>m the date of issue</w:t>
      </w:r>
      <w:r w:rsidRPr="00777995">
        <w:rPr>
          <w:rFonts w:ascii="Arial" w:hAnsi="Arial" w:cs="Arial"/>
          <w:sz w:val="22"/>
          <w:szCs w:val="22"/>
        </w:rPr>
        <w:t xml:space="preserve">, until either a Contractor has been selected or the </w:t>
      </w:r>
      <w:r w:rsidR="0035575C" w:rsidRPr="00777995">
        <w:rPr>
          <w:rFonts w:ascii="Arial" w:hAnsi="Arial" w:cs="Arial"/>
          <w:sz w:val="22"/>
          <w:szCs w:val="22"/>
        </w:rPr>
        <w:t>Procurement</w:t>
      </w:r>
      <w:r w:rsidRPr="00777995">
        <w:rPr>
          <w:rFonts w:ascii="Arial" w:hAnsi="Arial" w:cs="Arial"/>
          <w:sz w:val="22"/>
          <w:szCs w:val="22"/>
        </w:rPr>
        <w:t xml:space="preserve"> </w:t>
      </w:r>
      <w:r w:rsidR="0035575C" w:rsidRPr="00777995">
        <w:rPr>
          <w:rFonts w:ascii="Arial" w:hAnsi="Arial" w:cs="Arial"/>
          <w:sz w:val="22"/>
          <w:szCs w:val="22"/>
        </w:rPr>
        <w:t>Department</w:t>
      </w:r>
      <w:r w:rsidRPr="00777995">
        <w:rPr>
          <w:rFonts w:ascii="Arial" w:hAnsi="Arial" w:cs="Arial"/>
          <w:sz w:val="22"/>
          <w:szCs w:val="22"/>
        </w:rPr>
        <w:t xml:space="preserve"> rejects all proposals.  Formal communications will be directed to the</w:t>
      </w:r>
      <w:r w:rsidR="00A750BA" w:rsidRPr="00777995">
        <w:rPr>
          <w:rFonts w:ascii="Arial" w:hAnsi="Arial" w:cs="Arial"/>
          <w:sz w:val="22"/>
          <w:szCs w:val="22"/>
        </w:rPr>
        <w:t xml:space="preserve"> procurement officer listed on this solicitation.</w:t>
      </w:r>
      <w:r w:rsidRPr="00777995">
        <w:rPr>
          <w:rFonts w:ascii="Arial" w:hAnsi="Arial" w:cs="Arial"/>
          <w:sz w:val="22"/>
          <w:szCs w:val="22"/>
        </w:rPr>
        <w:t xml:space="preserve">  Informal communications, including but not limited to request for information, comments or</w:t>
      </w:r>
      <w:r w:rsidR="00A750BA" w:rsidRPr="00777995">
        <w:rPr>
          <w:rFonts w:ascii="Arial" w:hAnsi="Arial" w:cs="Arial"/>
          <w:sz w:val="22"/>
          <w:szCs w:val="22"/>
        </w:rPr>
        <w:t xml:space="preserve"> speculations regarding this solicitation</w:t>
      </w:r>
      <w:r w:rsidRPr="00777995">
        <w:rPr>
          <w:rFonts w:ascii="Arial" w:hAnsi="Arial" w:cs="Arial"/>
          <w:sz w:val="22"/>
          <w:szCs w:val="22"/>
        </w:rPr>
        <w:t xml:space="preserve"> to any University employee other than a </w:t>
      </w:r>
      <w:r w:rsidR="0035575C" w:rsidRPr="00777995">
        <w:rPr>
          <w:rFonts w:ascii="Arial" w:hAnsi="Arial" w:cs="Arial"/>
          <w:sz w:val="22"/>
          <w:szCs w:val="22"/>
        </w:rPr>
        <w:t>Procurement Department</w:t>
      </w:r>
      <w:r w:rsidRPr="00777995">
        <w:rPr>
          <w:rFonts w:ascii="Arial" w:hAnsi="Arial" w:cs="Arial"/>
          <w:sz w:val="22"/>
          <w:szCs w:val="22"/>
        </w:rPr>
        <w:t xml:space="preserve"> representative may result in the offending Offeror’s proposal being rejected.</w:t>
      </w:r>
    </w:p>
    <w:p w14:paraId="65D9A598" w14:textId="77777777" w:rsidR="003478B1" w:rsidRPr="00777995" w:rsidRDefault="003478B1" w:rsidP="00817272">
      <w:pPr>
        <w:ind w:left="720"/>
        <w:jc w:val="both"/>
        <w:rPr>
          <w:rFonts w:ascii="Arial" w:hAnsi="Arial" w:cs="Arial"/>
          <w:sz w:val="22"/>
          <w:szCs w:val="22"/>
        </w:rPr>
      </w:pPr>
    </w:p>
    <w:p w14:paraId="69B2A7B6" w14:textId="6174188A" w:rsidR="003478B1" w:rsidRPr="00777995" w:rsidRDefault="00074F3B" w:rsidP="00817272">
      <w:pPr>
        <w:ind w:left="720" w:hanging="720"/>
        <w:jc w:val="both"/>
        <w:rPr>
          <w:rFonts w:ascii="Arial" w:hAnsi="Arial" w:cs="Arial"/>
          <w:sz w:val="22"/>
          <w:szCs w:val="22"/>
          <w:u w:val="single"/>
        </w:rPr>
      </w:pPr>
      <w:r w:rsidRPr="00777995">
        <w:rPr>
          <w:rFonts w:ascii="Arial" w:hAnsi="Arial" w:cs="Arial"/>
          <w:sz w:val="22"/>
          <w:szCs w:val="22"/>
        </w:rPr>
        <w:t>XV</w:t>
      </w:r>
      <w:r w:rsidR="00144A7C" w:rsidRPr="00777995">
        <w:rPr>
          <w:rFonts w:ascii="Arial" w:hAnsi="Arial" w:cs="Arial"/>
          <w:sz w:val="22"/>
          <w:szCs w:val="22"/>
        </w:rPr>
        <w:t>.</w:t>
      </w:r>
      <w:r w:rsidRPr="00777995">
        <w:rPr>
          <w:rFonts w:ascii="Arial" w:hAnsi="Arial" w:cs="Arial"/>
          <w:sz w:val="22"/>
          <w:szCs w:val="22"/>
        </w:rPr>
        <w:tab/>
      </w:r>
      <w:r w:rsidR="003478B1" w:rsidRPr="00777995">
        <w:rPr>
          <w:rFonts w:ascii="Arial" w:hAnsi="Arial" w:cs="Arial"/>
          <w:sz w:val="22"/>
          <w:szCs w:val="22"/>
          <w:u w:val="single"/>
        </w:rPr>
        <w:t>CONTROLLING VERSION OF SOLICITATION</w:t>
      </w:r>
      <w:r w:rsidRPr="00777995">
        <w:rPr>
          <w:rFonts w:ascii="Arial" w:hAnsi="Arial" w:cs="Arial"/>
          <w:sz w:val="22"/>
          <w:szCs w:val="22"/>
          <w:u w:val="single"/>
        </w:rPr>
        <w:t>:</w:t>
      </w:r>
    </w:p>
    <w:p w14:paraId="05D8D5C0" w14:textId="77777777" w:rsidR="00074F3B" w:rsidRPr="00777995" w:rsidRDefault="00074F3B" w:rsidP="00817272">
      <w:pPr>
        <w:ind w:left="720" w:hanging="720"/>
        <w:jc w:val="both"/>
        <w:rPr>
          <w:rFonts w:ascii="Arial" w:hAnsi="Arial" w:cs="Arial"/>
          <w:sz w:val="22"/>
          <w:szCs w:val="22"/>
          <w:u w:val="single"/>
        </w:rPr>
      </w:pPr>
    </w:p>
    <w:p w14:paraId="6A8CD80D" w14:textId="0680ADD4" w:rsidR="003478B1" w:rsidRPr="00777995" w:rsidRDefault="00090BC6" w:rsidP="00817272">
      <w:pPr>
        <w:ind w:left="720"/>
        <w:jc w:val="both"/>
        <w:rPr>
          <w:rFonts w:ascii="Arial" w:hAnsi="Arial" w:cs="Arial"/>
          <w:sz w:val="22"/>
          <w:szCs w:val="22"/>
        </w:rPr>
      </w:pPr>
      <w:r w:rsidRPr="00D60BA5">
        <w:rPr>
          <w:rFonts w:ascii="Arial" w:hAnsi="Arial" w:cs="Arial"/>
          <w:sz w:val="22"/>
          <w:szCs w:val="22"/>
        </w:rPr>
        <w:t>The posted</w:t>
      </w:r>
      <w:r w:rsidR="003478B1"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14:paraId="3849587E" w14:textId="77777777" w:rsidR="00E60E0D" w:rsidRPr="00777995" w:rsidRDefault="00E60E0D" w:rsidP="00817272">
      <w:pPr>
        <w:ind w:left="720"/>
        <w:jc w:val="both"/>
        <w:rPr>
          <w:rFonts w:ascii="Arial" w:hAnsi="Arial" w:cs="Arial"/>
          <w:sz w:val="22"/>
          <w:szCs w:val="22"/>
        </w:rPr>
      </w:pPr>
    </w:p>
    <w:p w14:paraId="2B93B8DB" w14:textId="7E337EEB" w:rsidR="00231CB1" w:rsidRPr="00777995" w:rsidRDefault="00AF7B70"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EA3937" w:rsidRPr="00777995">
        <w:rPr>
          <w:rFonts w:ascii="Arial" w:hAnsi="Arial" w:cs="Arial"/>
          <w:sz w:val="22"/>
          <w:szCs w:val="22"/>
        </w:rPr>
        <w:t>V</w:t>
      </w:r>
      <w:r w:rsidR="00B609B1" w:rsidRPr="00777995">
        <w:rPr>
          <w:rFonts w:ascii="Arial" w:hAnsi="Arial" w:cs="Arial"/>
          <w:sz w:val="22"/>
          <w:szCs w:val="22"/>
        </w:rPr>
        <w:t>I</w:t>
      </w:r>
      <w:r w:rsidR="00231CB1" w:rsidRPr="00777995">
        <w:rPr>
          <w:rFonts w:ascii="Arial" w:hAnsi="Arial" w:cs="Arial"/>
          <w:sz w:val="22"/>
          <w:szCs w:val="22"/>
        </w:rPr>
        <w:t>.</w:t>
      </w:r>
      <w:r w:rsidR="00231CB1" w:rsidRPr="00777995">
        <w:rPr>
          <w:rFonts w:ascii="Arial" w:hAnsi="Arial" w:cs="Arial"/>
          <w:sz w:val="22"/>
          <w:szCs w:val="22"/>
        </w:rPr>
        <w:tab/>
      </w:r>
      <w:r w:rsidR="00231CB1" w:rsidRPr="00777995">
        <w:rPr>
          <w:rFonts w:ascii="Arial" w:hAnsi="Arial" w:cs="Arial"/>
          <w:sz w:val="22"/>
          <w:szCs w:val="22"/>
          <w:u w:val="single"/>
        </w:rPr>
        <w:t>TERMS AND CONDITIONS</w:t>
      </w:r>
      <w:r w:rsidR="00D437CD" w:rsidRPr="00777995">
        <w:rPr>
          <w:rFonts w:ascii="Arial" w:hAnsi="Arial" w:cs="Arial"/>
          <w:sz w:val="22"/>
          <w:szCs w:val="22"/>
          <w:u w:val="single"/>
        </w:rPr>
        <w:t>:</w:t>
      </w:r>
    </w:p>
    <w:p w14:paraId="5D27686C" w14:textId="77777777" w:rsidR="00231CB1" w:rsidRPr="00777995" w:rsidRDefault="00231CB1"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BDDE049" w14:textId="44DE225D" w:rsidR="00231CB1" w:rsidRDefault="00231CB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This solicitation and any resulting contract/purchase order shall be governed by the attached terms and conditions</w:t>
      </w:r>
      <w:r w:rsidR="009E1FD0" w:rsidRPr="008D06AF">
        <w:rPr>
          <w:rFonts w:ascii="Arial" w:hAnsi="Arial" w:cs="Arial"/>
          <w:sz w:val="22"/>
          <w:szCs w:val="22"/>
        </w:rPr>
        <w:t>, see Attachment A.</w:t>
      </w:r>
    </w:p>
    <w:p w14:paraId="6BC2A23C" w14:textId="77777777" w:rsidR="004C2D37"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0BB94E56" w14:textId="17251442" w:rsidR="00141602" w:rsidRDefault="004C2D37" w:rsidP="004B184F">
      <w:pPr>
        <w:jc w:val="both"/>
        <w:outlineLvl w:val="0"/>
        <w:rPr>
          <w:rFonts w:ascii="Arial" w:hAnsi="Arial" w:cs="Arial"/>
          <w:sz w:val="22"/>
          <w:szCs w:val="22"/>
        </w:rPr>
      </w:pPr>
      <w:r w:rsidRPr="00777995">
        <w:rPr>
          <w:rFonts w:ascii="Arial" w:hAnsi="Arial" w:cs="Arial"/>
          <w:sz w:val="22"/>
          <w:szCs w:val="22"/>
        </w:rPr>
        <w:t>X</w:t>
      </w:r>
      <w:r w:rsidR="00141602">
        <w:rPr>
          <w:rFonts w:ascii="Arial" w:hAnsi="Arial" w:cs="Arial"/>
          <w:sz w:val="22"/>
          <w:szCs w:val="22"/>
        </w:rPr>
        <w:t>V</w:t>
      </w:r>
      <w:r w:rsidR="00C006A9">
        <w:rPr>
          <w:rFonts w:ascii="Arial" w:hAnsi="Arial" w:cs="Arial"/>
          <w:sz w:val="22"/>
          <w:szCs w:val="22"/>
        </w:rPr>
        <w:t>I</w:t>
      </w:r>
      <w:r>
        <w:rPr>
          <w:rFonts w:ascii="Arial" w:hAnsi="Arial" w:cs="Arial"/>
          <w:sz w:val="22"/>
          <w:szCs w:val="22"/>
        </w:rPr>
        <w:t>I</w:t>
      </w:r>
      <w:r w:rsidRPr="00777995">
        <w:rPr>
          <w:rFonts w:ascii="Arial" w:hAnsi="Arial" w:cs="Arial"/>
          <w:sz w:val="22"/>
          <w:szCs w:val="22"/>
        </w:rPr>
        <w:t>.</w:t>
      </w:r>
      <w:r w:rsidRPr="00777995">
        <w:rPr>
          <w:rFonts w:ascii="Arial" w:hAnsi="Arial" w:cs="Arial"/>
          <w:sz w:val="22"/>
          <w:szCs w:val="22"/>
        </w:rPr>
        <w:tab/>
      </w:r>
      <w:r w:rsidRPr="00475D4D">
        <w:rPr>
          <w:rFonts w:ascii="Arial" w:hAnsi="Arial" w:cs="Arial"/>
          <w:sz w:val="22"/>
          <w:szCs w:val="22"/>
          <w:u w:val="single"/>
        </w:rPr>
        <w:t>CONTRACT ADMINISTRATION</w:t>
      </w:r>
      <w:r w:rsidRPr="00475D4D">
        <w:rPr>
          <w:rFonts w:ascii="Arial" w:hAnsi="Arial" w:cs="Arial"/>
          <w:sz w:val="22"/>
          <w:szCs w:val="22"/>
        </w:rPr>
        <w:t>:</w:t>
      </w:r>
      <w:r w:rsidR="00553137">
        <w:rPr>
          <w:rFonts w:ascii="Arial" w:hAnsi="Arial" w:cs="Arial"/>
          <w:sz w:val="22"/>
          <w:szCs w:val="22"/>
        </w:rPr>
        <w:t xml:space="preserve"> </w:t>
      </w:r>
    </w:p>
    <w:p w14:paraId="40C0631F" w14:textId="77777777" w:rsidR="00141602" w:rsidRDefault="00141602" w:rsidP="004B184F">
      <w:pPr>
        <w:jc w:val="both"/>
        <w:outlineLvl w:val="0"/>
        <w:rPr>
          <w:rFonts w:ascii="Arial" w:hAnsi="Arial" w:cs="Arial"/>
          <w:sz w:val="22"/>
          <w:szCs w:val="22"/>
        </w:rPr>
      </w:pPr>
    </w:p>
    <w:p w14:paraId="21404081" w14:textId="4CC9FA19" w:rsidR="004C2D37" w:rsidRPr="00A97496" w:rsidRDefault="00A51D97" w:rsidP="00A97496">
      <w:pPr>
        <w:pStyle w:val="ListParagraph"/>
        <w:numPr>
          <w:ilvl w:val="0"/>
          <w:numId w:val="37"/>
        </w:numPr>
        <w:ind w:left="1080" w:hanging="360"/>
        <w:jc w:val="both"/>
        <w:outlineLvl w:val="0"/>
        <w:rPr>
          <w:rFonts w:ascii="Arial" w:hAnsi="Arial" w:cs="Arial"/>
          <w:sz w:val="22"/>
          <w:szCs w:val="22"/>
        </w:rPr>
      </w:pPr>
      <w:r w:rsidRPr="00A97496">
        <w:rPr>
          <w:rFonts w:ascii="Arial" w:hAnsi="Arial" w:cs="Arial"/>
          <w:sz w:val="22"/>
          <w:szCs w:val="22"/>
        </w:rPr>
        <w:t>Tracy Vosburgh</w:t>
      </w:r>
      <w:r w:rsidR="00141602" w:rsidRPr="00A97496">
        <w:rPr>
          <w:rFonts w:ascii="Arial" w:hAnsi="Arial" w:cs="Arial"/>
          <w:sz w:val="22"/>
          <w:szCs w:val="22"/>
        </w:rPr>
        <w:t xml:space="preserve">, </w:t>
      </w:r>
      <w:r w:rsidRPr="00A97496">
        <w:rPr>
          <w:rFonts w:ascii="Arial" w:hAnsi="Arial" w:cs="Arial"/>
          <w:sz w:val="22"/>
          <w:szCs w:val="22"/>
        </w:rPr>
        <w:t>Senior Associate Vice President for University Relations</w:t>
      </w:r>
      <w:r w:rsidR="004C2D37" w:rsidRPr="00A97496">
        <w:rPr>
          <w:rFonts w:ascii="Arial" w:hAnsi="Arial" w:cs="Arial"/>
          <w:sz w:val="22"/>
          <w:szCs w:val="22"/>
        </w:rPr>
        <w:t xml:space="preserve">, at Virginia Tech or their designee, shall be identified as the </w:t>
      </w:r>
      <w:r w:rsidR="00141602" w:rsidRPr="00A97496">
        <w:rPr>
          <w:rFonts w:ascii="Arial" w:hAnsi="Arial" w:cs="Arial"/>
          <w:sz w:val="22"/>
          <w:szCs w:val="22"/>
        </w:rPr>
        <w:tab/>
      </w:r>
      <w:r w:rsidR="004C2D37" w:rsidRPr="00A97496">
        <w:rPr>
          <w:rFonts w:ascii="Arial" w:hAnsi="Arial" w:cs="Arial"/>
          <w:sz w:val="22"/>
          <w:szCs w:val="22"/>
        </w:rPr>
        <w:t>Contract Administrator and shall use all powers under the contract to enforce its faithful performance.</w:t>
      </w:r>
    </w:p>
    <w:p w14:paraId="0A23A51D" w14:textId="77777777" w:rsidR="00A51D97" w:rsidRPr="00777995" w:rsidRDefault="00A51D97" w:rsidP="00A51D97">
      <w:pPr>
        <w:jc w:val="both"/>
        <w:outlineLvl w:val="0"/>
        <w:rPr>
          <w:rFonts w:ascii="Arial" w:hAnsi="Arial" w:cs="Arial"/>
          <w:sz w:val="22"/>
          <w:szCs w:val="22"/>
        </w:rPr>
      </w:pPr>
    </w:p>
    <w:p w14:paraId="38F76A82" w14:textId="678B8D57" w:rsidR="004C2D37" w:rsidRPr="00A97496" w:rsidRDefault="004C2D37" w:rsidP="00A97496">
      <w:pPr>
        <w:pStyle w:val="ListParagraph"/>
        <w:numPr>
          <w:ilvl w:val="0"/>
          <w:numId w:val="37"/>
        </w:numPr>
        <w:tabs>
          <w:tab w:val="left" w:pos="1080"/>
          <w:tab w:val="left" w:pos="1800"/>
          <w:tab w:val="left" w:pos="2160"/>
          <w:tab w:val="left" w:pos="2520"/>
        </w:tabs>
        <w:ind w:left="1080" w:hanging="360"/>
        <w:jc w:val="both"/>
        <w:rPr>
          <w:rFonts w:ascii="Arial" w:hAnsi="Arial" w:cs="Arial"/>
          <w:sz w:val="22"/>
          <w:szCs w:val="22"/>
        </w:rPr>
      </w:pPr>
      <w:r w:rsidRPr="00A97496">
        <w:rPr>
          <w:rFonts w:ascii="Arial" w:hAnsi="Arial" w:cs="Arial"/>
          <w:sz w:val="22"/>
          <w:szCs w:val="22"/>
        </w:rPr>
        <w:t>The Contract Administrator, or their designee, shall determine the amount, quantity, acceptability, fitness of all aspects of the services and shall decide all other questions in connection with the services.  The Contract Administrator, or their designee, shall not have authority to approve changes in the services which alter the concept or which call for an extension of time for this contract.  Any modifications made must be authorized by the Virginia Tech Procurement Department through a written amendment to the contract.</w:t>
      </w:r>
    </w:p>
    <w:p w14:paraId="683D3CCA" w14:textId="5064E302" w:rsidR="006B0252" w:rsidRDefault="006B0252" w:rsidP="006B0252">
      <w:pPr>
        <w:tabs>
          <w:tab w:val="left" w:pos="1440"/>
          <w:tab w:val="left" w:pos="1800"/>
          <w:tab w:val="left" w:pos="2160"/>
          <w:tab w:val="left" w:pos="2520"/>
        </w:tabs>
        <w:jc w:val="both"/>
        <w:rPr>
          <w:rFonts w:ascii="Arial" w:hAnsi="Arial" w:cs="Arial"/>
          <w:sz w:val="22"/>
          <w:szCs w:val="22"/>
        </w:rPr>
      </w:pPr>
    </w:p>
    <w:p w14:paraId="785BB398" w14:textId="1B19B8E6" w:rsidR="00B23A4C" w:rsidRPr="00777995" w:rsidRDefault="00B23A4C" w:rsidP="00817272">
      <w:pPr>
        <w:tabs>
          <w:tab w:val="left" w:pos="720"/>
          <w:tab w:val="left" w:pos="1080"/>
          <w:tab w:val="left" w:pos="1440"/>
          <w:tab w:val="left" w:pos="1800"/>
          <w:tab w:val="left" w:pos="2160"/>
          <w:tab w:val="left" w:pos="2520"/>
        </w:tabs>
        <w:jc w:val="both"/>
        <w:outlineLvl w:val="0"/>
        <w:rPr>
          <w:rFonts w:ascii="Arial" w:hAnsi="Arial" w:cs="Arial"/>
          <w:sz w:val="22"/>
          <w:szCs w:val="22"/>
        </w:rPr>
      </w:pPr>
      <w:r w:rsidRPr="00777995">
        <w:rPr>
          <w:rFonts w:ascii="Arial" w:hAnsi="Arial" w:cs="Arial"/>
          <w:sz w:val="22"/>
          <w:szCs w:val="22"/>
        </w:rPr>
        <w:t>X</w:t>
      </w:r>
      <w:r w:rsidR="00141602">
        <w:rPr>
          <w:rFonts w:ascii="Arial" w:hAnsi="Arial" w:cs="Arial"/>
          <w:sz w:val="22"/>
          <w:szCs w:val="22"/>
        </w:rPr>
        <w:t>VIII</w:t>
      </w:r>
      <w:r w:rsidR="00C006A9">
        <w:rPr>
          <w:rFonts w:ascii="Arial" w:hAnsi="Arial" w:cs="Arial"/>
          <w:sz w:val="22"/>
          <w:szCs w:val="22"/>
        </w:rPr>
        <w:t>.</w:t>
      </w:r>
      <w:r w:rsidRPr="00777995">
        <w:rPr>
          <w:rFonts w:ascii="Arial" w:hAnsi="Arial" w:cs="Arial"/>
          <w:sz w:val="22"/>
          <w:szCs w:val="22"/>
        </w:rPr>
        <w:tab/>
      </w:r>
      <w:r w:rsidRPr="00777995">
        <w:rPr>
          <w:rFonts w:ascii="Arial" w:hAnsi="Arial" w:cs="Arial"/>
          <w:sz w:val="22"/>
          <w:szCs w:val="22"/>
          <w:u w:val="single"/>
        </w:rPr>
        <w:t>ATTACHMENTS</w:t>
      </w:r>
      <w:r w:rsidR="003D5B94" w:rsidRPr="00777995">
        <w:rPr>
          <w:rFonts w:ascii="Arial" w:hAnsi="Arial" w:cs="Arial"/>
          <w:sz w:val="22"/>
          <w:szCs w:val="22"/>
        </w:rPr>
        <w:t>:</w:t>
      </w:r>
    </w:p>
    <w:p w14:paraId="7105C221"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4F56C32" w14:textId="61C86BDD" w:rsidR="003E45C0" w:rsidRPr="00777995" w:rsidRDefault="003E45C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Attachment </w:t>
      </w:r>
      <w:r w:rsidR="00C9418F" w:rsidRPr="00777995">
        <w:rPr>
          <w:rFonts w:ascii="Arial" w:hAnsi="Arial" w:cs="Arial"/>
          <w:sz w:val="22"/>
          <w:szCs w:val="22"/>
        </w:rPr>
        <w:t>A</w:t>
      </w:r>
      <w:r w:rsidRPr="00777995">
        <w:rPr>
          <w:rFonts w:ascii="Arial" w:hAnsi="Arial" w:cs="Arial"/>
          <w:sz w:val="22"/>
          <w:szCs w:val="22"/>
        </w:rPr>
        <w:t xml:space="preserve"> - Terms and Conditions</w:t>
      </w:r>
    </w:p>
    <w:p w14:paraId="18F88C38" w14:textId="5D36B576" w:rsidR="00C9418F" w:rsidRPr="00592EED"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BF43EF" w:rsidRPr="00563330">
        <w:rPr>
          <w:rFonts w:ascii="Arial" w:hAnsi="Arial" w:cs="Arial"/>
          <w:sz w:val="22"/>
          <w:szCs w:val="22"/>
        </w:rPr>
        <w:t xml:space="preserve"> </w:t>
      </w:r>
      <w:r w:rsidR="00141602">
        <w:rPr>
          <w:rFonts w:ascii="Arial" w:hAnsi="Arial" w:cs="Arial"/>
          <w:sz w:val="22"/>
          <w:szCs w:val="22"/>
        </w:rPr>
        <w:t>–</w:t>
      </w:r>
      <w:r w:rsidR="004500D8" w:rsidRPr="00563330">
        <w:rPr>
          <w:rFonts w:ascii="Arial" w:hAnsi="Arial" w:cs="Arial"/>
          <w:sz w:val="22"/>
          <w:szCs w:val="22"/>
        </w:rPr>
        <w:t xml:space="preserve"> </w:t>
      </w:r>
      <w:r w:rsidR="00141602">
        <w:rPr>
          <w:rFonts w:ascii="Arial" w:hAnsi="Arial" w:cs="Arial"/>
          <w:sz w:val="22"/>
          <w:szCs w:val="22"/>
        </w:rPr>
        <w:t>Sample of Standard Contract Form</w:t>
      </w:r>
    </w:p>
    <w:p w14:paraId="6A47E9FB" w14:textId="56655A0E" w:rsidR="005A6CC0" w:rsidRDefault="005A6CC0" w:rsidP="0014160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br w:type="page"/>
      </w:r>
    </w:p>
    <w:p w14:paraId="1DFC7FA7" w14:textId="05F38527" w:rsidR="007851F7" w:rsidRPr="00411A46" w:rsidRDefault="007851F7">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r w:rsidRPr="00411A46">
        <w:rPr>
          <w:rFonts w:ascii="Arial" w:hAnsi="Arial" w:cs="Arial"/>
          <w:b/>
          <w:sz w:val="22"/>
          <w:szCs w:val="22"/>
        </w:rPr>
        <w:fldChar w:fldCharType="begin">
          <w:ffData>
            <w:name w:val="Text1"/>
            <w:enabled/>
            <w:calcOnExit w:val="0"/>
            <w:textInput/>
          </w:ffData>
        </w:fldChar>
      </w:r>
      <w:r w:rsidRPr="00411A46">
        <w:rPr>
          <w:rFonts w:ascii="Arial" w:hAnsi="Arial" w:cs="Arial"/>
          <w:b/>
          <w:sz w:val="22"/>
          <w:szCs w:val="22"/>
        </w:rPr>
        <w:instrText xml:space="preserve"> FORMTEXT </w:instrText>
      </w:r>
      <w:r w:rsidR="00713EAA">
        <w:rPr>
          <w:rFonts w:ascii="Arial" w:hAnsi="Arial" w:cs="Arial"/>
          <w:b/>
          <w:sz w:val="22"/>
          <w:szCs w:val="22"/>
        </w:rPr>
      </w:r>
      <w:r w:rsidR="00713EAA">
        <w:rPr>
          <w:rFonts w:ascii="Arial" w:hAnsi="Arial" w:cs="Arial"/>
          <w:b/>
          <w:sz w:val="22"/>
          <w:szCs w:val="22"/>
        </w:rPr>
        <w:fldChar w:fldCharType="separate"/>
      </w:r>
      <w:r w:rsidRPr="00411A46">
        <w:rPr>
          <w:rFonts w:ascii="Arial" w:hAnsi="Arial" w:cs="Arial"/>
          <w:b/>
          <w:sz w:val="22"/>
          <w:szCs w:val="22"/>
        </w:rPr>
        <w:fldChar w:fldCharType="end"/>
      </w:r>
    </w:p>
    <w:p w14:paraId="7AB9DB2C"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471A3187" w14:textId="77777777"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52EADC56"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713B659" w14:textId="1488B22A"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14:paraId="023BDDF5" w14:textId="77777777"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14:paraId="6A472568" w14:textId="7314DBA9"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14:paraId="0B411DAA" w14:textId="21D5A4F6" w:rsidR="006C2541" w:rsidRDefault="00713EAA" w:rsidP="00817272">
      <w:pPr>
        <w:tabs>
          <w:tab w:val="left" w:pos="288"/>
          <w:tab w:val="left" w:pos="576"/>
          <w:tab w:val="left" w:pos="864"/>
          <w:tab w:val="left" w:pos="1152"/>
        </w:tabs>
        <w:suppressAutoHyphens/>
        <w:jc w:val="both"/>
        <w:rPr>
          <w:rStyle w:val="Hyperlink"/>
          <w:rFonts w:ascii="Arial" w:hAnsi="Arial" w:cs="Arial"/>
          <w:sz w:val="22"/>
          <w:szCs w:val="22"/>
        </w:rPr>
      </w:pPr>
      <w:hyperlink r:id="rId18" w:history="1">
        <w:r w:rsidR="009C615D" w:rsidRPr="00233401">
          <w:rPr>
            <w:rStyle w:val="Hyperlink"/>
            <w:rFonts w:ascii="Arial" w:hAnsi="Arial" w:cs="Arial"/>
            <w:sz w:val="22"/>
            <w:szCs w:val="22"/>
          </w:rPr>
          <w:t>https://www.procurement.vt.edu/content/dam/procurement_vt_edu/docs/terms/GTC_RFP_01282019.pdf</w:t>
        </w:r>
      </w:hyperlink>
    </w:p>
    <w:p w14:paraId="67FE56DC" w14:textId="77777777" w:rsidR="009C615D" w:rsidRPr="006C2541" w:rsidRDefault="009C615D" w:rsidP="00817272">
      <w:pPr>
        <w:tabs>
          <w:tab w:val="left" w:pos="288"/>
          <w:tab w:val="left" w:pos="576"/>
          <w:tab w:val="left" w:pos="864"/>
          <w:tab w:val="left" w:pos="1152"/>
        </w:tabs>
        <w:suppressAutoHyphens/>
        <w:jc w:val="both"/>
        <w:rPr>
          <w:rStyle w:val="Hyperlink"/>
          <w:rFonts w:ascii="Arial" w:hAnsi="Arial" w:cs="Arial"/>
          <w:color w:val="auto"/>
          <w:sz w:val="22"/>
          <w:szCs w:val="22"/>
        </w:rPr>
      </w:pPr>
    </w:p>
    <w:p w14:paraId="7AB52BE2" w14:textId="75D3632F" w:rsidR="007851F7" w:rsidRPr="00887229" w:rsidRDefault="00411A46" w:rsidP="00817272">
      <w:pPr>
        <w:tabs>
          <w:tab w:val="left" w:pos="288"/>
          <w:tab w:val="left" w:pos="576"/>
          <w:tab w:val="left" w:pos="864"/>
          <w:tab w:val="left" w:pos="1152"/>
        </w:tabs>
        <w:suppressAutoHyphens/>
        <w:jc w:val="both"/>
        <w:rPr>
          <w:rFonts w:ascii="Arial" w:hAnsi="Arial" w:cs="Arial"/>
          <w:b/>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sidR="000A2EFF">
        <w:rPr>
          <w:rFonts w:ascii="Arial" w:hAnsi="Arial" w:cs="Arial"/>
          <w:b/>
          <w:sz w:val="22"/>
          <w:szCs w:val="22"/>
        </w:rPr>
        <w:t xml:space="preserve"> </w:t>
      </w:r>
    </w:p>
    <w:p w14:paraId="6DB80787" w14:textId="77777777" w:rsidR="00A12AD7" w:rsidRPr="00887229"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14:paraId="22C9478A" w14:textId="02B9FA2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w:t>
      </w:r>
      <w:r w:rsidR="00920464">
        <w:rPr>
          <w:rFonts w:ascii="Arial" w:hAnsi="Arial" w:cs="Arial"/>
          <w:sz w:val="22"/>
          <w:szCs w:val="22"/>
        </w:rPr>
        <w:t xml:space="preserve"> other</w:t>
      </w:r>
      <w:r w:rsidRPr="00384008">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Such additional goods and services may include other products, components, accessories, subsystems, or related services newly introduced during the term of the Agreement.</w:t>
      </w:r>
    </w:p>
    <w:p w14:paraId="1ECA3FF1" w14:textId="77777777" w:rsidR="0021776F" w:rsidRPr="00411A46" w:rsidRDefault="0021776F" w:rsidP="00817272">
      <w:pPr>
        <w:jc w:val="both"/>
        <w:rPr>
          <w:rFonts w:ascii="Arial" w:hAnsi="Arial" w:cs="Arial"/>
          <w:sz w:val="22"/>
          <w:szCs w:val="22"/>
        </w:rPr>
      </w:pPr>
    </w:p>
    <w:p w14:paraId="7CFA2B82" w14:textId="49DD8713"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6B201DA9" w14:textId="77777777" w:rsidR="0021776F" w:rsidRPr="00411A46" w:rsidRDefault="0021776F" w:rsidP="00817272">
      <w:pPr>
        <w:ind w:left="288" w:hanging="288"/>
        <w:jc w:val="both"/>
        <w:rPr>
          <w:rFonts w:ascii="Arial" w:hAnsi="Arial" w:cs="Arial"/>
          <w:sz w:val="22"/>
          <w:szCs w:val="22"/>
        </w:rPr>
      </w:pPr>
    </w:p>
    <w:p w14:paraId="4C8BBE96" w14:textId="258FA9C0"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36AAEA5D" w14:textId="77777777" w:rsidR="0021776F" w:rsidRPr="00411A46" w:rsidRDefault="0021776F" w:rsidP="00817272">
      <w:pPr>
        <w:ind w:left="288" w:hanging="288"/>
        <w:jc w:val="both"/>
        <w:rPr>
          <w:rFonts w:ascii="Arial" w:hAnsi="Arial" w:cs="Arial"/>
          <w:sz w:val="22"/>
          <w:szCs w:val="22"/>
        </w:rPr>
      </w:pPr>
    </w:p>
    <w:p w14:paraId="247BB6E7" w14:textId="3BC67758" w:rsidR="0021776F" w:rsidRPr="00384008" w:rsidRDefault="0021776F" w:rsidP="00817272">
      <w:pPr>
        <w:pStyle w:val="ListParagraph"/>
        <w:numPr>
          <w:ilvl w:val="0"/>
          <w:numId w:val="19"/>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384008">
        <w:rPr>
          <w:rFonts w:ascii="Arial" w:hAnsi="Arial" w:cs="Arial"/>
          <w:b/>
          <w:sz w:val="22"/>
          <w:szCs w:val="22"/>
        </w:rPr>
        <w:tab/>
      </w:r>
    </w:p>
    <w:p w14:paraId="55A4987E" w14:textId="77777777" w:rsidR="0021776F" w:rsidRPr="00411A46" w:rsidRDefault="0021776F" w:rsidP="00817272">
      <w:pPr>
        <w:ind w:left="360" w:hanging="360"/>
        <w:jc w:val="both"/>
        <w:rPr>
          <w:rFonts w:ascii="Arial" w:hAnsi="Arial" w:cs="Arial"/>
          <w:b/>
          <w:sz w:val="22"/>
          <w:szCs w:val="22"/>
        </w:rPr>
      </w:pPr>
    </w:p>
    <w:p w14:paraId="69F39CCF" w14:textId="7D7DD83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14:paraId="491154AA" w14:textId="77777777" w:rsidR="0021776F" w:rsidRPr="00411A46" w:rsidRDefault="0021776F" w:rsidP="00817272">
      <w:pPr>
        <w:ind w:left="360" w:hanging="360"/>
        <w:jc w:val="both"/>
        <w:rPr>
          <w:rFonts w:ascii="Arial" w:hAnsi="Arial" w:cs="Arial"/>
          <w:sz w:val="22"/>
          <w:szCs w:val="22"/>
        </w:rPr>
      </w:pPr>
    </w:p>
    <w:p w14:paraId="03E92F22" w14:textId="751C7852"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14:paraId="23C1D264" w14:textId="17EE7FEE"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5DB11227" w14:textId="52622DCA" w:rsidR="0021776F" w:rsidRPr="00411A46" w:rsidRDefault="0021776F" w:rsidP="00F4625E">
      <w:pPr>
        <w:suppressAutoHyphens/>
        <w:spacing w:after="240"/>
        <w:ind w:left="900"/>
        <w:jc w:val="both"/>
        <w:outlineLvl w:val="0"/>
        <w:rPr>
          <w:rFonts w:ascii="Arial" w:hAnsi="Arial" w:cs="Arial"/>
          <w:spacing w:val="-3"/>
          <w:sz w:val="22"/>
          <w:szCs w:val="22"/>
        </w:rPr>
      </w:pP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proofErr w:type="gramStart"/>
      <w:r w:rsidRPr="00411A46">
        <w:rPr>
          <w:rFonts w:ascii="Arial" w:hAnsi="Arial" w:cs="Arial"/>
          <w:spacing w:val="-3"/>
          <w:sz w:val="22"/>
          <w:szCs w:val="22"/>
        </w:rPr>
        <w:t>Due</w:t>
      </w:r>
      <w:proofErr w:type="gramEnd"/>
      <w:r w:rsidRPr="00411A46">
        <w:rPr>
          <w:rFonts w:ascii="Arial" w:hAnsi="Arial" w:cs="Arial"/>
          <w:spacing w:val="-3"/>
          <w:sz w:val="22"/>
          <w:szCs w:val="22"/>
        </w:rPr>
        <w:t xml:space="preserve"> Date</w:t>
      </w:r>
      <w:r w:rsidRPr="00411A46">
        <w:rPr>
          <w:rFonts w:ascii="Arial" w:hAnsi="Arial" w:cs="Arial"/>
          <w:spacing w:val="-3"/>
          <w:sz w:val="22"/>
          <w:szCs w:val="22"/>
        </w:rPr>
        <w:tab/>
        <w:t>Time Due</w:t>
      </w:r>
    </w:p>
    <w:p w14:paraId="6D125B79" w14:textId="4A59773B" w:rsidR="0021776F" w:rsidRPr="00411A46" w:rsidRDefault="0021776F" w:rsidP="00F4625E">
      <w:pPr>
        <w:suppressAutoHyphens/>
        <w:ind w:left="90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744C3414" w14:textId="6041D2E2" w:rsidR="0021776F" w:rsidRPr="00411A46" w:rsidRDefault="0021776F" w:rsidP="00F4625E">
      <w:pPr>
        <w:suppressAutoHyphens/>
        <w:ind w:left="90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76DEAD" w14:textId="67CC8488" w:rsidR="0021776F" w:rsidRPr="00411A46" w:rsidRDefault="0021776F" w:rsidP="00F4625E">
      <w:pPr>
        <w:suppressAutoHyphens/>
        <w:ind w:left="90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2D494C9E" w14:textId="05A0DB54" w:rsidR="0021776F" w:rsidRPr="00411A46" w:rsidRDefault="0021776F" w:rsidP="00F4625E">
      <w:pPr>
        <w:suppressAutoHyphens/>
        <w:spacing w:after="240"/>
        <w:ind w:left="90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00F4625E">
        <w:rPr>
          <w:rFonts w:ascii="Arial" w:hAnsi="Arial" w:cs="Arial"/>
          <w:spacing w:val="-3"/>
          <w:sz w:val="22"/>
          <w:szCs w:val="22"/>
        </w:rPr>
        <w:tab/>
      </w:r>
      <w:r w:rsidRPr="00411A46">
        <w:rPr>
          <w:rFonts w:ascii="Arial" w:hAnsi="Arial" w:cs="Arial"/>
          <w:spacing w:val="-3"/>
          <w:sz w:val="22"/>
          <w:szCs w:val="22"/>
        </w:rPr>
        <w:t>Solicitation Title</w:t>
      </w:r>
    </w:p>
    <w:p w14:paraId="700D24F5" w14:textId="37E103B4"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434FC9DC" w14:textId="77777777"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66FFC454" w14:textId="48757C7B"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lastRenderedPageBreak/>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14:paraId="7D1BA853"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291561E1" w14:textId="3F7404CA"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14:paraId="3458B39B"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9EF03FF"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71791A6F" w14:textId="77777777" w:rsidR="0021776F" w:rsidRPr="00411A46" w:rsidRDefault="0021776F" w:rsidP="001A7BE7">
      <w:pPr>
        <w:suppressAutoHyphens/>
        <w:jc w:val="both"/>
        <w:rPr>
          <w:rFonts w:ascii="Arial" w:hAnsi="Arial" w:cs="Arial"/>
          <w:spacing w:val="-3"/>
          <w:sz w:val="22"/>
          <w:szCs w:val="22"/>
        </w:rPr>
      </w:pPr>
    </w:p>
    <w:p w14:paraId="4DF81B7F" w14:textId="77777777" w:rsidR="0021776F" w:rsidRPr="00411A46" w:rsidRDefault="0021776F" w:rsidP="001A7BE7">
      <w:pPr>
        <w:suppressAutoHyphens/>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243A4B0" w14:textId="77777777" w:rsidR="0021776F" w:rsidRPr="00411A46" w:rsidRDefault="0021776F" w:rsidP="001A7BE7">
      <w:pPr>
        <w:jc w:val="both"/>
        <w:rPr>
          <w:rFonts w:ascii="Arial" w:hAnsi="Arial" w:cs="Arial"/>
          <w:sz w:val="22"/>
          <w:szCs w:val="22"/>
        </w:rPr>
      </w:pPr>
    </w:p>
    <w:p w14:paraId="65A0A30B" w14:textId="1FA1377B" w:rsidR="0021776F" w:rsidRPr="00384008" w:rsidRDefault="0021776F" w:rsidP="00817272">
      <w:pPr>
        <w:pStyle w:val="ListParagraph"/>
        <w:numPr>
          <w:ilvl w:val="0"/>
          <w:numId w:val="20"/>
        </w:numPr>
        <w:ind w:left="360"/>
        <w:jc w:val="both"/>
        <w:rPr>
          <w:rFonts w:ascii="Arial" w:hAnsi="Arial" w:cs="Arial"/>
          <w:sz w:val="22"/>
          <w:szCs w:val="22"/>
        </w:rPr>
      </w:pPr>
      <w:r w:rsidRPr="00384008">
        <w:rPr>
          <w:rFonts w:ascii="Arial" w:hAnsi="Arial" w:cs="Arial"/>
          <w:b/>
          <w:caps/>
          <w:sz w:val="22"/>
          <w:szCs w:val="22"/>
        </w:rPr>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5E9BC3B9" w14:textId="77777777" w:rsidR="0021776F" w:rsidRPr="00411A46" w:rsidRDefault="0021776F" w:rsidP="00817272">
      <w:pPr>
        <w:ind w:left="288" w:hanging="288"/>
        <w:jc w:val="both"/>
        <w:rPr>
          <w:rFonts w:ascii="Arial" w:hAnsi="Arial" w:cs="Arial"/>
          <w:sz w:val="22"/>
          <w:szCs w:val="22"/>
        </w:rPr>
      </w:pPr>
    </w:p>
    <w:p w14:paraId="18B06B2C"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14:paraId="430C3E17"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 xml:space="preserve">Name </w:t>
      </w:r>
      <w:proofErr w:type="gramStart"/>
      <w:r w:rsidRPr="00411A46">
        <w:rPr>
          <w:rFonts w:ascii="Arial" w:hAnsi="Arial" w:cs="Arial"/>
          <w:sz w:val="22"/>
          <w:szCs w:val="22"/>
          <w:u w:val="single"/>
        </w:rPr>
        <w:t>Of</w:t>
      </w:r>
      <w:proofErr w:type="gramEnd"/>
      <w:r w:rsidRPr="00411A46">
        <w:rPr>
          <w:rFonts w:ascii="Arial" w:hAnsi="Arial" w:cs="Arial"/>
          <w:sz w:val="22"/>
          <w:szCs w:val="22"/>
          <w:u w:val="single"/>
        </w:rPr>
        <w:t xml:space="preserve"> Person Signing RFP</w:t>
      </w:r>
    </w:p>
    <w:p w14:paraId="47B6E0A8" w14:textId="77777777" w:rsidR="0021776F" w:rsidRPr="00411A46" w:rsidRDefault="0021776F" w:rsidP="00817272">
      <w:pPr>
        <w:ind w:left="360" w:hanging="360"/>
        <w:jc w:val="both"/>
        <w:rPr>
          <w:rFonts w:ascii="Arial" w:hAnsi="Arial" w:cs="Arial"/>
          <w:sz w:val="22"/>
          <w:szCs w:val="22"/>
        </w:rPr>
      </w:pPr>
    </w:p>
    <w:p w14:paraId="4DD560E0"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14:paraId="0DF25508" w14:textId="77777777" w:rsidR="0021776F" w:rsidRPr="00411A46" w:rsidRDefault="0021776F" w:rsidP="00817272">
      <w:pPr>
        <w:ind w:left="288" w:hanging="288"/>
        <w:jc w:val="both"/>
        <w:rPr>
          <w:rFonts w:ascii="Arial" w:hAnsi="Arial" w:cs="Arial"/>
          <w:sz w:val="22"/>
          <w:szCs w:val="22"/>
        </w:rPr>
      </w:pPr>
    </w:p>
    <w:p w14:paraId="24B4DDB6" w14:textId="670B0CCE"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49AA65BC" w14:textId="27F235E1" w:rsidR="0021776F" w:rsidRPr="00475D4D"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141602">
        <w:rPr>
          <w:rFonts w:ascii="Arial" w:hAnsi="Arial" w:cs="Arial"/>
          <w:sz w:val="22"/>
          <w:szCs w:val="22"/>
        </w:rPr>
        <w:t>Kimberly Dulaney</w:t>
      </w:r>
    </w:p>
    <w:p w14:paraId="290DB63D"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Procurement Department (MC 0333)</w:t>
      </w:r>
    </w:p>
    <w:p w14:paraId="0E150CF1" w14:textId="7F814D3C"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North End Center, Suite </w:t>
      </w:r>
      <w:r w:rsidR="00384008">
        <w:rPr>
          <w:rFonts w:ascii="Arial" w:hAnsi="Arial" w:cs="Arial"/>
          <w:sz w:val="22"/>
          <w:szCs w:val="22"/>
        </w:rPr>
        <w:t>2100</w:t>
      </w:r>
      <w:r w:rsidRPr="00411A46">
        <w:rPr>
          <w:rFonts w:ascii="Arial" w:hAnsi="Arial" w:cs="Arial"/>
          <w:sz w:val="22"/>
          <w:szCs w:val="22"/>
        </w:rPr>
        <w:t xml:space="preserve"> </w:t>
      </w:r>
    </w:p>
    <w:p w14:paraId="589E37A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300 Turner Street NW</w:t>
      </w:r>
    </w:p>
    <w:p w14:paraId="48CA64D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Blacksburg, Virginia 24061</w:t>
      </w:r>
    </w:p>
    <w:p w14:paraId="178BCED9" w14:textId="77777777" w:rsidR="0021776F" w:rsidRPr="00411A46" w:rsidRDefault="0021776F" w:rsidP="00817272">
      <w:pPr>
        <w:ind w:left="288" w:hanging="288"/>
        <w:jc w:val="both"/>
        <w:rPr>
          <w:rFonts w:ascii="Arial" w:hAnsi="Arial" w:cs="Arial"/>
          <w:sz w:val="22"/>
          <w:szCs w:val="22"/>
        </w:rPr>
      </w:pPr>
    </w:p>
    <w:p w14:paraId="698B1187"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rPr>
        <w:tab/>
      </w:r>
      <w:proofErr w:type="gramStart"/>
      <w:r w:rsidRPr="00411A46">
        <w:rPr>
          <w:rFonts w:ascii="Arial" w:hAnsi="Arial" w:cs="Arial"/>
          <w:sz w:val="22"/>
          <w:szCs w:val="22"/>
        </w:rPr>
        <w:t>and</w:t>
      </w:r>
      <w:proofErr w:type="gramEnd"/>
    </w:p>
    <w:p w14:paraId="172C58D0" w14:textId="77777777" w:rsidR="0021776F" w:rsidRPr="00411A46" w:rsidRDefault="0021776F" w:rsidP="00817272">
      <w:pPr>
        <w:ind w:left="288" w:hanging="288"/>
        <w:jc w:val="both"/>
        <w:rPr>
          <w:rFonts w:ascii="Arial" w:hAnsi="Arial" w:cs="Arial"/>
          <w:sz w:val="22"/>
          <w:szCs w:val="22"/>
        </w:rPr>
      </w:pPr>
    </w:p>
    <w:p w14:paraId="1B57E534" w14:textId="1C532CFB" w:rsidR="0021776F" w:rsidRPr="00141602"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141602">
        <w:rPr>
          <w:rFonts w:ascii="Arial" w:hAnsi="Arial" w:cs="Arial"/>
          <w:sz w:val="22"/>
          <w:szCs w:val="22"/>
        </w:rPr>
        <w:t>Virginia Polytechnic Institute and State University</w:t>
      </w:r>
      <w:r w:rsidR="00384008" w:rsidRPr="00141602">
        <w:rPr>
          <w:rFonts w:ascii="Arial" w:hAnsi="Arial" w:cs="Arial"/>
          <w:sz w:val="22"/>
          <w:szCs w:val="22"/>
        </w:rPr>
        <w:t xml:space="preserve"> (Virginia Tech)</w:t>
      </w:r>
    </w:p>
    <w:p w14:paraId="1600B3DD" w14:textId="28AAFA94" w:rsidR="0021776F" w:rsidRPr="00141602" w:rsidRDefault="0021776F" w:rsidP="00817272">
      <w:pPr>
        <w:ind w:left="288" w:hanging="288"/>
        <w:jc w:val="both"/>
        <w:rPr>
          <w:rFonts w:ascii="Arial" w:hAnsi="Arial" w:cs="Arial"/>
          <w:sz w:val="22"/>
          <w:szCs w:val="22"/>
        </w:rPr>
      </w:pPr>
      <w:r w:rsidRPr="00141602">
        <w:rPr>
          <w:rFonts w:ascii="Arial" w:hAnsi="Arial" w:cs="Arial"/>
          <w:sz w:val="22"/>
          <w:szCs w:val="22"/>
        </w:rPr>
        <w:tab/>
      </w:r>
      <w:r w:rsidRPr="00141602">
        <w:rPr>
          <w:rFonts w:ascii="Arial" w:hAnsi="Arial" w:cs="Arial"/>
          <w:sz w:val="22"/>
          <w:szCs w:val="22"/>
        </w:rPr>
        <w:tab/>
        <w:t xml:space="preserve">Attn: </w:t>
      </w:r>
      <w:r w:rsidR="00A51D97">
        <w:rPr>
          <w:rFonts w:ascii="Arial" w:hAnsi="Arial" w:cs="Arial"/>
          <w:sz w:val="22"/>
          <w:szCs w:val="22"/>
        </w:rPr>
        <w:t>Tracy Vosburgh</w:t>
      </w:r>
    </w:p>
    <w:p w14:paraId="21C1B33E" w14:textId="3903A56B" w:rsidR="00141602" w:rsidRPr="00141602" w:rsidRDefault="0021776F" w:rsidP="00817272">
      <w:pPr>
        <w:ind w:left="288" w:hanging="288"/>
        <w:jc w:val="both"/>
        <w:rPr>
          <w:rFonts w:ascii="Arial" w:hAnsi="Arial" w:cs="Arial"/>
          <w:sz w:val="22"/>
          <w:szCs w:val="22"/>
        </w:rPr>
      </w:pPr>
      <w:r w:rsidRPr="00141602">
        <w:rPr>
          <w:rFonts w:ascii="Arial" w:hAnsi="Arial" w:cs="Arial"/>
          <w:sz w:val="22"/>
          <w:szCs w:val="22"/>
        </w:rPr>
        <w:tab/>
      </w:r>
      <w:r w:rsidRPr="00141602">
        <w:rPr>
          <w:rFonts w:ascii="Arial" w:hAnsi="Arial" w:cs="Arial"/>
          <w:sz w:val="22"/>
          <w:szCs w:val="22"/>
        </w:rPr>
        <w:tab/>
      </w:r>
      <w:r w:rsidR="00A51D97">
        <w:rPr>
          <w:rFonts w:ascii="Arial" w:hAnsi="Arial" w:cs="Arial"/>
          <w:sz w:val="22"/>
          <w:szCs w:val="22"/>
        </w:rPr>
        <w:t>Senior Vice President for University Relations (0229)</w:t>
      </w:r>
    </w:p>
    <w:p w14:paraId="058EE49B" w14:textId="77777777" w:rsidR="0021776F" w:rsidRPr="00411A46" w:rsidRDefault="0021776F" w:rsidP="00817272">
      <w:pPr>
        <w:ind w:left="288" w:hanging="288"/>
        <w:jc w:val="both"/>
        <w:rPr>
          <w:rFonts w:ascii="Arial" w:hAnsi="Arial" w:cs="Arial"/>
          <w:sz w:val="22"/>
          <w:szCs w:val="22"/>
        </w:rPr>
      </w:pPr>
      <w:r w:rsidRPr="00141602">
        <w:rPr>
          <w:rFonts w:ascii="Arial" w:hAnsi="Arial" w:cs="Arial"/>
          <w:sz w:val="22"/>
          <w:szCs w:val="22"/>
        </w:rPr>
        <w:tab/>
      </w:r>
      <w:r w:rsidRPr="00141602">
        <w:rPr>
          <w:rFonts w:ascii="Arial" w:hAnsi="Arial" w:cs="Arial"/>
          <w:sz w:val="22"/>
          <w:szCs w:val="22"/>
        </w:rPr>
        <w:tab/>
        <w:t>Blacksburg, Virginia 24061</w:t>
      </w:r>
    </w:p>
    <w:p w14:paraId="494CCF85" w14:textId="77777777" w:rsidR="0021776F" w:rsidRPr="00411A46" w:rsidRDefault="0021776F" w:rsidP="00817272">
      <w:pPr>
        <w:ind w:left="288" w:hanging="288"/>
        <w:jc w:val="both"/>
        <w:rPr>
          <w:rFonts w:ascii="Arial" w:hAnsi="Arial" w:cs="Arial"/>
          <w:sz w:val="22"/>
          <w:szCs w:val="22"/>
        </w:rPr>
      </w:pPr>
    </w:p>
    <w:p w14:paraId="41F73434" w14:textId="77777777" w:rsidR="0021776F" w:rsidRPr="00411A46" w:rsidRDefault="0021776F" w:rsidP="00817272">
      <w:pPr>
        <w:ind w:left="288" w:hanging="288"/>
        <w:jc w:val="both"/>
        <w:rPr>
          <w:rFonts w:ascii="Arial" w:hAnsi="Arial" w:cs="Arial"/>
          <w:sz w:val="22"/>
          <w:szCs w:val="22"/>
        </w:rPr>
      </w:pPr>
    </w:p>
    <w:p w14:paraId="5891168F" w14:textId="36729BEA" w:rsidR="00090B7A" w:rsidRDefault="0021776F" w:rsidP="00090B7A">
      <w:pPr>
        <w:pStyle w:val="ListParagraph"/>
        <w:numPr>
          <w:ilvl w:val="0"/>
          <w:numId w:val="20"/>
        </w:numPr>
        <w:ind w:left="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65D42DC8" w14:textId="77777777" w:rsidR="00090B7A" w:rsidRPr="00090B7A" w:rsidRDefault="00090B7A" w:rsidP="00090B7A">
      <w:pPr>
        <w:jc w:val="both"/>
        <w:rPr>
          <w:rFonts w:ascii="Arial" w:hAnsi="Arial" w:cs="Arial"/>
          <w:sz w:val="22"/>
          <w:szCs w:val="22"/>
        </w:rPr>
      </w:pPr>
    </w:p>
    <w:p w14:paraId="7547133F" w14:textId="7DDE69E3" w:rsidR="00090B7A" w:rsidRPr="009B0E31" w:rsidRDefault="00090B7A" w:rsidP="00090B7A">
      <w:pPr>
        <w:pStyle w:val="ListParagraph"/>
        <w:numPr>
          <w:ilvl w:val="0"/>
          <w:numId w:val="20"/>
        </w:numPr>
        <w:ind w:left="270"/>
        <w:jc w:val="both"/>
        <w:rPr>
          <w:rFonts w:ascii="Arial" w:hAnsi="Arial" w:cs="Arial"/>
          <w:sz w:val="22"/>
          <w:szCs w:val="22"/>
        </w:rPr>
      </w:pPr>
      <w:r w:rsidRPr="009B0E31">
        <w:rPr>
          <w:rFonts w:ascii="Arial" w:hAnsi="Arial" w:cs="Arial"/>
          <w:b/>
          <w:sz w:val="22"/>
          <w:szCs w:val="22"/>
        </w:rPr>
        <w:t>CLOUD OR WEB HOSTED SOFTWARE SOLUTIONS</w:t>
      </w:r>
      <w:r w:rsidRPr="009B0E31">
        <w:rPr>
          <w:rFonts w:ascii="Arial" w:hAnsi="Arial" w:cs="Arial"/>
          <w:sz w:val="22"/>
          <w:szCs w:val="22"/>
        </w:rPr>
        <w:t xml:space="preserve">: For agreements involving Cloud-based Web-hosted software/applications refer to link for additional terms and conditions: </w:t>
      </w:r>
      <w:hyperlink r:id="rId19" w:history="1">
        <w:r w:rsidRPr="009B0E31">
          <w:rPr>
            <w:rStyle w:val="Hyperlink"/>
            <w:rFonts w:ascii="Arial" w:hAnsi="Arial" w:cs="Arial"/>
            <w:sz w:val="22"/>
            <w:szCs w:val="22"/>
          </w:rPr>
          <w:t>http://www.ita.vt.edu/purchasing/VT_Cloud_Data_Protection_Addendum_final03102017.pdf</w:t>
        </w:r>
      </w:hyperlink>
    </w:p>
    <w:p w14:paraId="6C0EC104" w14:textId="77777777" w:rsidR="00090BC6" w:rsidRPr="00090BC6" w:rsidRDefault="00090BC6" w:rsidP="00090B7A">
      <w:pPr>
        <w:pStyle w:val="ListParagraph"/>
        <w:ind w:left="270"/>
        <w:jc w:val="both"/>
        <w:rPr>
          <w:rFonts w:ascii="Arial" w:hAnsi="Arial" w:cs="Arial"/>
          <w:sz w:val="22"/>
          <w:szCs w:val="22"/>
        </w:rPr>
      </w:pPr>
    </w:p>
    <w:p w14:paraId="19FEE153" w14:textId="77777777" w:rsidR="003D5525" w:rsidRDefault="003D5525">
      <w:pPr>
        <w:rPr>
          <w:rFonts w:ascii="Arial" w:hAnsi="Arial" w:cs="Arial"/>
          <w:b/>
          <w:sz w:val="22"/>
          <w:szCs w:val="22"/>
          <w:u w:val="single"/>
        </w:rPr>
      </w:pPr>
      <w:r>
        <w:rPr>
          <w:rFonts w:ascii="Arial" w:hAnsi="Arial" w:cs="Arial"/>
          <w:b/>
          <w:sz w:val="22"/>
          <w:szCs w:val="22"/>
          <w:u w:val="single"/>
        </w:rPr>
        <w:br w:type="page"/>
      </w:r>
    </w:p>
    <w:p w14:paraId="050F43E5" w14:textId="117FBC1E" w:rsidR="00735233" w:rsidRPr="00887229" w:rsidRDefault="00411A46" w:rsidP="00817272">
      <w:pPr>
        <w:ind w:left="288" w:hanging="288"/>
        <w:jc w:val="both"/>
        <w:rPr>
          <w:rFonts w:ascii="Arial" w:hAnsi="Arial" w:cs="Arial"/>
          <w:b/>
          <w:i/>
          <w:sz w:val="22"/>
          <w:szCs w:val="22"/>
        </w:rPr>
      </w:pPr>
      <w:r w:rsidRPr="00411A46">
        <w:rPr>
          <w:rFonts w:ascii="Arial" w:hAnsi="Arial" w:cs="Arial"/>
          <w:b/>
          <w:sz w:val="22"/>
          <w:szCs w:val="22"/>
          <w:u w:val="single"/>
        </w:rPr>
        <w:lastRenderedPageBreak/>
        <w:t>SPECIAL TERMS AND CONDITIONS</w:t>
      </w:r>
      <w:r>
        <w:rPr>
          <w:rFonts w:ascii="Arial" w:hAnsi="Arial" w:cs="Arial"/>
          <w:sz w:val="22"/>
          <w:szCs w:val="22"/>
        </w:rPr>
        <w:t xml:space="preserve"> </w:t>
      </w:r>
      <w:r w:rsidR="00EB3FD9" w:rsidRPr="00411A46">
        <w:rPr>
          <w:rFonts w:ascii="Arial" w:hAnsi="Arial" w:cs="Arial"/>
          <w:b/>
          <w:i/>
          <w:color w:val="FF0000"/>
          <w:sz w:val="22"/>
          <w:szCs w:val="22"/>
        </w:rPr>
        <w:t xml:space="preserve"> </w:t>
      </w:r>
    </w:p>
    <w:p w14:paraId="6C60924D" w14:textId="4E70B439" w:rsidR="00141602" w:rsidRPr="00887229" w:rsidRDefault="00141602" w:rsidP="00817272">
      <w:pPr>
        <w:ind w:left="288" w:hanging="288"/>
        <w:jc w:val="both"/>
        <w:rPr>
          <w:rFonts w:ascii="Arial" w:hAnsi="Arial" w:cs="Arial"/>
          <w:b/>
          <w:i/>
          <w:sz w:val="22"/>
          <w:szCs w:val="22"/>
        </w:rPr>
      </w:pPr>
    </w:p>
    <w:p w14:paraId="4AE82FE7" w14:textId="77777777" w:rsidR="00141602" w:rsidRPr="00A51D97" w:rsidRDefault="00141602" w:rsidP="00887229">
      <w:pPr>
        <w:pStyle w:val="ListParagraph"/>
        <w:numPr>
          <w:ilvl w:val="0"/>
          <w:numId w:val="32"/>
        </w:numPr>
        <w:ind w:left="720"/>
        <w:jc w:val="both"/>
        <w:rPr>
          <w:rFonts w:ascii="Arial" w:hAnsi="Arial" w:cs="Arial"/>
          <w:sz w:val="22"/>
          <w:szCs w:val="22"/>
        </w:rPr>
      </w:pPr>
      <w:r w:rsidRPr="00A51D97">
        <w:rPr>
          <w:rFonts w:ascii="Arial" w:hAnsi="Arial" w:cs="Arial"/>
          <w:b/>
          <w:sz w:val="22"/>
          <w:szCs w:val="22"/>
        </w:rPr>
        <w:t>ADVERTISING</w:t>
      </w:r>
      <w:r w:rsidRPr="00A51D97">
        <w:rPr>
          <w:rFonts w:ascii="Arial" w:hAnsi="Arial" w:cs="Arial"/>
          <w:sz w:val="22"/>
          <w:szCs w:val="22"/>
        </w:rPr>
        <w:t>:  In the event a contract is awarded for supplies, equipment, or services resulting from this solicitation, no indication of such sales or services to Virginia Tech will be used in product literature or advertising.  The contractor shall not state in any of the advertising or product literature that the Commonwealth of Virginia or any agency or institution of the Commonwealth has purchased or uses its products or services.</w:t>
      </w:r>
    </w:p>
    <w:p w14:paraId="48829147" w14:textId="77777777" w:rsidR="00141602" w:rsidRPr="00850F4C" w:rsidRDefault="00141602" w:rsidP="00887229">
      <w:pPr>
        <w:ind w:left="720"/>
        <w:jc w:val="both"/>
        <w:rPr>
          <w:rFonts w:ascii="Arial" w:hAnsi="Arial" w:cs="Arial"/>
          <w:sz w:val="22"/>
          <w:szCs w:val="22"/>
        </w:rPr>
      </w:pPr>
    </w:p>
    <w:p w14:paraId="540C1AE5" w14:textId="77777777" w:rsidR="00141602" w:rsidRPr="00A51D97" w:rsidRDefault="00141602" w:rsidP="00887229">
      <w:pPr>
        <w:pStyle w:val="ListParagraph"/>
        <w:numPr>
          <w:ilvl w:val="0"/>
          <w:numId w:val="32"/>
        </w:numPr>
        <w:ind w:left="720"/>
        <w:jc w:val="both"/>
        <w:rPr>
          <w:rFonts w:ascii="Arial" w:hAnsi="Arial" w:cs="Arial"/>
          <w:sz w:val="22"/>
          <w:szCs w:val="22"/>
        </w:rPr>
      </w:pPr>
      <w:r w:rsidRPr="00A51D97">
        <w:rPr>
          <w:rFonts w:ascii="Arial" w:hAnsi="Arial" w:cs="Arial"/>
          <w:b/>
          <w:bCs/>
          <w:sz w:val="22"/>
          <w:szCs w:val="22"/>
        </w:rPr>
        <w:t>LICENSE TO USE VIRGINIA TECH LICENSED INDICIA</w:t>
      </w:r>
      <w:r w:rsidRPr="00A51D97">
        <w:rPr>
          <w:rFonts w:ascii="Arial" w:hAnsi="Arial" w:cs="Arial"/>
          <w:sz w:val="22"/>
          <w:szCs w:val="22"/>
        </w:rPr>
        <w:t xml:space="preserve">: By signing and submitting this Proposal/Bid, the offeror/bidder agrees that if it is awarded a purchase order/contract as a result of this solicitation, it will follow the procedures outlined by Virginia Tech’s Licensing and Trademarks Administration to become a licensed vendor authorized to use Virginia Tech licensed indicia identified in the solicitation and to follow all procedures for submitting artwork for product for approval prior to producing any product with Virginia Tech indicia. As a licensed vendor, the offeror/bidder will be required to pay the university’s standard royalty rate for similarly licensed vendors. </w:t>
      </w:r>
      <w:r w:rsidRPr="00A51D97">
        <w:rPr>
          <w:rFonts w:ascii="Arial" w:hAnsi="Arial" w:cs="Arial"/>
          <w:i/>
          <w:iCs/>
          <w:sz w:val="22"/>
          <w:szCs w:val="22"/>
        </w:rPr>
        <w:t xml:space="preserve">More information on the licensing process and application can be found at: </w:t>
      </w:r>
      <w:hyperlink r:id="rId20" w:tgtFrame="_blank" w:history="1">
        <w:r w:rsidRPr="00A51D97">
          <w:rPr>
            <w:rStyle w:val="Hyperlink"/>
            <w:rFonts w:ascii="Arial" w:hAnsi="Arial" w:cs="Arial"/>
            <w:i/>
            <w:iCs/>
            <w:sz w:val="22"/>
            <w:szCs w:val="22"/>
          </w:rPr>
          <w:t>http://clc.com/Licensing-Info.aspx</w:t>
        </w:r>
      </w:hyperlink>
      <w:r w:rsidRPr="00A51D97">
        <w:rPr>
          <w:rFonts w:ascii="Arial" w:hAnsi="Arial" w:cs="Arial"/>
          <w:iCs/>
          <w:sz w:val="22"/>
          <w:szCs w:val="22"/>
        </w:rPr>
        <w:t>.</w:t>
      </w:r>
    </w:p>
    <w:p w14:paraId="6F70B5AE" w14:textId="77777777" w:rsidR="00141602" w:rsidRPr="00850F4C" w:rsidRDefault="00141602" w:rsidP="00887229">
      <w:pPr>
        <w:ind w:left="720" w:hanging="288"/>
        <w:jc w:val="both"/>
        <w:rPr>
          <w:rFonts w:ascii="Arial" w:hAnsi="Arial" w:cs="Arial"/>
          <w:sz w:val="22"/>
          <w:szCs w:val="22"/>
        </w:rPr>
      </w:pPr>
    </w:p>
    <w:p w14:paraId="51F6C307" w14:textId="77777777" w:rsidR="00141602" w:rsidRPr="00A51D97" w:rsidRDefault="00141602" w:rsidP="00887229">
      <w:pPr>
        <w:pStyle w:val="ListParagraph"/>
        <w:numPr>
          <w:ilvl w:val="0"/>
          <w:numId w:val="32"/>
        </w:numPr>
        <w:ind w:left="720"/>
        <w:jc w:val="both"/>
        <w:rPr>
          <w:rFonts w:ascii="Arial" w:hAnsi="Arial" w:cs="Arial"/>
          <w:sz w:val="22"/>
          <w:szCs w:val="22"/>
        </w:rPr>
      </w:pPr>
      <w:r w:rsidRPr="00A51D97">
        <w:rPr>
          <w:rFonts w:ascii="Arial" w:hAnsi="Arial" w:cs="Arial"/>
          <w:b/>
          <w:sz w:val="22"/>
          <w:szCs w:val="22"/>
        </w:rPr>
        <w:t>SUBCONTRACTS</w:t>
      </w:r>
      <w:r w:rsidRPr="00A51D97">
        <w:rPr>
          <w:rFonts w:ascii="Arial" w:hAnsi="Arial" w:cs="Arial"/>
          <w:sz w:val="22"/>
          <w:szCs w:val="22"/>
        </w:rPr>
        <w:t>:  No portion of the work shall be subcontracted without prior written consent of Virginia Tech. In the event that the contractor desires to subcontract some part of the work specified herein, the contractor shall furnish Virginia Tech the names, qualifications and experience of their proposed subcontractors.  The contractor shall, however, remain fully liable and responsible for the work to be done by his subcontractor(s) and shall assure compliance with all requirements of the contract.</w:t>
      </w:r>
    </w:p>
    <w:p w14:paraId="02A4D643" w14:textId="77777777" w:rsidR="00141602" w:rsidRPr="00850F4C" w:rsidRDefault="00141602" w:rsidP="00141602">
      <w:pPr>
        <w:ind w:left="720"/>
        <w:jc w:val="both"/>
        <w:rPr>
          <w:rFonts w:ascii="Arial" w:hAnsi="Arial" w:cs="Arial"/>
          <w:sz w:val="22"/>
          <w:szCs w:val="22"/>
        </w:rPr>
      </w:pPr>
    </w:p>
    <w:p w14:paraId="186AB9E9" w14:textId="70640CED" w:rsidR="006B3CE0" w:rsidRPr="00411A46" w:rsidRDefault="007F5BF2" w:rsidP="00141602">
      <w:pPr>
        <w:jc w:val="center"/>
        <w:rPr>
          <w:rFonts w:ascii="Arial" w:hAnsi="Arial" w:cs="Arial"/>
          <w:b/>
          <w:sz w:val="22"/>
          <w:szCs w:val="22"/>
        </w:rPr>
      </w:pPr>
      <w:r>
        <w:rPr>
          <w:rFonts w:ascii="Arial" w:hAnsi="Arial" w:cs="Arial"/>
          <w:b/>
          <w:sz w:val="22"/>
          <w:szCs w:val="22"/>
        </w:rPr>
        <w:br w:type="page"/>
      </w:r>
      <w:r w:rsidR="00141602">
        <w:rPr>
          <w:rFonts w:ascii="Arial" w:hAnsi="Arial" w:cs="Arial"/>
          <w:b/>
          <w:sz w:val="22"/>
          <w:szCs w:val="22"/>
        </w:rPr>
        <w:lastRenderedPageBreak/>
        <w:t>ATTACHMENT B</w:t>
      </w:r>
    </w:p>
    <w:p w14:paraId="2DD978B1" w14:textId="77777777" w:rsidR="006B3CE0" w:rsidRDefault="006B3CE0">
      <w:pPr>
        <w:jc w:val="center"/>
        <w:rPr>
          <w:b/>
          <w:sz w:val="20"/>
        </w:rPr>
      </w:pPr>
    </w:p>
    <w:p w14:paraId="5DD3960E" w14:textId="641CF0A9" w:rsidR="006B3CE0" w:rsidRPr="00411A46" w:rsidRDefault="006B3CE0">
      <w:pPr>
        <w:jc w:val="center"/>
        <w:rPr>
          <w:rFonts w:ascii="Arial" w:hAnsi="Arial" w:cs="Arial"/>
          <w:b/>
          <w:sz w:val="72"/>
          <w:szCs w:val="72"/>
        </w:rPr>
      </w:pPr>
      <w:r w:rsidRPr="00411A46">
        <w:rPr>
          <w:rFonts w:ascii="Arial" w:hAnsi="Arial" w:cs="Arial"/>
          <w:b/>
          <w:sz w:val="72"/>
          <w:szCs w:val="72"/>
        </w:rPr>
        <w:t>SAMPLE CONTRACT FORM</w:t>
      </w:r>
    </w:p>
    <w:p w14:paraId="516AF031" w14:textId="77777777" w:rsidR="006B3CE0" w:rsidRPr="00411A46" w:rsidRDefault="006B3CE0">
      <w:pPr>
        <w:jc w:val="center"/>
        <w:rPr>
          <w:rFonts w:ascii="Arial" w:hAnsi="Arial" w:cs="Arial"/>
          <w:b/>
          <w:bCs/>
          <w:sz w:val="22"/>
          <w:szCs w:val="22"/>
        </w:rPr>
      </w:pPr>
    </w:p>
    <w:p w14:paraId="0E8D6BC2" w14:textId="77777777" w:rsidR="006B3CE0" w:rsidRPr="00411A46" w:rsidRDefault="006B3CE0">
      <w:pPr>
        <w:jc w:val="center"/>
        <w:rPr>
          <w:rFonts w:ascii="Arial" w:hAnsi="Arial" w:cs="Arial"/>
          <w:b/>
          <w:bCs/>
          <w:sz w:val="22"/>
          <w:szCs w:val="22"/>
        </w:rPr>
      </w:pPr>
      <w:r w:rsidRPr="00411A46">
        <w:rPr>
          <w:rFonts w:ascii="Arial" w:hAnsi="Arial" w:cs="Arial"/>
          <w:b/>
          <w:bCs/>
          <w:sz w:val="22"/>
          <w:szCs w:val="22"/>
        </w:rPr>
        <w:t>Standard Contract form for reference only</w:t>
      </w:r>
    </w:p>
    <w:p w14:paraId="626BB0CA" w14:textId="77777777" w:rsidR="006B3CE0" w:rsidRPr="00411A46" w:rsidRDefault="006B3CE0">
      <w:pPr>
        <w:jc w:val="center"/>
        <w:rPr>
          <w:rFonts w:ascii="Arial" w:hAnsi="Arial" w:cs="Arial"/>
          <w:sz w:val="22"/>
          <w:szCs w:val="22"/>
        </w:rPr>
      </w:pPr>
      <w:r w:rsidRPr="00411A46">
        <w:rPr>
          <w:rFonts w:ascii="Arial" w:hAnsi="Arial" w:cs="Arial"/>
          <w:b/>
          <w:bCs/>
          <w:sz w:val="22"/>
          <w:szCs w:val="22"/>
        </w:rPr>
        <w:t>Offerors do not need to fill in this form</w:t>
      </w:r>
    </w:p>
    <w:p w14:paraId="586A21E1" w14:textId="77777777" w:rsidR="006B3CE0" w:rsidRPr="00411A46" w:rsidRDefault="006B3CE0">
      <w:pPr>
        <w:jc w:val="both"/>
        <w:rPr>
          <w:rFonts w:ascii="Arial" w:hAnsi="Arial" w:cs="Arial"/>
          <w:sz w:val="22"/>
          <w:szCs w:val="22"/>
        </w:rPr>
      </w:pPr>
    </w:p>
    <w:p w14:paraId="7AA28F2C" w14:textId="77777777" w:rsidR="006B3CE0" w:rsidRPr="00411A46" w:rsidRDefault="006B3CE0">
      <w:pPr>
        <w:jc w:val="center"/>
        <w:rPr>
          <w:rFonts w:ascii="Arial" w:hAnsi="Arial" w:cs="Arial"/>
          <w:sz w:val="22"/>
          <w:szCs w:val="22"/>
        </w:rPr>
      </w:pPr>
      <w:r w:rsidRPr="00411A46">
        <w:rPr>
          <w:rFonts w:ascii="Arial" w:hAnsi="Arial" w:cs="Arial"/>
          <w:sz w:val="22"/>
          <w:szCs w:val="22"/>
        </w:rPr>
        <w:t>COMMONWEALTH OF VIRGINIA</w:t>
      </w:r>
    </w:p>
    <w:p w14:paraId="495B9467" w14:textId="77777777" w:rsidR="006B3CE0" w:rsidRPr="00411A46" w:rsidRDefault="006B3CE0">
      <w:pPr>
        <w:jc w:val="center"/>
        <w:rPr>
          <w:rFonts w:ascii="Arial" w:hAnsi="Arial" w:cs="Arial"/>
          <w:sz w:val="22"/>
          <w:szCs w:val="22"/>
        </w:rPr>
      </w:pPr>
      <w:r w:rsidRPr="00411A46">
        <w:rPr>
          <w:rFonts w:ascii="Arial" w:hAnsi="Arial" w:cs="Arial"/>
          <w:sz w:val="22"/>
          <w:szCs w:val="22"/>
          <w:u w:val="single"/>
        </w:rPr>
        <w:t>STANDARD CONTRACT</w:t>
      </w:r>
    </w:p>
    <w:p w14:paraId="5959125A" w14:textId="77777777" w:rsidR="006B3CE0" w:rsidRPr="00411A46" w:rsidRDefault="006B3CE0">
      <w:pPr>
        <w:jc w:val="center"/>
        <w:rPr>
          <w:rFonts w:ascii="Arial" w:hAnsi="Arial" w:cs="Arial"/>
          <w:sz w:val="22"/>
          <w:szCs w:val="22"/>
        </w:rPr>
      </w:pPr>
    </w:p>
    <w:p w14:paraId="0CF15BAE" w14:textId="77777777" w:rsidR="006B3CE0" w:rsidRPr="00411A46" w:rsidRDefault="006B3CE0">
      <w:pPr>
        <w:jc w:val="both"/>
        <w:rPr>
          <w:rFonts w:ascii="Arial" w:hAnsi="Arial" w:cs="Arial"/>
          <w:sz w:val="22"/>
          <w:szCs w:val="22"/>
        </w:rPr>
      </w:pPr>
      <w:r w:rsidRPr="00411A46">
        <w:rPr>
          <w:rFonts w:ascii="Arial" w:hAnsi="Arial" w:cs="Arial"/>
          <w:sz w:val="22"/>
          <w:szCs w:val="22"/>
        </w:rPr>
        <w:t>Contract Number</w:t>
      </w:r>
      <w:proofErr w:type="gramStart"/>
      <w:r w:rsidRPr="00411A46">
        <w:rPr>
          <w:rFonts w:ascii="Arial" w:hAnsi="Arial" w:cs="Arial"/>
          <w:sz w:val="22"/>
          <w:szCs w:val="22"/>
        </w:rPr>
        <w:t>:_</w:t>
      </w:r>
      <w:proofErr w:type="gramEnd"/>
      <w:r w:rsidRPr="00411A46">
        <w:rPr>
          <w:rFonts w:ascii="Arial" w:hAnsi="Arial" w:cs="Arial"/>
          <w:sz w:val="22"/>
          <w:szCs w:val="22"/>
        </w:rPr>
        <w:t>______________________</w:t>
      </w:r>
    </w:p>
    <w:p w14:paraId="2256E4AD" w14:textId="77777777" w:rsidR="006B3CE0" w:rsidRPr="00411A46" w:rsidRDefault="006B3CE0">
      <w:pPr>
        <w:jc w:val="both"/>
        <w:rPr>
          <w:rFonts w:ascii="Arial" w:hAnsi="Arial" w:cs="Arial"/>
          <w:sz w:val="22"/>
          <w:szCs w:val="22"/>
        </w:rPr>
      </w:pPr>
    </w:p>
    <w:p w14:paraId="7A8F78BE" w14:textId="77777777" w:rsidR="006B3CE0" w:rsidRPr="00411A46" w:rsidRDefault="006B3CE0">
      <w:pPr>
        <w:jc w:val="both"/>
        <w:rPr>
          <w:rFonts w:ascii="Arial" w:hAnsi="Arial" w:cs="Arial"/>
          <w:sz w:val="22"/>
          <w:szCs w:val="22"/>
        </w:rPr>
      </w:pPr>
    </w:p>
    <w:p w14:paraId="6D17FE31" w14:textId="77777777" w:rsidR="006B3CE0" w:rsidRPr="00411A46" w:rsidRDefault="006B3CE0">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4C7F90AA" w14:textId="77777777" w:rsidR="006B3CE0" w:rsidRPr="00411A46" w:rsidRDefault="006B3CE0">
      <w:pPr>
        <w:jc w:val="both"/>
        <w:rPr>
          <w:rFonts w:ascii="Arial" w:hAnsi="Arial" w:cs="Arial"/>
          <w:sz w:val="22"/>
          <w:szCs w:val="22"/>
        </w:rPr>
      </w:pPr>
    </w:p>
    <w:p w14:paraId="54DDB521" w14:textId="77777777" w:rsidR="006B3CE0" w:rsidRPr="00411A46" w:rsidRDefault="006B3CE0">
      <w:pPr>
        <w:jc w:val="both"/>
        <w:rPr>
          <w:rFonts w:ascii="Arial" w:hAnsi="Arial" w:cs="Arial"/>
          <w:sz w:val="22"/>
          <w:szCs w:val="22"/>
        </w:rPr>
      </w:pPr>
    </w:p>
    <w:p w14:paraId="587A97FE" w14:textId="77777777" w:rsidR="006B3CE0" w:rsidRPr="00411A46" w:rsidRDefault="006B3CE0">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7225BF6A" w14:textId="77777777" w:rsidR="006B3CE0" w:rsidRPr="00411A46" w:rsidRDefault="006B3CE0">
      <w:pPr>
        <w:jc w:val="both"/>
        <w:rPr>
          <w:rFonts w:ascii="Arial" w:hAnsi="Arial" w:cs="Arial"/>
          <w:sz w:val="22"/>
          <w:szCs w:val="22"/>
        </w:rPr>
      </w:pPr>
    </w:p>
    <w:p w14:paraId="2D2D450A" w14:textId="77777777" w:rsidR="006B3CE0" w:rsidRPr="00411A46" w:rsidRDefault="006B3CE0">
      <w:pPr>
        <w:jc w:val="both"/>
        <w:rPr>
          <w:rFonts w:ascii="Arial" w:hAnsi="Arial" w:cs="Arial"/>
          <w:sz w:val="22"/>
          <w:szCs w:val="22"/>
        </w:rPr>
      </w:pPr>
    </w:p>
    <w:p w14:paraId="3CBE4A1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SCOPE OF CONTRACT:  The Contractor shall provide the _____________ </w:t>
      </w:r>
      <w:proofErr w:type="spellStart"/>
      <w:r w:rsidRPr="00411A46">
        <w:rPr>
          <w:rFonts w:ascii="Arial" w:hAnsi="Arial" w:cs="Arial"/>
          <w:sz w:val="22"/>
          <w:szCs w:val="22"/>
        </w:rPr>
        <w:t>to</w:t>
      </w:r>
      <w:proofErr w:type="spellEnd"/>
      <w:r w:rsidRPr="00411A46">
        <w:rPr>
          <w:rFonts w:ascii="Arial" w:hAnsi="Arial" w:cs="Arial"/>
          <w:sz w:val="22"/>
          <w:szCs w:val="22"/>
        </w:rPr>
        <w:t xml:space="preserve"> Virginia Tech as set forth in the Contract Documents.</w:t>
      </w:r>
    </w:p>
    <w:p w14:paraId="6B2DAD7F" w14:textId="77777777" w:rsidR="006B3CE0" w:rsidRPr="00411A46" w:rsidRDefault="006B3CE0">
      <w:pPr>
        <w:jc w:val="both"/>
        <w:rPr>
          <w:rFonts w:ascii="Arial" w:hAnsi="Arial" w:cs="Arial"/>
          <w:sz w:val="22"/>
          <w:szCs w:val="22"/>
        </w:rPr>
      </w:pPr>
    </w:p>
    <w:p w14:paraId="5265CA1C" w14:textId="77777777" w:rsidR="006B3CE0" w:rsidRPr="00411A46" w:rsidRDefault="006B3CE0">
      <w:pPr>
        <w:jc w:val="both"/>
        <w:rPr>
          <w:rFonts w:ascii="Arial" w:hAnsi="Arial" w:cs="Arial"/>
          <w:sz w:val="22"/>
          <w:szCs w:val="22"/>
        </w:rPr>
      </w:pPr>
    </w:p>
    <w:p w14:paraId="26078072" w14:textId="77777777" w:rsidR="006B3CE0" w:rsidRPr="00411A46" w:rsidRDefault="006B3CE0">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08D75AF4" w14:textId="77777777" w:rsidR="006B3CE0" w:rsidRPr="00411A46" w:rsidRDefault="006B3CE0">
      <w:pPr>
        <w:jc w:val="both"/>
        <w:rPr>
          <w:rFonts w:ascii="Arial" w:hAnsi="Arial" w:cs="Arial"/>
          <w:sz w:val="22"/>
          <w:szCs w:val="22"/>
        </w:rPr>
      </w:pPr>
    </w:p>
    <w:p w14:paraId="48C8E555" w14:textId="77777777" w:rsidR="006B3CE0" w:rsidRPr="00411A46" w:rsidRDefault="006B3CE0">
      <w:pPr>
        <w:jc w:val="both"/>
        <w:rPr>
          <w:rFonts w:ascii="Arial" w:hAnsi="Arial" w:cs="Arial"/>
          <w:sz w:val="22"/>
          <w:szCs w:val="22"/>
        </w:rPr>
      </w:pPr>
    </w:p>
    <w:p w14:paraId="5E12CB8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5" w:name="Dropdown1"/>
      <w:r w:rsidRPr="00411A46">
        <w:rPr>
          <w:rFonts w:ascii="Arial" w:hAnsi="Arial" w:cs="Arial"/>
          <w:sz w:val="22"/>
          <w:szCs w:val="22"/>
        </w:rPr>
        <w:instrText xml:space="preserve"> FORMDROPDOWN </w:instrText>
      </w:r>
      <w:r w:rsidR="00713EAA">
        <w:rPr>
          <w:rFonts w:ascii="Arial" w:hAnsi="Arial" w:cs="Arial"/>
          <w:sz w:val="22"/>
          <w:szCs w:val="22"/>
        </w:rPr>
      </w:r>
      <w:r w:rsidR="00713EAA">
        <w:rPr>
          <w:rFonts w:ascii="Arial" w:hAnsi="Arial" w:cs="Arial"/>
          <w:sz w:val="22"/>
          <w:szCs w:val="22"/>
        </w:rPr>
        <w:fldChar w:fldCharType="separate"/>
      </w:r>
      <w:r w:rsidRPr="00411A46">
        <w:rPr>
          <w:rFonts w:ascii="Arial" w:hAnsi="Arial" w:cs="Arial"/>
          <w:sz w:val="22"/>
          <w:szCs w:val="22"/>
        </w:rPr>
        <w:fldChar w:fldCharType="end"/>
      </w:r>
      <w:bookmarkEnd w:id="5"/>
      <w:r w:rsidRPr="00411A46">
        <w:rPr>
          <w:rFonts w:ascii="Arial" w:hAnsi="Arial" w:cs="Arial"/>
          <w:sz w:val="22"/>
          <w:szCs w:val="22"/>
        </w:rPr>
        <w:t xml:space="preserve"> in accordance with the contract documents.</w:t>
      </w:r>
    </w:p>
    <w:p w14:paraId="121748EC" w14:textId="77777777" w:rsidR="006B3CE0" w:rsidRPr="00411A46" w:rsidRDefault="006B3CE0">
      <w:pPr>
        <w:jc w:val="both"/>
        <w:rPr>
          <w:rFonts w:ascii="Arial" w:hAnsi="Arial" w:cs="Arial"/>
          <w:sz w:val="22"/>
          <w:szCs w:val="22"/>
        </w:rPr>
      </w:pPr>
    </w:p>
    <w:p w14:paraId="22554CC5" w14:textId="77777777" w:rsidR="006B3CE0" w:rsidRPr="00411A46" w:rsidRDefault="006B3CE0">
      <w:pPr>
        <w:jc w:val="both"/>
        <w:rPr>
          <w:rFonts w:ascii="Arial" w:hAnsi="Arial" w:cs="Arial"/>
          <w:sz w:val="22"/>
          <w:szCs w:val="22"/>
        </w:rPr>
      </w:pPr>
    </w:p>
    <w:p w14:paraId="3D6EDC89" w14:textId="77777777" w:rsidR="006B3CE0" w:rsidRPr="00411A46" w:rsidRDefault="006B3CE0">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610F4BBC" w14:textId="77777777" w:rsidR="006B3CE0" w:rsidRPr="00411A46" w:rsidRDefault="006B3CE0">
      <w:pPr>
        <w:jc w:val="both"/>
        <w:rPr>
          <w:rFonts w:ascii="Arial" w:hAnsi="Arial" w:cs="Arial"/>
          <w:sz w:val="22"/>
          <w:szCs w:val="22"/>
        </w:rPr>
      </w:pPr>
    </w:p>
    <w:p w14:paraId="22D94E94" w14:textId="77777777" w:rsidR="006B3CE0" w:rsidRPr="00411A46" w:rsidRDefault="006B3CE0">
      <w:pPr>
        <w:jc w:val="both"/>
        <w:rPr>
          <w:rFonts w:ascii="Arial" w:hAnsi="Arial" w:cs="Arial"/>
          <w:sz w:val="22"/>
          <w:szCs w:val="22"/>
        </w:rPr>
      </w:pPr>
    </w:p>
    <w:p w14:paraId="05A85118" w14:textId="77777777" w:rsidR="006B3CE0" w:rsidRPr="00411A46" w:rsidRDefault="006B3CE0">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253BCA94" w14:textId="77777777" w:rsidR="006B3CE0" w:rsidRPr="00411A46" w:rsidRDefault="006B3CE0">
      <w:pPr>
        <w:jc w:val="both"/>
        <w:rPr>
          <w:rFonts w:ascii="Arial" w:hAnsi="Arial" w:cs="Arial"/>
          <w:sz w:val="22"/>
          <w:szCs w:val="22"/>
        </w:rPr>
      </w:pPr>
    </w:p>
    <w:p w14:paraId="01D766D6" w14:textId="77777777" w:rsidR="006B3CE0" w:rsidRPr="00411A46" w:rsidRDefault="006B3CE0">
      <w:pPr>
        <w:jc w:val="both"/>
        <w:rPr>
          <w:rFonts w:ascii="Arial" w:hAnsi="Arial" w:cs="Arial"/>
          <w:sz w:val="22"/>
          <w:szCs w:val="22"/>
        </w:rPr>
      </w:pPr>
    </w:p>
    <w:p w14:paraId="3F90D5C4"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3265989F" w14:textId="77777777" w:rsidR="006B3CE0" w:rsidRPr="00411A46" w:rsidRDefault="006B3CE0">
      <w:pPr>
        <w:tabs>
          <w:tab w:val="left" w:pos="4320"/>
        </w:tabs>
        <w:jc w:val="both"/>
        <w:rPr>
          <w:rFonts w:ascii="Arial" w:hAnsi="Arial" w:cs="Arial"/>
          <w:sz w:val="22"/>
          <w:szCs w:val="22"/>
        </w:rPr>
      </w:pPr>
    </w:p>
    <w:p w14:paraId="7E9CE320"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By</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__________________________________</w:t>
      </w:r>
      <w:r w:rsidRPr="00411A46">
        <w:rPr>
          <w:rFonts w:ascii="Arial" w:hAnsi="Arial" w:cs="Arial"/>
          <w:sz w:val="22"/>
          <w:szCs w:val="22"/>
        </w:rPr>
        <w:tab/>
        <w:t>By: ___________________________________</w:t>
      </w:r>
    </w:p>
    <w:p w14:paraId="63C23AE2" w14:textId="77777777" w:rsidR="006B3CE0" w:rsidRPr="00411A46" w:rsidRDefault="006B3CE0">
      <w:pPr>
        <w:tabs>
          <w:tab w:val="left" w:pos="4320"/>
        </w:tabs>
        <w:jc w:val="both"/>
        <w:rPr>
          <w:rFonts w:ascii="Arial" w:hAnsi="Arial" w:cs="Arial"/>
          <w:sz w:val="22"/>
          <w:szCs w:val="22"/>
        </w:rPr>
      </w:pPr>
    </w:p>
    <w:p w14:paraId="2D59DE79"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Title</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w:t>
      </w:r>
      <w:r w:rsidRPr="00411A46">
        <w:rPr>
          <w:rFonts w:ascii="Arial" w:hAnsi="Arial" w:cs="Arial"/>
          <w:sz w:val="22"/>
          <w:szCs w:val="22"/>
        </w:rPr>
        <w:tab/>
        <w:t>Title:__________________________________</w:t>
      </w:r>
    </w:p>
    <w:p w14:paraId="399BF06D" w14:textId="0EF8E29C" w:rsidR="00A05DAC" w:rsidRDefault="00A05DAC" w:rsidP="00141602">
      <w:pPr>
        <w:jc w:val="center"/>
        <w:rPr>
          <w:rFonts w:ascii="Arial" w:hAnsi="Arial" w:cs="Arial"/>
          <w:sz w:val="22"/>
          <w:szCs w:val="22"/>
          <w:highlight w:val="green"/>
        </w:rPr>
      </w:pPr>
    </w:p>
    <w:sectPr w:rsidR="00A05DAC" w:rsidSect="00A05DAC">
      <w:footerReference w:type="default" r:id="rId21"/>
      <w:footerReference w:type="first" r:id="rId22"/>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F1401" w14:textId="77777777" w:rsidR="00641A3C" w:rsidRDefault="00641A3C">
      <w:r>
        <w:separator/>
      </w:r>
    </w:p>
  </w:endnote>
  <w:endnote w:type="continuationSeparator" w:id="0">
    <w:p w14:paraId="07269937" w14:textId="77777777" w:rsidR="00641A3C" w:rsidRDefault="0064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2E404BC6" w:rsidR="00641A3C" w:rsidRDefault="00641A3C">
        <w:pPr>
          <w:pStyle w:val="Footer"/>
          <w:jc w:val="right"/>
        </w:pPr>
        <w:r>
          <w:fldChar w:fldCharType="begin"/>
        </w:r>
        <w:r>
          <w:instrText xml:space="preserve"> PAGE   \* MERGEFORMAT </w:instrText>
        </w:r>
        <w:r>
          <w:fldChar w:fldCharType="separate"/>
        </w:r>
        <w:r w:rsidR="00713EAA">
          <w:rPr>
            <w:noProof/>
          </w:rPr>
          <w:t>15</w:t>
        </w:r>
        <w:r>
          <w:rPr>
            <w:noProof/>
          </w:rPr>
          <w:fldChar w:fldCharType="end"/>
        </w:r>
      </w:p>
    </w:sdtContent>
  </w:sdt>
  <w:p w14:paraId="60404419" w14:textId="77777777" w:rsidR="00641A3C" w:rsidRDefault="00641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641A3C" w:rsidRDefault="00641A3C">
    <w:pPr>
      <w:pStyle w:val="Footer"/>
      <w:jc w:val="right"/>
    </w:pPr>
  </w:p>
  <w:p w14:paraId="65100FF8" w14:textId="77777777" w:rsidR="00641A3C" w:rsidRDefault="00641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5D2C" w14:textId="77777777" w:rsidR="00641A3C" w:rsidRDefault="00641A3C">
      <w:r>
        <w:separator/>
      </w:r>
    </w:p>
  </w:footnote>
  <w:footnote w:type="continuationSeparator" w:id="0">
    <w:p w14:paraId="0E3D72DD" w14:textId="77777777" w:rsidR="00641A3C" w:rsidRDefault="0064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3586A"/>
    <w:multiLevelType w:val="hybridMultilevel"/>
    <w:tmpl w:val="26107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34527AF"/>
    <w:multiLevelType w:val="multilevel"/>
    <w:tmpl w:val="6BC00E02"/>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rFonts w:ascii="Symbol" w:hAnsi="Symbol" w:hint="default"/>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05D6031C"/>
    <w:multiLevelType w:val="hybridMultilevel"/>
    <w:tmpl w:val="0032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F129EB"/>
    <w:multiLevelType w:val="multilevel"/>
    <w:tmpl w:val="5866D05C"/>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8" w15:restartNumberingAfterBreak="0">
    <w:nsid w:val="12A27BA2"/>
    <w:multiLevelType w:val="multilevel"/>
    <w:tmpl w:val="995CD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14745FD8"/>
    <w:multiLevelType w:val="hybridMultilevel"/>
    <w:tmpl w:val="E07692D8"/>
    <w:lvl w:ilvl="0" w:tplc="3FB2F60A">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7412FE8"/>
    <w:multiLevelType w:val="hybridMultilevel"/>
    <w:tmpl w:val="04B840BE"/>
    <w:lvl w:ilvl="0" w:tplc="42669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97B0D57"/>
    <w:multiLevelType w:val="multilevel"/>
    <w:tmpl w:val="E2789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DF5883"/>
    <w:multiLevelType w:val="multilevel"/>
    <w:tmpl w:val="5866D05C"/>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6" w15:restartNumberingAfterBreak="0">
    <w:nsid w:val="36312F65"/>
    <w:multiLevelType w:val="hybridMultilevel"/>
    <w:tmpl w:val="ACBE7B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63E14C4"/>
    <w:multiLevelType w:val="hybridMultilevel"/>
    <w:tmpl w:val="8ACC1ED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15:restartNumberingAfterBreak="0">
    <w:nsid w:val="44065962"/>
    <w:multiLevelType w:val="multilevel"/>
    <w:tmpl w:val="9CE22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A321D65"/>
    <w:multiLevelType w:val="multilevel"/>
    <w:tmpl w:val="5DFCF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000B6A"/>
    <w:multiLevelType w:val="hybridMultilevel"/>
    <w:tmpl w:val="CF08EF1C"/>
    <w:lvl w:ilvl="0" w:tplc="0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C6932"/>
    <w:multiLevelType w:val="multilevel"/>
    <w:tmpl w:val="E6060F40"/>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35" w15:restartNumberingAfterBreak="0">
    <w:nsid w:val="6FF9698C"/>
    <w:multiLevelType w:val="hybridMultilevel"/>
    <w:tmpl w:val="1A463066"/>
    <w:lvl w:ilvl="0" w:tplc="55E8F9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7CE94BC6"/>
    <w:multiLevelType w:val="multilevel"/>
    <w:tmpl w:val="5DFCF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1"/>
  </w:num>
  <w:num w:numId="14">
    <w:abstractNumId w:val="21"/>
  </w:num>
  <w:num w:numId="15">
    <w:abstractNumId w:val="24"/>
  </w:num>
  <w:num w:numId="16">
    <w:abstractNumId w:val="31"/>
  </w:num>
  <w:num w:numId="17">
    <w:abstractNumId w:val="15"/>
  </w:num>
  <w:num w:numId="18">
    <w:abstractNumId w:val="16"/>
  </w:num>
  <w:num w:numId="19">
    <w:abstractNumId w:val="33"/>
  </w:num>
  <w:num w:numId="20">
    <w:abstractNumId w:val="14"/>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4"/>
  </w:num>
  <w:num w:numId="24">
    <w:abstractNumId w:val="28"/>
  </w:num>
  <w:num w:numId="25">
    <w:abstractNumId w:val="23"/>
  </w:num>
  <w:num w:numId="26">
    <w:abstractNumId w:val="18"/>
  </w:num>
  <w:num w:numId="27">
    <w:abstractNumId w:val="36"/>
  </w:num>
  <w:num w:numId="28">
    <w:abstractNumId w:val="25"/>
  </w:num>
  <w:num w:numId="29">
    <w:abstractNumId w:val="27"/>
  </w:num>
  <w:num w:numId="30">
    <w:abstractNumId w:val="30"/>
  </w:num>
  <w:num w:numId="31">
    <w:abstractNumId w:val="13"/>
  </w:num>
  <w:num w:numId="32">
    <w:abstractNumId w:val="26"/>
  </w:num>
  <w:num w:numId="33">
    <w:abstractNumId w:val="10"/>
  </w:num>
  <w:num w:numId="34">
    <w:abstractNumId w:val="20"/>
  </w:num>
  <w:num w:numId="35">
    <w:abstractNumId w:val="17"/>
  </w:num>
  <w:num w:numId="36">
    <w:abstractNumId w:val="1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870"/>
    <w:rsid w:val="000319B1"/>
    <w:rsid w:val="00046A69"/>
    <w:rsid w:val="00060DA8"/>
    <w:rsid w:val="00074F3B"/>
    <w:rsid w:val="000831AF"/>
    <w:rsid w:val="000875C9"/>
    <w:rsid w:val="00090B7A"/>
    <w:rsid w:val="00090BC6"/>
    <w:rsid w:val="000A2779"/>
    <w:rsid w:val="000A2EFF"/>
    <w:rsid w:val="000A2F00"/>
    <w:rsid w:val="000A59EE"/>
    <w:rsid w:val="000A5E11"/>
    <w:rsid w:val="000B1BD5"/>
    <w:rsid w:val="000B4424"/>
    <w:rsid w:val="000C5D07"/>
    <w:rsid w:val="000D52ED"/>
    <w:rsid w:val="000D7A12"/>
    <w:rsid w:val="000E0146"/>
    <w:rsid w:val="000E48D8"/>
    <w:rsid w:val="000E7FFE"/>
    <w:rsid w:val="000F0AE3"/>
    <w:rsid w:val="001013EC"/>
    <w:rsid w:val="00105884"/>
    <w:rsid w:val="00106D77"/>
    <w:rsid w:val="00107894"/>
    <w:rsid w:val="00117BA2"/>
    <w:rsid w:val="0012334B"/>
    <w:rsid w:val="001266C4"/>
    <w:rsid w:val="001301EC"/>
    <w:rsid w:val="00141602"/>
    <w:rsid w:val="001416D8"/>
    <w:rsid w:val="00144A7C"/>
    <w:rsid w:val="001534CB"/>
    <w:rsid w:val="00154094"/>
    <w:rsid w:val="00160B85"/>
    <w:rsid w:val="00161B52"/>
    <w:rsid w:val="00162E84"/>
    <w:rsid w:val="0017756D"/>
    <w:rsid w:val="001811A6"/>
    <w:rsid w:val="00183069"/>
    <w:rsid w:val="0018521E"/>
    <w:rsid w:val="00193D9B"/>
    <w:rsid w:val="001A15AC"/>
    <w:rsid w:val="001A2C71"/>
    <w:rsid w:val="001A7654"/>
    <w:rsid w:val="001A7BE7"/>
    <w:rsid w:val="001B2D03"/>
    <w:rsid w:val="001B37C7"/>
    <w:rsid w:val="001B4508"/>
    <w:rsid w:val="001D294F"/>
    <w:rsid w:val="001D5A99"/>
    <w:rsid w:val="001D636C"/>
    <w:rsid w:val="001E4236"/>
    <w:rsid w:val="001F0255"/>
    <w:rsid w:val="002073BD"/>
    <w:rsid w:val="0021459B"/>
    <w:rsid w:val="0021503C"/>
    <w:rsid w:val="0021776F"/>
    <w:rsid w:val="00221607"/>
    <w:rsid w:val="00223002"/>
    <w:rsid w:val="002312E8"/>
    <w:rsid w:val="00231CB1"/>
    <w:rsid w:val="00240BC8"/>
    <w:rsid w:val="00241775"/>
    <w:rsid w:val="00244C82"/>
    <w:rsid w:val="0024670C"/>
    <w:rsid w:val="0025267F"/>
    <w:rsid w:val="00255F1A"/>
    <w:rsid w:val="002709DC"/>
    <w:rsid w:val="00270DF1"/>
    <w:rsid w:val="00275319"/>
    <w:rsid w:val="00277090"/>
    <w:rsid w:val="002844C5"/>
    <w:rsid w:val="00292445"/>
    <w:rsid w:val="00292676"/>
    <w:rsid w:val="002C4145"/>
    <w:rsid w:val="002D2CDF"/>
    <w:rsid w:val="002D3F6C"/>
    <w:rsid w:val="002D54B3"/>
    <w:rsid w:val="002E0CC5"/>
    <w:rsid w:val="002F3AE7"/>
    <w:rsid w:val="00305619"/>
    <w:rsid w:val="00312939"/>
    <w:rsid w:val="0031532A"/>
    <w:rsid w:val="00316E8E"/>
    <w:rsid w:val="0033490D"/>
    <w:rsid w:val="00341E5C"/>
    <w:rsid w:val="00342C49"/>
    <w:rsid w:val="003478B1"/>
    <w:rsid w:val="00352B52"/>
    <w:rsid w:val="00354612"/>
    <w:rsid w:val="0035575C"/>
    <w:rsid w:val="003612E9"/>
    <w:rsid w:val="003752B3"/>
    <w:rsid w:val="0038013B"/>
    <w:rsid w:val="00382061"/>
    <w:rsid w:val="00384008"/>
    <w:rsid w:val="003916A2"/>
    <w:rsid w:val="003B3C59"/>
    <w:rsid w:val="003D40BB"/>
    <w:rsid w:val="003D5525"/>
    <w:rsid w:val="003D5B94"/>
    <w:rsid w:val="003E3908"/>
    <w:rsid w:val="003E45C0"/>
    <w:rsid w:val="003F3728"/>
    <w:rsid w:val="0040566D"/>
    <w:rsid w:val="00410EB2"/>
    <w:rsid w:val="00411A46"/>
    <w:rsid w:val="00414928"/>
    <w:rsid w:val="004203CD"/>
    <w:rsid w:val="004203D9"/>
    <w:rsid w:val="004500D8"/>
    <w:rsid w:val="004666E4"/>
    <w:rsid w:val="00466848"/>
    <w:rsid w:val="0047203E"/>
    <w:rsid w:val="00475D4D"/>
    <w:rsid w:val="00476134"/>
    <w:rsid w:val="00483111"/>
    <w:rsid w:val="00486779"/>
    <w:rsid w:val="0048725D"/>
    <w:rsid w:val="004915F6"/>
    <w:rsid w:val="0049257E"/>
    <w:rsid w:val="004952AF"/>
    <w:rsid w:val="00497A98"/>
    <w:rsid w:val="004A0212"/>
    <w:rsid w:val="004B184F"/>
    <w:rsid w:val="004C20F0"/>
    <w:rsid w:val="004C2D37"/>
    <w:rsid w:val="004D7C9C"/>
    <w:rsid w:val="004E4F36"/>
    <w:rsid w:val="005048CF"/>
    <w:rsid w:val="0053598F"/>
    <w:rsid w:val="0054015C"/>
    <w:rsid w:val="00543970"/>
    <w:rsid w:val="00550CCB"/>
    <w:rsid w:val="00553137"/>
    <w:rsid w:val="00554595"/>
    <w:rsid w:val="00554E64"/>
    <w:rsid w:val="00556E71"/>
    <w:rsid w:val="00563330"/>
    <w:rsid w:val="00565A48"/>
    <w:rsid w:val="00572DC3"/>
    <w:rsid w:val="00575CF2"/>
    <w:rsid w:val="00583596"/>
    <w:rsid w:val="00592EED"/>
    <w:rsid w:val="0059534D"/>
    <w:rsid w:val="00595E92"/>
    <w:rsid w:val="005A6CC0"/>
    <w:rsid w:val="005C3127"/>
    <w:rsid w:val="005C4596"/>
    <w:rsid w:val="005D3ACA"/>
    <w:rsid w:val="005D414B"/>
    <w:rsid w:val="005D6BC9"/>
    <w:rsid w:val="005E0BC0"/>
    <w:rsid w:val="005F2A32"/>
    <w:rsid w:val="005F574B"/>
    <w:rsid w:val="005F6292"/>
    <w:rsid w:val="006052B5"/>
    <w:rsid w:val="00612821"/>
    <w:rsid w:val="00615AB1"/>
    <w:rsid w:val="00631862"/>
    <w:rsid w:val="0063452D"/>
    <w:rsid w:val="00641A3C"/>
    <w:rsid w:val="00641EF2"/>
    <w:rsid w:val="006420B3"/>
    <w:rsid w:val="00646F4C"/>
    <w:rsid w:val="00653FA0"/>
    <w:rsid w:val="006628DA"/>
    <w:rsid w:val="00667699"/>
    <w:rsid w:val="00673099"/>
    <w:rsid w:val="00682084"/>
    <w:rsid w:val="006840EB"/>
    <w:rsid w:val="00694806"/>
    <w:rsid w:val="00696A9A"/>
    <w:rsid w:val="006B0252"/>
    <w:rsid w:val="006B2B41"/>
    <w:rsid w:val="006B3CE0"/>
    <w:rsid w:val="006C2541"/>
    <w:rsid w:val="006C6E77"/>
    <w:rsid w:val="006D45B1"/>
    <w:rsid w:val="006D7C1B"/>
    <w:rsid w:val="006E2B0F"/>
    <w:rsid w:val="006E51AF"/>
    <w:rsid w:val="006F4674"/>
    <w:rsid w:val="00713EAA"/>
    <w:rsid w:val="007305B2"/>
    <w:rsid w:val="007319FC"/>
    <w:rsid w:val="0073346B"/>
    <w:rsid w:val="00733526"/>
    <w:rsid w:val="00735233"/>
    <w:rsid w:val="00747270"/>
    <w:rsid w:val="00754C41"/>
    <w:rsid w:val="00754C8B"/>
    <w:rsid w:val="00755F3D"/>
    <w:rsid w:val="00760084"/>
    <w:rsid w:val="007622B4"/>
    <w:rsid w:val="00762644"/>
    <w:rsid w:val="00777995"/>
    <w:rsid w:val="007851F7"/>
    <w:rsid w:val="00792A8B"/>
    <w:rsid w:val="00793D91"/>
    <w:rsid w:val="00794158"/>
    <w:rsid w:val="00795B94"/>
    <w:rsid w:val="00796C62"/>
    <w:rsid w:val="0079732A"/>
    <w:rsid w:val="007B33BF"/>
    <w:rsid w:val="007B37FE"/>
    <w:rsid w:val="007B7A5E"/>
    <w:rsid w:val="007C0006"/>
    <w:rsid w:val="007C1127"/>
    <w:rsid w:val="007C1F70"/>
    <w:rsid w:val="007C4F96"/>
    <w:rsid w:val="007F5BF2"/>
    <w:rsid w:val="007F7143"/>
    <w:rsid w:val="00817064"/>
    <w:rsid w:val="00817272"/>
    <w:rsid w:val="0084314B"/>
    <w:rsid w:val="0084536A"/>
    <w:rsid w:val="00846FF6"/>
    <w:rsid w:val="00847A22"/>
    <w:rsid w:val="00854405"/>
    <w:rsid w:val="00871965"/>
    <w:rsid w:val="00872C7D"/>
    <w:rsid w:val="00874DC4"/>
    <w:rsid w:val="00883E9D"/>
    <w:rsid w:val="00884225"/>
    <w:rsid w:val="008850A5"/>
    <w:rsid w:val="00887229"/>
    <w:rsid w:val="00890560"/>
    <w:rsid w:val="008919D5"/>
    <w:rsid w:val="008933B7"/>
    <w:rsid w:val="008A5C71"/>
    <w:rsid w:val="008A5DA7"/>
    <w:rsid w:val="008B5E2D"/>
    <w:rsid w:val="008C21BC"/>
    <w:rsid w:val="008C3069"/>
    <w:rsid w:val="008C56B7"/>
    <w:rsid w:val="008C5B16"/>
    <w:rsid w:val="008D06AF"/>
    <w:rsid w:val="008E1277"/>
    <w:rsid w:val="008F1CAC"/>
    <w:rsid w:val="008F30DC"/>
    <w:rsid w:val="0090254E"/>
    <w:rsid w:val="009025A3"/>
    <w:rsid w:val="00920464"/>
    <w:rsid w:val="0092267C"/>
    <w:rsid w:val="00924BB2"/>
    <w:rsid w:val="009513C6"/>
    <w:rsid w:val="0095707B"/>
    <w:rsid w:val="00970F07"/>
    <w:rsid w:val="00971655"/>
    <w:rsid w:val="00971B49"/>
    <w:rsid w:val="00972176"/>
    <w:rsid w:val="009830EC"/>
    <w:rsid w:val="00983609"/>
    <w:rsid w:val="009842C8"/>
    <w:rsid w:val="009865AE"/>
    <w:rsid w:val="009909CC"/>
    <w:rsid w:val="009971FE"/>
    <w:rsid w:val="009A1E39"/>
    <w:rsid w:val="009A6AF8"/>
    <w:rsid w:val="009A76FC"/>
    <w:rsid w:val="009B0E31"/>
    <w:rsid w:val="009B3B77"/>
    <w:rsid w:val="009B6276"/>
    <w:rsid w:val="009C4EDE"/>
    <w:rsid w:val="009C615D"/>
    <w:rsid w:val="009D3A26"/>
    <w:rsid w:val="009E1FD0"/>
    <w:rsid w:val="009E1FD9"/>
    <w:rsid w:val="009F1C33"/>
    <w:rsid w:val="009F5213"/>
    <w:rsid w:val="00A0498E"/>
    <w:rsid w:val="00A05DAC"/>
    <w:rsid w:val="00A12AD7"/>
    <w:rsid w:val="00A17898"/>
    <w:rsid w:val="00A22F93"/>
    <w:rsid w:val="00A4225D"/>
    <w:rsid w:val="00A472CA"/>
    <w:rsid w:val="00A50320"/>
    <w:rsid w:val="00A51D97"/>
    <w:rsid w:val="00A55830"/>
    <w:rsid w:val="00A61D3E"/>
    <w:rsid w:val="00A71A02"/>
    <w:rsid w:val="00A750BA"/>
    <w:rsid w:val="00A8242A"/>
    <w:rsid w:val="00A82AF1"/>
    <w:rsid w:val="00A94D02"/>
    <w:rsid w:val="00A97496"/>
    <w:rsid w:val="00AA07D6"/>
    <w:rsid w:val="00AA1ECF"/>
    <w:rsid w:val="00AA3053"/>
    <w:rsid w:val="00AB5ECE"/>
    <w:rsid w:val="00AC2657"/>
    <w:rsid w:val="00AE5B55"/>
    <w:rsid w:val="00AE7F6B"/>
    <w:rsid w:val="00AF4134"/>
    <w:rsid w:val="00AF4B5F"/>
    <w:rsid w:val="00AF5A4F"/>
    <w:rsid w:val="00AF7B70"/>
    <w:rsid w:val="00B0488F"/>
    <w:rsid w:val="00B06D37"/>
    <w:rsid w:val="00B10297"/>
    <w:rsid w:val="00B23A4C"/>
    <w:rsid w:val="00B275E1"/>
    <w:rsid w:val="00B37521"/>
    <w:rsid w:val="00B47CA3"/>
    <w:rsid w:val="00B609B1"/>
    <w:rsid w:val="00B65DE5"/>
    <w:rsid w:val="00B66E29"/>
    <w:rsid w:val="00B73CF9"/>
    <w:rsid w:val="00B90459"/>
    <w:rsid w:val="00B94B3E"/>
    <w:rsid w:val="00B97B71"/>
    <w:rsid w:val="00BA5CA5"/>
    <w:rsid w:val="00BB6122"/>
    <w:rsid w:val="00BD0776"/>
    <w:rsid w:val="00BD2330"/>
    <w:rsid w:val="00BE118F"/>
    <w:rsid w:val="00BE1B40"/>
    <w:rsid w:val="00BE1EEC"/>
    <w:rsid w:val="00BE527F"/>
    <w:rsid w:val="00BE6514"/>
    <w:rsid w:val="00BF43EF"/>
    <w:rsid w:val="00BF590C"/>
    <w:rsid w:val="00C006A9"/>
    <w:rsid w:val="00C02B4C"/>
    <w:rsid w:val="00C03111"/>
    <w:rsid w:val="00C0550E"/>
    <w:rsid w:val="00C22E67"/>
    <w:rsid w:val="00C30E35"/>
    <w:rsid w:val="00C3407B"/>
    <w:rsid w:val="00C3524E"/>
    <w:rsid w:val="00C35AE8"/>
    <w:rsid w:val="00C43861"/>
    <w:rsid w:val="00C522B6"/>
    <w:rsid w:val="00C5325A"/>
    <w:rsid w:val="00C560EB"/>
    <w:rsid w:val="00C65C6D"/>
    <w:rsid w:val="00C72192"/>
    <w:rsid w:val="00C77822"/>
    <w:rsid w:val="00C87188"/>
    <w:rsid w:val="00C92042"/>
    <w:rsid w:val="00C9418F"/>
    <w:rsid w:val="00C96314"/>
    <w:rsid w:val="00C97F44"/>
    <w:rsid w:val="00CA2CC0"/>
    <w:rsid w:val="00CA544E"/>
    <w:rsid w:val="00CB25D7"/>
    <w:rsid w:val="00CC53F4"/>
    <w:rsid w:val="00CC70D1"/>
    <w:rsid w:val="00CD7325"/>
    <w:rsid w:val="00CE6ADA"/>
    <w:rsid w:val="00CF0C63"/>
    <w:rsid w:val="00CF0EE9"/>
    <w:rsid w:val="00D2276C"/>
    <w:rsid w:val="00D24A4F"/>
    <w:rsid w:val="00D26800"/>
    <w:rsid w:val="00D33CDB"/>
    <w:rsid w:val="00D34E4E"/>
    <w:rsid w:val="00D40E6C"/>
    <w:rsid w:val="00D437CD"/>
    <w:rsid w:val="00D505CD"/>
    <w:rsid w:val="00D530A0"/>
    <w:rsid w:val="00D60BA5"/>
    <w:rsid w:val="00D75646"/>
    <w:rsid w:val="00D7692A"/>
    <w:rsid w:val="00D86CF6"/>
    <w:rsid w:val="00DB0C39"/>
    <w:rsid w:val="00DB3FB9"/>
    <w:rsid w:val="00DD035F"/>
    <w:rsid w:val="00DD3DB8"/>
    <w:rsid w:val="00DD4237"/>
    <w:rsid w:val="00DD56D1"/>
    <w:rsid w:val="00DE5C12"/>
    <w:rsid w:val="00DF7BA7"/>
    <w:rsid w:val="00E018A0"/>
    <w:rsid w:val="00E02517"/>
    <w:rsid w:val="00E240F4"/>
    <w:rsid w:val="00E24B9E"/>
    <w:rsid w:val="00E25E3A"/>
    <w:rsid w:val="00E32D0B"/>
    <w:rsid w:val="00E4316C"/>
    <w:rsid w:val="00E52DB6"/>
    <w:rsid w:val="00E60E0D"/>
    <w:rsid w:val="00E61980"/>
    <w:rsid w:val="00E714E9"/>
    <w:rsid w:val="00E763EA"/>
    <w:rsid w:val="00E76684"/>
    <w:rsid w:val="00E76F9D"/>
    <w:rsid w:val="00E83957"/>
    <w:rsid w:val="00E83F37"/>
    <w:rsid w:val="00E94A9A"/>
    <w:rsid w:val="00E9686C"/>
    <w:rsid w:val="00EA3937"/>
    <w:rsid w:val="00EB34C3"/>
    <w:rsid w:val="00EB3E1C"/>
    <w:rsid w:val="00EB3E2C"/>
    <w:rsid w:val="00EB3FD9"/>
    <w:rsid w:val="00EC01AA"/>
    <w:rsid w:val="00EC5822"/>
    <w:rsid w:val="00ED1761"/>
    <w:rsid w:val="00EF0722"/>
    <w:rsid w:val="00EF6E46"/>
    <w:rsid w:val="00F11A80"/>
    <w:rsid w:val="00F13F68"/>
    <w:rsid w:val="00F16527"/>
    <w:rsid w:val="00F20F12"/>
    <w:rsid w:val="00F22630"/>
    <w:rsid w:val="00F2786D"/>
    <w:rsid w:val="00F4625E"/>
    <w:rsid w:val="00F509F0"/>
    <w:rsid w:val="00F521E2"/>
    <w:rsid w:val="00F57BBE"/>
    <w:rsid w:val="00F60CA3"/>
    <w:rsid w:val="00F63872"/>
    <w:rsid w:val="00F651CF"/>
    <w:rsid w:val="00F6617E"/>
    <w:rsid w:val="00F82C56"/>
    <w:rsid w:val="00F91251"/>
    <w:rsid w:val="00F93D68"/>
    <w:rsid w:val="00F962F4"/>
    <w:rsid w:val="00FA45B4"/>
    <w:rsid w:val="00FA7E40"/>
    <w:rsid w:val="00FD02D2"/>
    <w:rsid w:val="00FD261C"/>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A05DAC"/>
    <w:pPr>
      <w:tabs>
        <w:tab w:val="center" w:pos="4680"/>
        <w:tab w:val="right" w:pos="9360"/>
      </w:tabs>
    </w:pPr>
  </w:style>
  <w:style w:type="character" w:customStyle="1" w:styleId="HeaderChar">
    <w:name w:val="Header Char"/>
    <w:basedOn w:val="DefaultParagraphFont"/>
    <w:link w:val="Header"/>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 w:type="paragraph" w:styleId="NormalWeb">
    <w:name w:val="Normal (Web)"/>
    <w:basedOn w:val="Normal"/>
    <w:uiPriority w:val="99"/>
    <w:semiHidden/>
    <w:unhideWhenUsed/>
    <w:rsid w:val="006D7C1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7131">
      <w:bodyDiv w:val="1"/>
      <w:marLeft w:val="0"/>
      <w:marRight w:val="0"/>
      <w:marTop w:val="0"/>
      <w:marBottom w:val="0"/>
      <w:divBdr>
        <w:top w:val="none" w:sz="0" w:space="0" w:color="auto"/>
        <w:left w:val="none" w:sz="0" w:space="0" w:color="auto"/>
        <w:bottom w:val="none" w:sz="0" w:space="0" w:color="auto"/>
        <w:right w:val="none" w:sz="0" w:space="0" w:color="auto"/>
      </w:divBdr>
    </w:div>
    <w:div w:id="383064917">
      <w:bodyDiv w:val="1"/>
      <w:marLeft w:val="0"/>
      <w:marRight w:val="0"/>
      <w:marTop w:val="0"/>
      <w:marBottom w:val="0"/>
      <w:divBdr>
        <w:top w:val="none" w:sz="0" w:space="0" w:color="auto"/>
        <w:left w:val="none" w:sz="0" w:space="0" w:color="auto"/>
        <w:bottom w:val="none" w:sz="0" w:space="0" w:color="auto"/>
        <w:right w:val="none" w:sz="0" w:space="0" w:color="auto"/>
      </w:divBdr>
    </w:div>
    <w:div w:id="679477355">
      <w:bodyDiv w:val="1"/>
      <w:marLeft w:val="0"/>
      <w:marRight w:val="0"/>
      <w:marTop w:val="0"/>
      <w:marBottom w:val="0"/>
      <w:divBdr>
        <w:top w:val="none" w:sz="0" w:space="0" w:color="auto"/>
        <w:left w:val="none" w:sz="0" w:space="0" w:color="auto"/>
        <w:bottom w:val="none" w:sz="0" w:space="0" w:color="auto"/>
        <w:right w:val="none" w:sz="0" w:space="0" w:color="auto"/>
      </w:divBdr>
    </w:div>
    <w:div w:id="1047414716">
      <w:bodyDiv w:val="1"/>
      <w:marLeft w:val="0"/>
      <w:marRight w:val="0"/>
      <w:marTop w:val="0"/>
      <w:marBottom w:val="0"/>
      <w:divBdr>
        <w:top w:val="none" w:sz="0" w:space="0" w:color="auto"/>
        <w:left w:val="none" w:sz="0" w:space="0" w:color="auto"/>
        <w:bottom w:val="none" w:sz="0" w:space="0" w:color="auto"/>
        <w:right w:val="none" w:sz="0" w:space="0" w:color="auto"/>
      </w:divBdr>
    </w:div>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743025523">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www.procurement.vt.edu/content/dam/procurement_vt_edu/docs/terms/GTC_RFP_0128201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apps.vpfin.vt.edu/html.docs/bids.php" TargetMode="External"/><Relationship Id="rId2" Type="http://schemas.openxmlformats.org/officeDocument/2006/relationships/numbering" Target="numbering.xml"/><Relationship Id="rId16" Type="http://schemas.openxmlformats.org/officeDocument/2006/relationships/hyperlink" Target="http://www.procurement.vt.edu/vendor/wellsone.html%20" TargetMode="External"/><Relationship Id="rId20" Type="http://schemas.openxmlformats.org/officeDocument/2006/relationships/hyperlink" Target="http://clc.com/Licensing-Info.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tinvoices@vt.edu" TargetMode="External"/><Relationship Id="rId23" Type="http://schemas.openxmlformats.org/officeDocument/2006/relationships/fontTable" Target="fontTable.xml"/><Relationship Id="rId10" Type="http://schemas.openxmlformats.org/officeDocument/2006/relationships/hyperlink" Target="http://www.eva.virginia.gov/pages/eva-registration-buyer-vendor.htm" TargetMode="External"/><Relationship Id="rId19" Type="http://schemas.openxmlformats.org/officeDocument/2006/relationships/hyperlink" Target="http://www.ita.vt.edu/purchasing/VT_Cloud_Data_Protection_Addendum_final03102017.pdf" TargetMode="Externa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yperlink" Target="http://www.sbsd.virginia.gov/"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3D7E-25FE-43D0-9AC0-4F07C684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0</TotalTime>
  <Pages>15</Pages>
  <Words>5164</Words>
  <Characters>30756</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35849</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Link, Krista</cp:lastModifiedBy>
  <cp:revision>2</cp:revision>
  <cp:lastPrinted>2018-12-12T18:53:00Z</cp:lastPrinted>
  <dcterms:created xsi:type="dcterms:W3CDTF">2019-05-07T17:52:00Z</dcterms:created>
  <dcterms:modified xsi:type="dcterms:W3CDTF">2019-05-07T17:52:00Z</dcterms:modified>
</cp:coreProperties>
</file>