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A4C" w:rsidRPr="00CA544E" w:rsidRDefault="00B23A4C">
      <w:pPr>
        <w:jc w:val="center"/>
        <w:rPr>
          <w:rFonts w:ascii="Arial" w:hAnsi="Arial" w:cs="Arial"/>
          <w:b/>
          <w:sz w:val="52"/>
        </w:rPr>
      </w:pPr>
      <w:bookmarkStart w:id="0" w:name="_GoBack"/>
      <w:bookmarkEnd w:id="0"/>
    </w:p>
    <w:p w:rsidR="00B23A4C" w:rsidRDefault="00B23A4C">
      <w:pPr>
        <w:jc w:val="center"/>
        <w:rPr>
          <w:rFonts w:ascii="Arial" w:hAnsi="Arial" w:cs="Arial"/>
          <w:b/>
          <w:sz w:val="52"/>
        </w:rPr>
      </w:pPr>
    </w:p>
    <w:p w:rsidR="006735B6" w:rsidRDefault="006735B6">
      <w:pPr>
        <w:jc w:val="center"/>
        <w:rPr>
          <w:rFonts w:ascii="Arial" w:hAnsi="Arial" w:cs="Arial"/>
          <w:b/>
          <w:sz w:val="52"/>
        </w:rPr>
      </w:pPr>
    </w:p>
    <w:p w:rsidR="006735B6" w:rsidRDefault="00AD5C53">
      <w:pPr>
        <w:jc w:val="center"/>
        <w:rPr>
          <w:rFonts w:ascii="Arial" w:hAnsi="Arial" w:cs="Arial"/>
          <w:b/>
          <w:sz w:val="52"/>
        </w:rPr>
      </w:pPr>
      <w:r>
        <w:rPr>
          <w:noProof/>
        </w:rPr>
        <w:drawing>
          <wp:inline distT="0" distB="0" distL="0" distR="0" wp14:anchorId="191BE62B" wp14:editId="5DA2E651">
            <wp:extent cx="2289053" cy="43281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9053" cy="432817"/>
                    </a:xfrm>
                    <a:prstGeom prst="rect">
                      <a:avLst/>
                    </a:prstGeom>
                  </pic:spPr>
                </pic:pic>
              </a:graphicData>
            </a:graphic>
          </wp:inline>
        </w:drawing>
      </w:r>
    </w:p>
    <w:p w:rsidR="00E82E6D" w:rsidRDefault="00E82E6D">
      <w:pPr>
        <w:jc w:val="center"/>
        <w:rPr>
          <w:rFonts w:ascii="Arial" w:hAnsi="Arial" w:cs="Arial"/>
          <w:b/>
          <w:sz w:val="52"/>
        </w:rPr>
      </w:pPr>
    </w:p>
    <w:p w:rsidR="00E82E6D" w:rsidRDefault="00E82E6D">
      <w:pPr>
        <w:jc w:val="center"/>
        <w:rPr>
          <w:rFonts w:ascii="Arial" w:hAnsi="Arial" w:cs="Arial"/>
          <w:b/>
          <w:sz w:val="28"/>
          <w:szCs w:val="28"/>
        </w:rPr>
      </w:pPr>
      <w:r>
        <w:rPr>
          <w:rFonts w:ascii="Arial" w:hAnsi="Arial" w:cs="Arial"/>
          <w:b/>
          <w:sz w:val="28"/>
          <w:szCs w:val="28"/>
        </w:rPr>
        <w:t xml:space="preserve">CONTINUING AND PROFESSIONAL EDUCATION </w:t>
      </w:r>
    </w:p>
    <w:p w:rsidR="00E82E6D" w:rsidRPr="00E82E6D" w:rsidRDefault="00E82E6D">
      <w:pPr>
        <w:jc w:val="center"/>
        <w:rPr>
          <w:rFonts w:ascii="Arial" w:hAnsi="Arial" w:cs="Arial"/>
          <w:b/>
          <w:sz w:val="28"/>
          <w:szCs w:val="28"/>
        </w:rPr>
      </w:pPr>
    </w:p>
    <w:p w:rsidR="00E82E6D" w:rsidRPr="00E82E6D" w:rsidRDefault="00E82E6D">
      <w:pPr>
        <w:jc w:val="center"/>
        <w:rPr>
          <w:rFonts w:ascii="Arial" w:hAnsi="Arial" w:cs="Arial"/>
          <w:b/>
          <w:sz w:val="56"/>
          <w:szCs w:val="56"/>
        </w:rPr>
      </w:pPr>
      <w:r w:rsidRPr="00E82E6D">
        <w:rPr>
          <w:rStyle w:val="w3-animate-top1"/>
          <w:rFonts w:cs="Helvetica"/>
          <w:b/>
          <w:bCs/>
          <w:sz w:val="56"/>
          <w:szCs w:val="56"/>
          <w:lang w:val="en"/>
        </w:rPr>
        <w:t>Connect.</w:t>
      </w:r>
      <w:r w:rsidRPr="00E82E6D">
        <w:rPr>
          <w:rFonts w:cs="Helvetica"/>
          <w:b/>
          <w:bCs/>
          <w:color w:val="333333"/>
          <w:sz w:val="56"/>
          <w:szCs w:val="56"/>
          <w:lang w:val="en"/>
        </w:rPr>
        <w:t xml:space="preserve"> </w:t>
      </w:r>
      <w:r w:rsidRPr="00E82E6D">
        <w:rPr>
          <w:rStyle w:val="w2-animate-top1"/>
          <w:rFonts w:cs="Helvetica"/>
          <w:b/>
          <w:bCs/>
          <w:sz w:val="56"/>
          <w:szCs w:val="56"/>
          <w:lang w:val="en"/>
        </w:rPr>
        <w:t>Plan.</w:t>
      </w:r>
      <w:r w:rsidRPr="00E82E6D">
        <w:rPr>
          <w:rFonts w:cs="Helvetica"/>
          <w:b/>
          <w:bCs/>
          <w:color w:val="333333"/>
          <w:sz w:val="56"/>
          <w:szCs w:val="56"/>
          <w:lang w:val="en"/>
        </w:rPr>
        <w:t xml:space="preserve"> </w:t>
      </w:r>
      <w:r w:rsidRPr="00E82E6D">
        <w:rPr>
          <w:rStyle w:val="w1-animate-top1"/>
          <w:rFonts w:cs="Helvetica"/>
          <w:b/>
          <w:bCs/>
          <w:sz w:val="56"/>
          <w:szCs w:val="56"/>
          <w:lang w:val="en"/>
        </w:rPr>
        <w:t>Enrich</w:t>
      </w:r>
      <w:r>
        <w:rPr>
          <w:rStyle w:val="w1-animate-top1"/>
          <w:rFonts w:cs="Helvetica"/>
          <w:b/>
          <w:bCs/>
          <w:sz w:val="56"/>
          <w:szCs w:val="56"/>
          <w:lang w:val="en"/>
        </w:rPr>
        <w:t>.</w:t>
      </w:r>
    </w:p>
    <w:p w:rsidR="00B23A4C" w:rsidRPr="00CA544E" w:rsidRDefault="00B23A4C">
      <w:pPr>
        <w:jc w:val="center"/>
        <w:outlineLvl w:val="0"/>
        <w:rPr>
          <w:rFonts w:ascii="Arial" w:hAnsi="Arial" w:cs="Arial"/>
          <w:sz w:val="32"/>
        </w:rPr>
      </w:pPr>
    </w:p>
    <w:p w:rsidR="00B23A4C" w:rsidRPr="00CA544E" w:rsidRDefault="001E72B8" w:rsidP="001E72B8">
      <w:pPr>
        <w:tabs>
          <w:tab w:val="left" w:pos="3435"/>
        </w:tabs>
        <w:outlineLvl w:val="0"/>
        <w:rPr>
          <w:rFonts w:ascii="Arial" w:hAnsi="Arial" w:cs="Arial"/>
          <w:sz w:val="32"/>
        </w:rPr>
      </w:pPr>
      <w:r>
        <w:rPr>
          <w:rFonts w:ascii="Arial" w:hAnsi="Arial" w:cs="Arial"/>
          <w:sz w:val="32"/>
        </w:rPr>
        <w:tab/>
      </w:r>
    </w:p>
    <w:p w:rsidR="00E82E6D" w:rsidRDefault="00E82E6D">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sz w:val="40"/>
          <w:szCs w:val="40"/>
        </w:rPr>
      </w:pPr>
    </w:p>
    <w:p w:rsidR="00B23A4C" w:rsidRPr="00DD073E" w:rsidRDefault="00B23A4C">
      <w:pPr>
        <w:pStyle w:val="Heading2"/>
        <w:keepNext w:val="0"/>
        <w:widowControl w:val="0"/>
        <w:tabs>
          <w:tab w:val="clear" w:pos="720"/>
          <w:tab w:val="clear" w:pos="1080"/>
          <w:tab w:val="clear" w:pos="1350"/>
          <w:tab w:val="clear" w:pos="1440"/>
          <w:tab w:val="clear" w:pos="1800"/>
          <w:tab w:val="clear" w:pos="2160"/>
          <w:tab w:val="clear" w:pos="2520"/>
        </w:tabs>
        <w:rPr>
          <w:rFonts w:ascii="Arial" w:hAnsi="Arial" w:cs="Arial"/>
          <w:color w:val="FF0000"/>
          <w:sz w:val="40"/>
          <w:szCs w:val="40"/>
        </w:rPr>
      </w:pPr>
      <w:r w:rsidRPr="00CA544E">
        <w:rPr>
          <w:rFonts w:ascii="Arial" w:hAnsi="Arial" w:cs="Arial"/>
          <w:sz w:val="40"/>
          <w:szCs w:val="40"/>
        </w:rPr>
        <w:t xml:space="preserve">Request for Proposal </w:t>
      </w:r>
      <w:r w:rsidRPr="00DD073E">
        <w:rPr>
          <w:rFonts w:ascii="Arial" w:hAnsi="Arial" w:cs="Arial"/>
          <w:sz w:val="40"/>
          <w:szCs w:val="40"/>
        </w:rPr>
        <w:t>#</w:t>
      </w:r>
      <w:r w:rsidR="00C43861" w:rsidRPr="00DD073E">
        <w:rPr>
          <w:rFonts w:ascii="Arial" w:hAnsi="Arial" w:cs="Arial"/>
          <w:sz w:val="40"/>
          <w:szCs w:val="40"/>
        </w:rPr>
        <w:t xml:space="preserve"> </w:t>
      </w:r>
      <w:r w:rsidR="00F36016">
        <w:rPr>
          <w:rFonts w:ascii="Arial" w:hAnsi="Arial" w:cs="Arial"/>
          <w:sz w:val="40"/>
          <w:szCs w:val="40"/>
        </w:rPr>
        <w:t>0058791</w:t>
      </w:r>
    </w:p>
    <w:p w:rsidR="00B23A4C" w:rsidRPr="00CA544E" w:rsidRDefault="00B23A4C">
      <w:pPr>
        <w:jc w:val="center"/>
        <w:rPr>
          <w:rFonts w:ascii="Arial" w:hAnsi="Arial" w:cs="Arial"/>
          <w:b/>
          <w:sz w:val="40"/>
          <w:szCs w:val="40"/>
        </w:rPr>
      </w:pPr>
    </w:p>
    <w:p w:rsidR="00B23A4C" w:rsidRPr="00CA544E" w:rsidRDefault="00653FA0">
      <w:pPr>
        <w:jc w:val="center"/>
        <w:rPr>
          <w:rFonts w:ascii="Arial" w:hAnsi="Arial" w:cs="Arial"/>
          <w:sz w:val="40"/>
          <w:szCs w:val="40"/>
        </w:rPr>
      </w:pPr>
      <w:r w:rsidRPr="00CA544E">
        <w:rPr>
          <w:rFonts w:ascii="Arial" w:hAnsi="Arial" w:cs="Arial"/>
          <w:sz w:val="40"/>
          <w:szCs w:val="40"/>
        </w:rPr>
        <w:t>For</w:t>
      </w:r>
    </w:p>
    <w:p w:rsidR="00B23A4C" w:rsidRPr="00CA544E" w:rsidRDefault="00B23A4C">
      <w:pPr>
        <w:jc w:val="center"/>
        <w:rPr>
          <w:rFonts w:ascii="Arial" w:hAnsi="Arial" w:cs="Arial"/>
          <w:sz w:val="40"/>
          <w:szCs w:val="40"/>
        </w:rPr>
      </w:pPr>
    </w:p>
    <w:p w:rsidR="00B23A4C" w:rsidRDefault="00A77FDD">
      <w:pPr>
        <w:jc w:val="center"/>
        <w:rPr>
          <w:rFonts w:ascii="Arial" w:hAnsi="Arial" w:cs="Arial"/>
          <w:sz w:val="40"/>
          <w:szCs w:val="40"/>
        </w:rPr>
      </w:pPr>
      <w:r>
        <w:rPr>
          <w:rFonts w:ascii="Arial" w:hAnsi="Arial" w:cs="Arial"/>
          <w:sz w:val="40"/>
          <w:szCs w:val="40"/>
        </w:rPr>
        <w:t>Conference Facilities and Services</w:t>
      </w:r>
    </w:p>
    <w:p w:rsidR="00DA0294" w:rsidRPr="004E4FA6" w:rsidRDefault="004E4FA6">
      <w:pPr>
        <w:jc w:val="center"/>
        <w:rPr>
          <w:rFonts w:ascii="Arial" w:hAnsi="Arial" w:cs="Arial"/>
          <w:sz w:val="40"/>
          <w:szCs w:val="40"/>
        </w:rPr>
      </w:pPr>
      <w:r w:rsidRPr="004E4FA6">
        <w:rPr>
          <w:rFonts w:ascii="Arial" w:hAnsi="Arial" w:cs="Arial"/>
          <w:sz w:val="40"/>
          <w:szCs w:val="40"/>
        </w:rPr>
        <w:lastRenderedPageBreak/>
        <w:t>Virginia Occupational Safety &amp; Health Conference (</w:t>
      </w:r>
      <w:r w:rsidR="0092115E" w:rsidRPr="004E4FA6">
        <w:rPr>
          <w:rFonts w:ascii="Arial" w:hAnsi="Arial" w:cs="Arial"/>
          <w:sz w:val="40"/>
          <w:szCs w:val="40"/>
        </w:rPr>
        <w:t>VOSH</w:t>
      </w:r>
      <w:r w:rsidRPr="004E4FA6">
        <w:rPr>
          <w:rFonts w:ascii="Arial" w:hAnsi="Arial" w:cs="Arial"/>
          <w:sz w:val="40"/>
          <w:szCs w:val="40"/>
        </w:rPr>
        <w:t>)</w:t>
      </w:r>
      <w:r w:rsidR="0092115E" w:rsidRPr="004E4FA6">
        <w:rPr>
          <w:rFonts w:ascii="Arial" w:hAnsi="Arial" w:cs="Arial"/>
          <w:sz w:val="40"/>
          <w:szCs w:val="40"/>
        </w:rPr>
        <w:t xml:space="preserve"> 2019, </w:t>
      </w:r>
      <w:r w:rsidRPr="004E4FA6">
        <w:rPr>
          <w:rFonts w:ascii="Arial" w:hAnsi="Arial" w:cs="Arial"/>
          <w:sz w:val="40"/>
          <w:szCs w:val="40"/>
        </w:rPr>
        <w:t>Fund#</w:t>
      </w:r>
      <w:r w:rsidR="0092115E" w:rsidRPr="004E4FA6">
        <w:rPr>
          <w:rFonts w:ascii="Arial" w:hAnsi="Arial" w:cs="Arial"/>
          <w:sz w:val="40"/>
          <w:szCs w:val="40"/>
        </w:rPr>
        <w:t>567335</w:t>
      </w:r>
    </w:p>
    <w:p w:rsidR="0092115E" w:rsidRPr="004E4FA6" w:rsidRDefault="0092115E">
      <w:pPr>
        <w:jc w:val="center"/>
        <w:rPr>
          <w:rFonts w:ascii="Arial" w:hAnsi="Arial" w:cs="Arial"/>
          <w:sz w:val="40"/>
          <w:szCs w:val="40"/>
        </w:rPr>
      </w:pPr>
      <w:r w:rsidRPr="004E4FA6">
        <w:rPr>
          <w:rFonts w:ascii="Arial" w:hAnsi="Arial" w:cs="Arial"/>
          <w:sz w:val="40"/>
          <w:szCs w:val="40"/>
        </w:rPr>
        <w:t>Virginia Beach, Virginia, September 9-13</w:t>
      </w:r>
      <w:r w:rsidR="004E4FA6">
        <w:rPr>
          <w:rFonts w:ascii="Arial" w:hAnsi="Arial" w:cs="Arial"/>
          <w:sz w:val="40"/>
          <w:szCs w:val="40"/>
        </w:rPr>
        <w:t>,</w:t>
      </w:r>
      <w:r w:rsidRPr="004E4FA6">
        <w:rPr>
          <w:rFonts w:ascii="Arial" w:hAnsi="Arial" w:cs="Arial"/>
          <w:sz w:val="40"/>
          <w:szCs w:val="40"/>
        </w:rPr>
        <w:t xml:space="preserve"> 2019</w:t>
      </w:r>
    </w:p>
    <w:p w:rsidR="00E82E6D" w:rsidRPr="00DD073E" w:rsidRDefault="00E82E6D">
      <w:pPr>
        <w:jc w:val="center"/>
        <w:rPr>
          <w:rFonts w:ascii="Arial" w:hAnsi="Arial" w:cs="Arial"/>
          <w:i/>
          <w:color w:val="FF0000"/>
          <w:sz w:val="28"/>
          <w:szCs w:val="28"/>
        </w:rPr>
      </w:pPr>
    </w:p>
    <w:p w:rsidR="00B23A4C" w:rsidRPr="00DD073E" w:rsidRDefault="00B23A4C">
      <w:pPr>
        <w:jc w:val="center"/>
        <w:rPr>
          <w:rFonts w:ascii="Arial" w:hAnsi="Arial" w:cs="Arial"/>
          <w:i/>
          <w:color w:val="FF0000"/>
          <w:sz w:val="28"/>
          <w:szCs w:val="28"/>
        </w:rPr>
      </w:pPr>
    </w:p>
    <w:p w:rsidR="00B23A4C" w:rsidRPr="00CA544E" w:rsidRDefault="00B23A4C">
      <w:pPr>
        <w:jc w:val="center"/>
        <w:rPr>
          <w:rFonts w:ascii="Arial" w:hAnsi="Arial" w:cs="Arial"/>
          <w:sz w:val="22"/>
          <w:szCs w:val="22"/>
        </w:rPr>
      </w:pPr>
    </w:p>
    <w:p w:rsidR="00B23A4C" w:rsidRPr="00CA544E" w:rsidRDefault="00B23A4C">
      <w:pPr>
        <w:jc w:val="center"/>
        <w:rPr>
          <w:rFonts w:ascii="Arial" w:hAnsi="Arial" w:cs="Arial"/>
          <w:sz w:val="22"/>
          <w:szCs w:val="22"/>
        </w:rPr>
      </w:pPr>
    </w:p>
    <w:p w:rsidR="00B23A4C" w:rsidRPr="00CA544E" w:rsidRDefault="00B23A4C">
      <w:pPr>
        <w:jc w:val="center"/>
        <w:rPr>
          <w:rFonts w:ascii="Arial" w:hAnsi="Arial" w:cs="Arial"/>
          <w:sz w:val="22"/>
          <w:szCs w:val="22"/>
        </w:rPr>
      </w:pPr>
    </w:p>
    <w:p w:rsidR="00B23A4C" w:rsidRPr="00CA544E" w:rsidRDefault="00B23A4C">
      <w:pPr>
        <w:jc w:val="center"/>
        <w:rPr>
          <w:rFonts w:ascii="Arial" w:hAnsi="Arial" w:cs="Arial"/>
          <w:sz w:val="22"/>
          <w:szCs w:val="22"/>
        </w:rPr>
      </w:pPr>
    </w:p>
    <w:p w:rsidR="00B23A4C" w:rsidRPr="00CA544E" w:rsidRDefault="00B23A4C">
      <w:pPr>
        <w:jc w:val="center"/>
        <w:rPr>
          <w:rFonts w:ascii="Arial" w:hAnsi="Arial" w:cs="Arial"/>
          <w:sz w:val="22"/>
          <w:szCs w:val="22"/>
        </w:rPr>
      </w:pPr>
    </w:p>
    <w:p w:rsidR="00B65DE5" w:rsidRDefault="004E4FA6">
      <w:pPr>
        <w:jc w:val="center"/>
        <w:rPr>
          <w:rFonts w:ascii="Arial" w:hAnsi="Arial" w:cs="Arial"/>
          <w:color w:val="000000" w:themeColor="text1"/>
          <w:sz w:val="40"/>
          <w:szCs w:val="40"/>
        </w:rPr>
      </w:pPr>
      <w:r>
        <w:rPr>
          <w:rFonts w:ascii="Arial" w:hAnsi="Arial" w:cs="Arial"/>
          <w:color w:val="000000" w:themeColor="text1"/>
          <w:sz w:val="40"/>
          <w:szCs w:val="40"/>
        </w:rPr>
        <w:t xml:space="preserve">March 22, </w:t>
      </w:r>
      <w:r w:rsidR="0092115E">
        <w:rPr>
          <w:rFonts w:ascii="Arial" w:hAnsi="Arial" w:cs="Arial"/>
          <w:sz w:val="40"/>
          <w:szCs w:val="40"/>
        </w:rPr>
        <w:t>2019</w:t>
      </w:r>
    </w:p>
    <w:p w:rsidR="00E82E6D" w:rsidRDefault="00E82E6D">
      <w:pPr>
        <w:jc w:val="center"/>
        <w:rPr>
          <w:rFonts w:ascii="Arial" w:hAnsi="Arial" w:cs="Arial"/>
          <w:color w:val="000000" w:themeColor="text1"/>
          <w:sz w:val="40"/>
          <w:szCs w:val="40"/>
        </w:rPr>
      </w:pPr>
    </w:p>
    <w:p w:rsidR="00E83F37" w:rsidRPr="00CA544E" w:rsidRDefault="00E83F37" w:rsidP="00E83F37">
      <w:pPr>
        <w:tabs>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s>
        <w:jc w:val="both"/>
        <w:rPr>
          <w:rFonts w:ascii="Arial" w:hAnsi="Arial" w:cs="Arial"/>
          <w:kern w:val="2"/>
          <w:sz w:val="22"/>
          <w:szCs w:val="22"/>
        </w:rPr>
      </w:pPr>
      <w:r w:rsidRPr="00CA544E">
        <w:rPr>
          <w:rFonts w:ascii="Arial" w:hAnsi="Arial" w:cs="Arial"/>
          <w:b/>
          <w:sz w:val="22"/>
          <w:szCs w:val="22"/>
        </w:rPr>
        <w:t xml:space="preserve">Note: This public body does not discriminate against faith-based organizations in accordance with the </w:t>
      </w:r>
      <w:r w:rsidRPr="00CA544E">
        <w:rPr>
          <w:rFonts w:ascii="Arial" w:hAnsi="Arial" w:cs="Arial"/>
          <w:b/>
          <w:i/>
          <w:sz w:val="22"/>
          <w:szCs w:val="22"/>
        </w:rPr>
        <w:t>Code of Virginia</w:t>
      </w:r>
      <w:r w:rsidRPr="00CA544E">
        <w:rPr>
          <w:rFonts w:ascii="Arial" w:hAnsi="Arial" w:cs="Arial"/>
          <w:b/>
          <w:sz w:val="22"/>
          <w:szCs w:val="22"/>
        </w:rPr>
        <w:t xml:space="preserve">, § 2.2-4343.1 or </w:t>
      </w:r>
      <w:r w:rsidRPr="00CA544E">
        <w:rPr>
          <w:rFonts w:ascii="Arial" w:hAnsi="Arial" w:cs="Arial"/>
          <w:b/>
          <w:kern w:val="2"/>
          <w:sz w:val="22"/>
          <w:szCs w:val="22"/>
        </w:rPr>
        <w:t>against a bidder or offeror because of race, religion, color, sex, national origin, age, disability, or any other basis prohibited by state law relating to discrimination in employment.</w:t>
      </w:r>
    </w:p>
    <w:p w:rsidR="00F841FF" w:rsidRDefault="00F841FF" w:rsidP="004C2D37">
      <w:pPr>
        <w:rPr>
          <w:rFonts w:ascii="Arial" w:hAnsi="Arial" w:cs="Arial"/>
          <w:sz w:val="22"/>
          <w:szCs w:val="22"/>
        </w:rPr>
      </w:pPr>
    </w:p>
    <w:p w:rsidR="006735B6" w:rsidRDefault="006735B6" w:rsidP="004C2D37">
      <w:pPr>
        <w:rPr>
          <w:rFonts w:ascii="Arial" w:hAnsi="Arial" w:cs="Arial"/>
          <w:sz w:val="22"/>
          <w:szCs w:val="22"/>
        </w:rPr>
      </w:pPr>
    </w:p>
    <w:p w:rsidR="006735B6" w:rsidRPr="00A01A48" w:rsidRDefault="006735B6" w:rsidP="004C2D37">
      <w:pPr>
        <w:rPr>
          <w:rFonts w:ascii="Arial" w:hAnsi="Arial" w:cs="Arial"/>
          <w:b/>
          <w:sz w:val="20"/>
        </w:rPr>
      </w:pPr>
    </w:p>
    <w:p w:rsidR="00B23A4C" w:rsidRPr="00CA544E" w:rsidRDefault="006735B6" w:rsidP="00F841FF">
      <w:pPr>
        <w:jc w:val="center"/>
        <w:rPr>
          <w:rFonts w:ascii="Arial" w:hAnsi="Arial" w:cs="Arial"/>
          <w:sz w:val="22"/>
          <w:szCs w:val="22"/>
        </w:rPr>
      </w:pPr>
      <w:r w:rsidRPr="00A01A48">
        <w:rPr>
          <w:rFonts w:ascii="Arial" w:hAnsi="Arial" w:cs="Arial"/>
          <w:b/>
          <w:sz w:val="20"/>
        </w:rPr>
        <w:t xml:space="preserve">RFP </w:t>
      </w:r>
      <w:r w:rsidR="00F841FF" w:rsidRPr="00A01A48">
        <w:rPr>
          <w:rFonts w:ascii="Arial" w:hAnsi="Arial" w:cs="Arial"/>
          <w:b/>
          <w:sz w:val="20"/>
        </w:rPr>
        <w:t xml:space="preserve">ISSUED AND MANAGED BY VIRGINIA TECH PROCUREMENT </w:t>
      </w:r>
      <w:r w:rsidRPr="00A01A48">
        <w:rPr>
          <w:rFonts w:ascii="Arial" w:hAnsi="Arial" w:cs="Arial"/>
          <w:b/>
          <w:sz w:val="20"/>
        </w:rPr>
        <w:t>ON BEHALF OF VT CONTINUING AND PROFESSIONAL EDUCATION</w:t>
      </w:r>
      <w:r w:rsidR="00352B52">
        <w:rPr>
          <w:rFonts w:ascii="Arial" w:hAnsi="Arial" w:cs="Arial"/>
          <w:sz w:val="22"/>
          <w:szCs w:val="22"/>
        </w:rPr>
        <w:br w:type="page"/>
      </w:r>
    </w:p>
    <w:tbl>
      <w:tblPr>
        <w:tblpPr w:leftFromText="180" w:rightFromText="180" w:vertAnchor="page" w:horzAnchor="margin" w:tblpY="556"/>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3"/>
        <w:gridCol w:w="6192"/>
      </w:tblGrid>
      <w:tr w:rsidR="00166C4F" w:rsidTr="004E5620">
        <w:trPr>
          <w:trHeight w:hRule="exact" w:val="733"/>
        </w:trPr>
        <w:tc>
          <w:tcPr>
            <w:tcW w:w="10255" w:type="dxa"/>
            <w:gridSpan w:val="2"/>
          </w:tcPr>
          <w:p w:rsidR="00166C4F" w:rsidRPr="004E5652" w:rsidRDefault="00166C4F" w:rsidP="005A2AB0">
            <w:pPr>
              <w:pStyle w:val="TableParagraph"/>
              <w:spacing w:before="10"/>
              <w:ind w:left="720"/>
              <w:rPr>
                <w:rFonts w:ascii="Arial" w:hAnsi="Arial" w:cs="Arial"/>
                <w:i/>
              </w:rPr>
            </w:pPr>
          </w:p>
          <w:p w:rsidR="00166C4F" w:rsidRPr="004E4FA6" w:rsidRDefault="00166C4F" w:rsidP="005A2AB0">
            <w:pPr>
              <w:pStyle w:val="TableParagraph"/>
              <w:ind w:left="2070" w:right="2071"/>
              <w:jc w:val="center"/>
              <w:rPr>
                <w:rFonts w:ascii="Arial" w:hAnsi="Arial" w:cs="Arial"/>
                <w:b/>
              </w:rPr>
            </w:pPr>
            <w:r w:rsidRPr="004E4FA6">
              <w:rPr>
                <w:rFonts w:ascii="Arial" w:hAnsi="Arial" w:cs="Arial"/>
                <w:b/>
              </w:rPr>
              <w:t>EVENT GENERAL</w:t>
            </w:r>
            <w:r w:rsidRPr="004E4FA6">
              <w:rPr>
                <w:rFonts w:ascii="Arial" w:hAnsi="Arial" w:cs="Arial"/>
                <w:b/>
                <w:spacing w:val="-3"/>
              </w:rPr>
              <w:t xml:space="preserve"> </w:t>
            </w:r>
            <w:r w:rsidRPr="004E4FA6">
              <w:rPr>
                <w:rFonts w:ascii="Arial" w:hAnsi="Arial" w:cs="Arial"/>
                <w:b/>
              </w:rPr>
              <w:t>INFORMATION</w:t>
            </w:r>
          </w:p>
        </w:tc>
      </w:tr>
      <w:tr w:rsidR="00166C4F" w:rsidTr="005A2AB0">
        <w:trPr>
          <w:trHeight w:hRule="exact" w:val="592"/>
        </w:trPr>
        <w:tc>
          <w:tcPr>
            <w:tcW w:w="4063" w:type="dxa"/>
          </w:tcPr>
          <w:p w:rsidR="00166C4F" w:rsidRPr="004E5652" w:rsidRDefault="00480AB5" w:rsidP="005A2AB0">
            <w:pPr>
              <w:pStyle w:val="TableParagraph"/>
              <w:spacing w:before="139"/>
              <w:ind w:left="0"/>
              <w:rPr>
                <w:rFonts w:ascii="Arial" w:hAnsi="Arial" w:cs="Arial"/>
                <w:b/>
              </w:rPr>
            </w:pPr>
            <w:r w:rsidRPr="004E5652">
              <w:rPr>
                <w:rFonts w:ascii="Arial" w:hAnsi="Arial" w:cs="Arial"/>
                <w:b/>
              </w:rPr>
              <w:t>Event Name</w:t>
            </w:r>
            <w:r w:rsidR="006065A7" w:rsidRPr="004E5652">
              <w:rPr>
                <w:rFonts w:ascii="Arial" w:hAnsi="Arial" w:cs="Arial"/>
                <w:b/>
              </w:rPr>
              <w:t>/Title</w:t>
            </w:r>
          </w:p>
        </w:tc>
        <w:tc>
          <w:tcPr>
            <w:tcW w:w="6192" w:type="dxa"/>
          </w:tcPr>
          <w:p w:rsidR="00166C4F" w:rsidRPr="004E5652" w:rsidRDefault="0092115E" w:rsidP="005A2AB0">
            <w:pPr>
              <w:pStyle w:val="TableParagraph"/>
              <w:spacing w:before="1"/>
              <w:ind w:left="0"/>
              <w:rPr>
                <w:rFonts w:ascii="Arial" w:hAnsi="Arial" w:cs="Arial"/>
              </w:rPr>
            </w:pPr>
            <w:r>
              <w:rPr>
                <w:rFonts w:ascii="Arial" w:hAnsi="Arial" w:cs="Arial"/>
              </w:rPr>
              <w:t>Virginia Occupational Safety &amp; Health Conference (VOSH) 2019</w:t>
            </w:r>
          </w:p>
        </w:tc>
      </w:tr>
      <w:tr w:rsidR="00166C4F" w:rsidTr="0092115E">
        <w:trPr>
          <w:trHeight w:hRule="exact" w:val="850"/>
        </w:trPr>
        <w:tc>
          <w:tcPr>
            <w:tcW w:w="4063" w:type="dxa"/>
          </w:tcPr>
          <w:p w:rsidR="00166C4F" w:rsidRPr="004E5652" w:rsidRDefault="00480AB5" w:rsidP="005A2AB0">
            <w:pPr>
              <w:pStyle w:val="TableParagraph"/>
              <w:spacing w:line="252" w:lineRule="exact"/>
              <w:ind w:left="0"/>
              <w:rPr>
                <w:rFonts w:ascii="Arial" w:hAnsi="Arial" w:cs="Arial"/>
                <w:b/>
              </w:rPr>
            </w:pPr>
            <w:r w:rsidRPr="004E5652">
              <w:rPr>
                <w:rFonts w:ascii="Arial" w:hAnsi="Arial" w:cs="Arial"/>
                <w:b/>
              </w:rPr>
              <w:t>Host Organization Name</w:t>
            </w:r>
            <w:r w:rsidR="006065A7" w:rsidRPr="004E5652">
              <w:rPr>
                <w:rFonts w:ascii="Arial" w:hAnsi="Arial" w:cs="Arial"/>
                <w:b/>
              </w:rPr>
              <w:t>:</w:t>
            </w:r>
          </w:p>
        </w:tc>
        <w:tc>
          <w:tcPr>
            <w:tcW w:w="6192" w:type="dxa"/>
          </w:tcPr>
          <w:p w:rsidR="00166C4F" w:rsidRPr="004E5652" w:rsidRDefault="004E4FA6" w:rsidP="005A2AB0">
            <w:pPr>
              <w:pStyle w:val="TableParagraph"/>
              <w:spacing w:before="206"/>
              <w:ind w:left="0" w:right="3163"/>
              <w:rPr>
                <w:rFonts w:ascii="Arial" w:hAnsi="Arial" w:cs="Arial"/>
                <w:b/>
              </w:rPr>
            </w:pPr>
            <w:r>
              <w:rPr>
                <w:rFonts w:ascii="Arial" w:hAnsi="Arial" w:cs="Arial"/>
                <w:b/>
              </w:rPr>
              <w:t xml:space="preserve">Virginia Department of </w:t>
            </w:r>
            <w:r w:rsidR="0092115E">
              <w:rPr>
                <w:rFonts w:ascii="Arial" w:hAnsi="Arial" w:cs="Arial"/>
                <w:b/>
              </w:rPr>
              <w:t xml:space="preserve">Labor </w:t>
            </w:r>
          </w:p>
        </w:tc>
      </w:tr>
      <w:tr w:rsidR="00166C4F" w:rsidTr="005A2AB0">
        <w:trPr>
          <w:trHeight w:hRule="exact" w:val="748"/>
        </w:trPr>
        <w:tc>
          <w:tcPr>
            <w:tcW w:w="4063" w:type="dxa"/>
          </w:tcPr>
          <w:p w:rsidR="00166C4F" w:rsidRPr="004E5652" w:rsidRDefault="00480AB5" w:rsidP="005A2AB0">
            <w:pPr>
              <w:pStyle w:val="TableParagraph"/>
              <w:spacing w:before="146"/>
              <w:ind w:left="0"/>
              <w:rPr>
                <w:rFonts w:ascii="Arial" w:hAnsi="Arial" w:cs="Arial"/>
                <w:b/>
              </w:rPr>
            </w:pPr>
            <w:r w:rsidRPr="004E5652">
              <w:rPr>
                <w:rFonts w:ascii="Arial" w:hAnsi="Arial" w:cs="Arial"/>
                <w:b/>
              </w:rPr>
              <w:t>Event Project Manager Name and Contact Info</w:t>
            </w:r>
            <w:r w:rsidR="006065A7" w:rsidRPr="004E5652">
              <w:rPr>
                <w:rFonts w:ascii="Arial" w:hAnsi="Arial" w:cs="Arial"/>
                <w:b/>
              </w:rPr>
              <w:t>:</w:t>
            </w:r>
          </w:p>
        </w:tc>
        <w:tc>
          <w:tcPr>
            <w:tcW w:w="6192" w:type="dxa"/>
          </w:tcPr>
          <w:p w:rsidR="00166C4F" w:rsidRPr="004E5652" w:rsidRDefault="0092115E" w:rsidP="005A2AB0">
            <w:pPr>
              <w:pStyle w:val="TableParagraph"/>
              <w:spacing w:before="145"/>
              <w:ind w:left="0"/>
              <w:rPr>
                <w:rFonts w:ascii="Arial" w:hAnsi="Arial" w:cs="Arial"/>
              </w:rPr>
            </w:pPr>
            <w:r>
              <w:rPr>
                <w:rFonts w:ascii="Arial" w:hAnsi="Arial" w:cs="Arial"/>
              </w:rPr>
              <w:t xml:space="preserve">Meghan Gaskill; </w:t>
            </w:r>
            <w:hyperlink r:id="rId9" w:history="1">
              <w:r w:rsidRPr="009D65FE">
                <w:rPr>
                  <w:rStyle w:val="Hyperlink"/>
                  <w:rFonts w:ascii="Arial" w:hAnsi="Arial" w:cs="Arial"/>
                </w:rPr>
                <w:t>mlgaskill@vt.edu</w:t>
              </w:r>
            </w:hyperlink>
            <w:r>
              <w:rPr>
                <w:rFonts w:ascii="Arial" w:hAnsi="Arial" w:cs="Arial"/>
              </w:rPr>
              <w:t>; 540-231-9617</w:t>
            </w:r>
          </w:p>
        </w:tc>
      </w:tr>
      <w:tr w:rsidR="00AB243E" w:rsidTr="005A2AB0">
        <w:trPr>
          <w:trHeight w:hRule="exact" w:val="590"/>
        </w:trPr>
        <w:tc>
          <w:tcPr>
            <w:tcW w:w="4063" w:type="dxa"/>
          </w:tcPr>
          <w:p w:rsidR="00AB243E" w:rsidRPr="004E5652" w:rsidRDefault="00AB243E" w:rsidP="005A2AB0">
            <w:pPr>
              <w:pStyle w:val="TableParagraph"/>
              <w:spacing w:before="88"/>
              <w:ind w:left="0"/>
              <w:rPr>
                <w:rFonts w:ascii="Arial" w:hAnsi="Arial" w:cs="Arial"/>
                <w:b/>
              </w:rPr>
            </w:pPr>
            <w:r w:rsidRPr="004E5652">
              <w:rPr>
                <w:rFonts w:ascii="Arial" w:hAnsi="Arial" w:cs="Arial"/>
                <w:b/>
              </w:rPr>
              <w:t>Location of Event (city/state)</w:t>
            </w:r>
          </w:p>
        </w:tc>
        <w:tc>
          <w:tcPr>
            <w:tcW w:w="6192" w:type="dxa"/>
          </w:tcPr>
          <w:p w:rsidR="00AB243E" w:rsidRPr="004E5652" w:rsidRDefault="0092115E" w:rsidP="005A2AB0">
            <w:pPr>
              <w:pStyle w:val="TableParagraph"/>
              <w:spacing w:before="87"/>
              <w:rPr>
                <w:rFonts w:ascii="Arial" w:hAnsi="Arial" w:cs="Arial"/>
              </w:rPr>
            </w:pPr>
            <w:r>
              <w:rPr>
                <w:rFonts w:ascii="Arial" w:hAnsi="Arial" w:cs="Arial"/>
              </w:rPr>
              <w:t>Virginia Beach, Virginia</w:t>
            </w:r>
          </w:p>
        </w:tc>
      </w:tr>
      <w:tr w:rsidR="00166C4F" w:rsidTr="005A2AB0">
        <w:trPr>
          <w:trHeight w:hRule="exact" w:val="590"/>
        </w:trPr>
        <w:tc>
          <w:tcPr>
            <w:tcW w:w="4063" w:type="dxa"/>
          </w:tcPr>
          <w:p w:rsidR="00166C4F" w:rsidRPr="004E5652" w:rsidRDefault="00480AB5" w:rsidP="005A2AB0">
            <w:pPr>
              <w:pStyle w:val="TableParagraph"/>
              <w:spacing w:before="88"/>
              <w:ind w:left="0"/>
              <w:rPr>
                <w:rFonts w:ascii="Arial" w:hAnsi="Arial" w:cs="Arial"/>
                <w:b/>
              </w:rPr>
            </w:pPr>
            <w:r w:rsidRPr="004E5652">
              <w:rPr>
                <w:rFonts w:ascii="Arial" w:hAnsi="Arial" w:cs="Arial"/>
                <w:b/>
              </w:rPr>
              <w:t>Preferred Event Dates (Start to Finish)</w:t>
            </w:r>
            <w:r w:rsidR="006065A7" w:rsidRPr="004E5652">
              <w:rPr>
                <w:rFonts w:ascii="Arial" w:hAnsi="Arial" w:cs="Arial"/>
                <w:b/>
              </w:rPr>
              <w:t>:</w:t>
            </w:r>
          </w:p>
        </w:tc>
        <w:tc>
          <w:tcPr>
            <w:tcW w:w="6192" w:type="dxa"/>
          </w:tcPr>
          <w:p w:rsidR="00166C4F" w:rsidRPr="004E5652" w:rsidRDefault="0092115E" w:rsidP="005A2AB0">
            <w:pPr>
              <w:pStyle w:val="TableParagraph"/>
              <w:spacing w:before="87"/>
              <w:rPr>
                <w:rFonts w:ascii="Arial" w:hAnsi="Arial" w:cs="Arial"/>
              </w:rPr>
            </w:pPr>
            <w:r>
              <w:rPr>
                <w:rFonts w:ascii="Arial" w:hAnsi="Arial" w:cs="Arial"/>
              </w:rPr>
              <w:t>September 9-13, 2019</w:t>
            </w:r>
          </w:p>
        </w:tc>
      </w:tr>
      <w:tr w:rsidR="00166C4F" w:rsidTr="005A2AB0">
        <w:trPr>
          <w:trHeight w:hRule="exact" w:val="948"/>
        </w:trPr>
        <w:tc>
          <w:tcPr>
            <w:tcW w:w="4063" w:type="dxa"/>
          </w:tcPr>
          <w:p w:rsidR="00166C4F" w:rsidRPr="004E5652" w:rsidRDefault="00480AB5" w:rsidP="005A2AB0">
            <w:pPr>
              <w:pStyle w:val="TableParagraph"/>
              <w:spacing w:before="96"/>
              <w:ind w:left="0"/>
              <w:rPr>
                <w:rFonts w:ascii="Arial" w:hAnsi="Arial" w:cs="Arial"/>
                <w:b/>
              </w:rPr>
            </w:pPr>
            <w:r w:rsidRPr="004E5652">
              <w:rPr>
                <w:rFonts w:ascii="Arial" w:hAnsi="Arial" w:cs="Arial"/>
                <w:b/>
              </w:rPr>
              <w:t>Alternate Dates (1) and (2) (Start to Finish)</w:t>
            </w:r>
            <w:r w:rsidR="006065A7" w:rsidRPr="004E5652">
              <w:rPr>
                <w:rFonts w:ascii="Arial" w:hAnsi="Arial" w:cs="Arial"/>
                <w:b/>
              </w:rPr>
              <w:t>:</w:t>
            </w:r>
          </w:p>
        </w:tc>
        <w:tc>
          <w:tcPr>
            <w:tcW w:w="6192" w:type="dxa"/>
          </w:tcPr>
          <w:p w:rsidR="00166C4F" w:rsidRPr="004E5652" w:rsidRDefault="00166C4F" w:rsidP="005A2AB0">
            <w:pPr>
              <w:pStyle w:val="TableParagraph"/>
              <w:spacing w:before="3"/>
              <w:ind w:left="0"/>
              <w:rPr>
                <w:rFonts w:ascii="Arial" w:hAnsi="Arial" w:cs="Arial"/>
                <w:i/>
              </w:rPr>
            </w:pPr>
          </w:p>
          <w:p w:rsidR="00166C4F" w:rsidRPr="004E5652" w:rsidRDefault="0092115E" w:rsidP="005A2AB0">
            <w:pPr>
              <w:pStyle w:val="TableParagraph"/>
              <w:rPr>
                <w:rFonts w:ascii="Arial" w:hAnsi="Arial" w:cs="Arial"/>
              </w:rPr>
            </w:pPr>
            <w:r>
              <w:rPr>
                <w:rFonts w:ascii="Arial" w:hAnsi="Arial" w:cs="Arial"/>
              </w:rPr>
              <w:t>N/A</w:t>
            </w:r>
          </w:p>
        </w:tc>
      </w:tr>
      <w:tr w:rsidR="00166C4F" w:rsidTr="005A2AB0">
        <w:trPr>
          <w:trHeight w:hRule="exact" w:val="963"/>
        </w:trPr>
        <w:tc>
          <w:tcPr>
            <w:tcW w:w="4063" w:type="dxa"/>
          </w:tcPr>
          <w:p w:rsidR="00166C4F" w:rsidRPr="004E5652" w:rsidRDefault="00480AB5" w:rsidP="005A2AB0">
            <w:pPr>
              <w:pStyle w:val="TableParagraph"/>
              <w:spacing w:before="106"/>
              <w:ind w:left="0"/>
              <w:rPr>
                <w:rFonts w:ascii="Arial" w:hAnsi="Arial" w:cs="Arial"/>
                <w:b/>
              </w:rPr>
            </w:pPr>
            <w:r w:rsidRPr="004E5652">
              <w:rPr>
                <w:rFonts w:ascii="Arial" w:hAnsi="Arial" w:cs="Arial"/>
                <w:b/>
              </w:rPr>
              <w:t>Event Objective</w:t>
            </w:r>
            <w:r w:rsidR="000B2077" w:rsidRPr="004E5652">
              <w:rPr>
                <w:rFonts w:ascii="Arial" w:hAnsi="Arial" w:cs="Arial"/>
                <w:b/>
              </w:rPr>
              <w:t xml:space="preserve"> Overview</w:t>
            </w:r>
            <w:r w:rsidR="006065A7" w:rsidRPr="004E5652">
              <w:rPr>
                <w:rFonts w:ascii="Arial" w:hAnsi="Arial" w:cs="Arial"/>
                <w:b/>
              </w:rPr>
              <w:t>:</w:t>
            </w:r>
          </w:p>
        </w:tc>
        <w:tc>
          <w:tcPr>
            <w:tcW w:w="6192" w:type="dxa"/>
          </w:tcPr>
          <w:p w:rsidR="00166C4F" w:rsidRPr="004E4FA6" w:rsidRDefault="00E21940" w:rsidP="005A2AB0">
            <w:pPr>
              <w:pStyle w:val="TableParagraph"/>
              <w:spacing w:before="106"/>
              <w:ind w:left="0"/>
              <w:rPr>
                <w:rFonts w:ascii="Arial" w:hAnsi="Arial" w:cs="Arial"/>
              </w:rPr>
            </w:pPr>
            <w:r w:rsidRPr="004E4FA6">
              <w:rPr>
                <w:rFonts w:ascii="Arial" w:hAnsi="Arial" w:cs="Arial"/>
              </w:rPr>
              <w:t xml:space="preserve">The objective of the conference is to provide affordable safety and health training opportunities for employers, employees and safety and health professionals.  </w:t>
            </w:r>
          </w:p>
        </w:tc>
      </w:tr>
      <w:tr w:rsidR="00166C4F" w:rsidTr="005A2AB0">
        <w:trPr>
          <w:trHeight w:hRule="exact" w:val="612"/>
        </w:trPr>
        <w:tc>
          <w:tcPr>
            <w:tcW w:w="4063" w:type="dxa"/>
          </w:tcPr>
          <w:p w:rsidR="00166C4F" w:rsidRPr="004E5652" w:rsidRDefault="00480AB5" w:rsidP="005A2AB0">
            <w:pPr>
              <w:pStyle w:val="TableParagraph"/>
              <w:spacing w:before="97"/>
              <w:ind w:left="0"/>
              <w:rPr>
                <w:rFonts w:ascii="Arial" w:hAnsi="Arial" w:cs="Arial"/>
                <w:b/>
              </w:rPr>
            </w:pPr>
            <w:r w:rsidRPr="004E5652">
              <w:rPr>
                <w:rFonts w:ascii="Arial" w:hAnsi="Arial" w:cs="Arial"/>
                <w:b/>
              </w:rPr>
              <w:t>Expected Total Attendance</w:t>
            </w:r>
            <w:r w:rsidR="006065A7" w:rsidRPr="004E5652">
              <w:rPr>
                <w:rFonts w:ascii="Arial" w:hAnsi="Arial" w:cs="Arial"/>
                <w:b/>
              </w:rPr>
              <w:t>:</w:t>
            </w:r>
          </w:p>
        </w:tc>
        <w:tc>
          <w:tcPr>
            <w:tcW w:w="6192" w:type="dxa"/>
          </w:tcPr>
          <w:p w:rsidR="00166C4F" w:rsidRPr="004E5652" w:rsidRDefault="00CA3CE2" w:rsidP="005A2AB0">
            <w:pPr>
              <w:pStyle w:val="TableParagraph"/>
              <w:spacing w:before="96"/>
              <w:ind w:left="0"/>
              <w:rPr>
                <w:rFonts w:ascii="Arial" w:hAnsi="Arial" w:cs="Arial"/>
              </w:rPr>
            </w:pPr>
            <w:r>
              <w:rPr>
                <w:rFonts w:ascii="Arial" w:hAnsi="Arial" w:cs="Arial"/>
              </w:rPr>
              <w:t>300</w:t>
            </w:r>
          </w:p>
        </w:tc>
      </w:tr>
      <w:tr w:rsidR="00166C4F" w:rsidTr="005A2AB0">
        <w:trPr>
          <w:trHeight w:hRule="exact" w:val="783"/>
        </w:trPr>
        <w:tc>
          <w:tcPr>
            <w:tcW w:w="4063" w:type="dxa"/>
          </w:tcPr>
          <w:p w:rsidR="00166C4F" w:rsidRPr="004E5652" w:rsidRDefault="00480AB5" w:rsidP="005A2AB0">
            <w:pPr>
              <w:pStyle w:val="TableParagraph"/>
              <w:spacing w:before="160"/>
              <w:ind w:left="0"/>
              <w:rPr>
                <w:rFonts w:ascii="Arial" w:hAnsi="Arial" w:cs="Arial"/>
                <w:b/>
              </w:rPr>
            </w:pPr>
            <w:r w:rsidRPr="004E5652">
              <w:rPr>
                <w:rFonts w:ascii="Arial" w:hAnsi="Arial" w:cs="Arial"/>
                <w:b/>
              </w:rPr>
              <w:t>Attendee Demographics Profile</w:t>
            </w:r>
            <w:r w:rsidR="006065A7" w:rsidRPr="004E5652">
              <w:rPr>
                <w:rFonts w:ascii="Arial" w:hAnsi="Arial" w:cs="Arial"/>
                <w:b/>
              </w:rPr>
              <w:t>:</w:t>
            </w:r>
          </w:p>
        </w:tc>
        <w:tc>
          <w:tcPr>
            <w:tcW w:w="6192" w:type="dxa"/>
          </w:tcPr>
          <w:p w:rsidR="00166C4F" w:rsidRPr="004E5652" w:rsidRDefault="00E21940" w:rsidP="005A2AB0">
            <w:pPr>
              <w:pStyle w:val="TableParagraph"/>
              <w:spacing w:before="159"/>
              <w:ind w:left="0"/>
              <w:rPr>
                <w:rFonts w:ascii="Arial" w:hAnsi="Arial" w:cs="Arial"/>
              </w:rPr>
            </w:pPr>
            <w:r>
              <w:rPr>
                <w:rFonts w:ascii="Arial" w:hAnsi="Arial" w:cs="Arial"/>
              </w:rPr>
              <w:t>Safety and health professionals.</w:t>
            </w:r>
          </w:p>
        </w:tc>
      </w:tr>
      <w:tr w:rsidR="00166C4F" w:rsidTr="005A2AB0">
        <w:trPr>
          <w:trHeight w:hRule="exact" w:val="1027"/>
        </w:trPr>
        <w:tc>
          <w:tcPr>
            <w:tcW w:w="4063" w:type="dxa"/>
          </w:tcPr>
          <w:p w:rsidR="00166C4F" w:rsidRPr="004E5652" w:rsidRDefault="00480AB5" w:rsidP="005A2AB0">
            <w:pPr>
              <w:pStyle w:val="TableParagraph"/>
              <w:spacing w:before="146"/>
              <w:ind w:left="0"/>
              <w:rPr>
                <w:rFonts w:ascii="Arial" w:hAnsi="Arial" w:cs="Arial"/>
                <w:b/>
              </w:rPr>
            </w:pPr>
            <w:r w:rsidRPr="004E5652">
              <w:rPr>
                <w:rFonts w:ascii="Arial" w:hAnsi="Arial" w:cs="Arial"/>
                <w:b/>
              </w:rPr>
              <w:t>Accessibility Special Needs:</w:t>
            </w:r>
          </w:p>
        </w:tc>
        <w:tc>
          <w:tcPr>
            <w:tcW w:w="6192" w:type="dxa"/>
          </w:tcPr>
          <w:p w:rsidR="00166C4F" w:rsidRPr="004E5652" w:rsidRDefault="00AB243E" w:rsidP="005A2AB0">
            <w:pPr>
              <w:pStyle w:val="TableParagraph"/>
              <w:spacing w:before="146"/>
              <w:ind w:left="0"/>
              <w:rPr>
                <w:rFonts w:ascii="Arial" w:hAnsi="Arial" w:cs="Arial"/>
                <w:b/>
              </w:rPr>
            </w:pPr>
            <w:r w:rsidRPr="004E5652">
              <w:rPr>
                <w:rFonts w:ascii="Arial" w:hAnsi="Arial" w:cs="Arial"/>
                <w:b/>
              </w:rPr>
              <w:t xml:space="preserve">Meeting, dining and lodging must be handicapped accessible.  It is preferred that all meeting space be all on the main level or easily accessible by elevator. </w:t>
            </w:r>
          </w:p>
        </w:tc>
      </w:tr>
      <w:tr w:rsidR="00166C4F" w:rsidTr="005A2AB0">
        <w:trPr>
          <w:trHeight w:hRule="exact" w:val="568"/>
        </w:trPr>
        <w:tc>
          <w:tcPr>
            <w:tcW w:w="4063" w:type="dxa"/>
          </w:tcPr>
          <w:p w:rsidR="00166C4F" w:rsidRPr="004E5652" w:rsidRDefault="00480AB5" w:rsidP="005A2AB0">
            <w:pPr>
              <w:pStyle w:val="TableParagraph"/>
              <w:ind w:left="0"/>
              <w:rPr>
                <w:rFonts w:ascii="Arial" w:hAnsi="Arial" w:cs="Arial"/>
                <w:b/>
              </w:rPr>
            </w:pPr>
            <w:r w:rsidRPr="004E5652">
              <w:rPr>
                <w:rFonts w:ascii="Arial" w:hAnsi="Arial" w:cs="Arial"/>
                <w:b/>
              </w:rPr>
              <w:t>Past Event Details:</w:t>
            </w:r>
          </w:p>
          <w:p w:rsidR="00480AB5" w:rsidRDefault="00480AB5" w:rsidP="005A2AB0">
            <w:pPr>
              <w:pStyle w:val="TableParagraph"/>
              <w:ind w:left="0"/>
              <w:rPr>
                <w:b/>
              </w:rPr>
            </w:pPr>
            <w:r>
              <w:rPr>
                <w:b/>
              </w:rPr>
              <w:t xml:space="preserve">    </w:t>
            </w:r>
          </w:p>
        </w:tc>
        <w:tc>
          <w:tcPr>
            <w:tcW w:w="6192" w:type="dxa"/>
          </w:tcPr>
          <w:p w:rsidR="00166C4F" w:rsidRPr="004E5652" w:rsidRDefault="00166C4F" w:rsidP="005A2AB0">
            <w:pPr>
              <w:tabs>
                <w:tab w:val="left" w:pos="1140"/>
              </w:tabs>
              <w:rPr>
                <w:rFonts w:ascii="Arial" w:hAnsi="Arial" w:cs="Arial"/>
                <w:sz w:val="22"/>
                <w:szCs w:val="22"/>
              </w:rPr>
            </w:pPr>
          </w:p>
        </w:tc>
      </w:tr>
      <w:tr w:rsidR="00DA0294" w:rsidTr="00CB5D2B">
        <w:trPr>
          <w:trHeight w:hRule="exact" w:val="7390"/>
        </w:trPr>
        <w:tc>
          <w:tcPr>
            <w:tcW w:w="10255" w:type="dxa"/>
            <w:gridSpan w:val="2"/>
          </w:tcPr>
          <w:p w:rsidR="00DA0294" w:rsidRPr="004E4FA6" w:rsidRDefault="00DA0294" w:rsidP="005A2AB0">
            <w:pPr>
              <w:pStyle w:val="TableParagraph"/>
              <w:spacing w:before="212" w:line="276" w:lineRule="auto"/>
              <w:ind w:right="334"/>
              <w:jc w:val="center"/>
              <w:rPr>
                <w:rFonts w:ascii="Arial" w:hAnsi="Arial" w:cs="Arial"/>
              </w:rPr>
            </w:pPr>
            <w:r w:rsidRPr="004E4FA6">
              <w:rPr>
                <w:rFonts w:ascii="Arial" w:hAnsi="Arial" w:cs="Arial"/>
                <w:b/>
              </w:rPr>
              <w:t>Statement of Needs (Narrative):</w:t>
            </w:r>
          </w:p>
          <w:p w:rsidR="00DA0294" w:rsidRDefault="00CA3CE2" w:rsidP="00CA3CE2">
            <w:pPr>
              <w:pStyle w:val="TableParagraph"/>
              <w:spacing w:before="212" w:line="276" w:lineRule="auto"/>
              <w:ind w:left="0" w:right="334"/>
              <w:rPr>
                <w:rFonts w:ascii="Arial" w:hAnsi="Arial" w:cs="Arial"/>
              </w:rPr>
            </w:pPr>
            <w:r w:rsidRPr="007D0D47">
              <w:rPr>
                <w:rFonts w:ascii="Arial" w:hAnsi="Arial" w:cs="Arial"/>
              </w:rPr>
              <w:t>Meeting space requirements: Space for 40 vendors (booth packages); 6 breakouts for 40 people each; general session space for 300</w:t>
            </w:r>
            <w:r w:rsidR="007D0D47" w:rsidRPr="007D0D47">
              <w:rPr>
                <w:rFonts w:ascii="Arial" w:hAnsi="Arial" w:cs="Arial"/>
              </w:rPr>
              <w:t xml:space="preserve"> in rounds. </w:t>
            </w:r>
            <w:r w:rsidR="007D0D47">
              <w:rPr>
                <w:rFonts w:ascii="Arial" w:hAnsi="Arial" w:cs="Arial"/>
              </w:rPr>
              <w:t xml:space="preserve">Space for banquet for 300. </w:t>
            </w:r>
            <w:r w:rsidR="007D0D47" w:rsidRPr="007D0D47">
              <w:rPr>
                <w:rFonts w:ascii="Arial" w:hAnsi="Arial" w:cs="Arial"/>
              </w:rPr>
              <w:t>Complimentary meeting space required.</w:t>
            </w:r>
            <w:r w:rsidR="007D0D47">
              <w:rPr>
                <w:rFonts w:ascii="Arial" w:hAnsi="Arial" w:cs="Arial"/>
              </w:rPr>
              <w:t xml:space="preserve"> Complimentary vendor tables required. </w:t>
            </w:r>
          </w:p>
          <w:p w:rsidR="00CB5D2B" w:rsidRPr="007D0D47" w:rsidRDefault="00CB5D2B" w:rsidP="00CA3CE2">
            <w:pPr>
              <w:pStyle w:val="TableParagraph"/>
              <w:spacing w:before="212" w:line="276" w:lineRule="auto"/>
              <w:ind w:left="0" w:right="334"/>
              <w:rPr>
                <w:rFonts w:ascii="Arial" w:hAnsi="Arial" w:cs="Arial"/>
              </w:rPr>
            </w:pPr>
            <w:r>
              <w:rPr>
                <w:rFonts w:ascii="Arial" w:hAnsi="Arial" w:cs="Arial"/>
              </w:rPr>
              <w:t xml:space="preserve">Complimentary parking &amp; wifi requested. </w:t>
            </w:r>
            <w:r w:rsidR="00871CD1">
              <w:rPr>
                <w:rFonts w:ascii="Arial" w:hAnsi="Arial" w:cs="Arial"/>
              </w:rPr>
              <w:t>Properties with added amenities, including spas, fitness and aquatic centers are preferred.</w:t>
            </w:r>
          </w:p>
          <w:p w:rsidR="00CB5D2B" w:rsidRDefault="00CB5D2B" w:rsidP="007D0D47">
            <w:pPr>
              <w:pStyle w:val="Heading1"/>
              <w:spacing w:before="0"/>
              <w:rPr>
                <w:rStyle w:val="Emphasis"/>
                <w:rFonts w:ascii="Arial" w:hAnsi="Arial" w:cs="Arial"/>
                <w:b w:val="0"/>
                <w:i w:val="0"/>
                <w:sz w:val="22"/>
                <w:szCs w:val="22"/>
              </w:rPr>
            </w:pPr>
          </w:p>
          <w:p w:rsidR="007D0D47" w:rsidRPr="007D0D47" w:rsidRDefault="007D0D47" w:rsidP="007D0D47">
            <w:pPr>
              <w:pStyle w:val="Heading1"/>
              <w:spacing w:before="0"/>
              <w:rPr>
                <w:rStyle w:val="Emphasis"/>
                <w:rFonts w:ascii="Arial" w:hAnsi="Arial" w:cs="Arial"/>
                <w:b w:val="0"/>
                <w:i w:val="0"/>
                <w:sz w:val="22"/>
                <w:szCs w:val="22"/>
              </w:rPr>
            </w:pPr>
            <w:r w:rsidRPr="007D0D47">
              <w:rPr>
                <w:rStyle w:val="Emphasis"/>
                <w:rFonts w:ascii="Arial" w:hAnsi="Arial" w:cs="Arial"/>
                <w:b w:val="0"/>
                <w:i w:val="0"/>
                <w:sz w:val="22"/>
                <w:szCs w:val="22"/>
              </w:rPr>
              <w:t xml:space="preserve">Lodging: </w:t>
            </w:r>
            <w:r>
              <w:rPr>
                <w:rStyle w:val="Emphasis"/>
                <w:rFonts w:ascii="Arial" w:hAnsi="Arial" w:cs="Arial"/>
                <w:b w:val="0"/>
                <w:i w:val="0"/>
                <w:sz w:val="22"/>
                <w:szCs w:val="22"/>
              </w:rPr>
              <w:t xml:space="preserve">All lodging needs to be at per diem. Up to 20 rooms upgraded at the per diem rate, including suites. One complimentary room per every 50 paid requested. No cancellation or attrition clauses. Lodging list to be provided, as well as call in reservations. </w:t>
            </w:r>
          </w:p>
          <w:p w:rsidR="007D0D47" w:rsidRPr="007D0D47" w:rsidRDefault="007D0D47" w:rsidP="007D0D47">
            <w:pPr>
              <w:pStyle w:val="Heading1"/>
              <w:spacing w:before="0"/>
              <w:rPr>
                <w:rStyle w:val="Emphasis"/>
                <w:rFonts w:ascii="Arial" w:hAnsi="Arial" w:cs="Arial"/>
                <w:b w:val="0"/>
                <w:i w:val="0"/>
                <w:sz w:val="22"/>
                <w:szCs w:val="22"/>
              </w:rPr>
            </w:pPr>
            <w:r w:rsidRPr="007D0D47">
              <w:rPr>
                <w:rStyle w:val="Emphasis"/>
                <w:rFonts w:ascii="Arial" w:hAnsi="Arial" w:cs="Arial"/>
                <w:b w:val="0"/>
                <w:i w:val="0"/>
                <w:sz w:val="22"/>
                <w:szCs w:val="22"/>
              </w:rPr>
              <w:t>9/9-30 Rooms</w:t>
            </w:r>
          </w:p>
          <w:p w:rsidR="007D0D47" w:rsidRPr="007D0D47" w:rsidRDefault="007D0D47" w:rsidP="007D0D47">
            <w:pPr>
              <w:pStyle w:val="Heading1"/>
              <w:spacing w:before="0"/>
              <w:rPr>
                <w:rStyle w:val="Emphasis"/>
                <w:rFonts w:ascii="Arial" w:hAnsi="Arial" w:cs="Arial"/>
                <w:b w:val="0"/>
                <w:i w:val="0"/>
                <w:sz w:val="22"/>
                <w:szCs w:val="22"/>
              </w:rPr>
            </w:pPr>
            <w:r w:rsidRPr="007D0D47">
              <w:rPr>
                <w:rStyle w:val="Emphasis"/>
                <w:rFonts w:ascii="Arial" w:hAnsi="Arial" w:cs="Arial"/>
                <w:b w:val="0"/>
                <w:i w:val="0"/>
                <w:sz w:val="22"/>
                <w:szCs w:val="22"/>
              </w:rPr>
              <w:t>9/10-175 Rooms</w:t>
            </w:r>
          </w:p>
          <w:p w:rsidR="007D0D47" w:rsidRPr="007D0D47" w:rsidRDefault="007D0D47" w:rsidP="007D0D47">
            <w:pPr>
              <w:pStyle w:val="Heading1"/>
              <w:spacing w:before="0"/>
              <w:rPr>
                <w:rStyle w:val="Emphasis"/>
                <w:rFonts w:ascii="Arial" w:hAnsi="Arial" w:cs="Arial"/>
                <w:b w:val="0"/>
                <w:i w:val="0"/>
                <w:sz w:val="22"/>
                <w:szCs w:val="22"/>
              </w:rPr>
            </w:pPr>
            <w:r w:rsidRPr="007D0D47">
              <w:rPr>
                <w:rStyle w:val="Emphasis"/>
                <w:rFonts w:ascii="Arial" w:hAnsi="Arial" w:cs="Arial"/>
                <w:b w:val="0"/>
                <w:i w:val="0"/>
                <w:sz w:val="22"/>
                <w:szCs w:val="22"/>
              </w:rPr>
              <w:t>9/11-225 Rooms</w:t>
            </w:r>
          </w:p>
          <w:p w:rsidR="007D0D47" w:rsidRPr="007D0D47" w:rsidRDefault="007D0D47" w:rsidP="007D0D47">
            <w:pPr>
              <w:pStyle w:val="Heading1"/>
              <w:spacing w:before="0"/>
              <w:rPr>
                <w:rStyle w:val="Emphasis"/>
                <w:rFonts w:ascii="Arial" w:hAnsi="Arial" w:cs="Arial"/>
                <w:b w:val="0"/>
                <w:i w:val="0"/>
                <w:sz w:val="22"/>
                <w:szCs w:val="22"/>
              </w:rPr>
            </w:pPr>
            <w:r w:rsidRPr="007D0D47">
              <w:rPr>
                <w:rStyle w:val="Emphasis"/>
                <w:rFonts w:ascii="Arial" w:hAnsi="Arial" w:cs="Arial"/>
                <w:b w:val="0"/>
                <w:i w:val="0"/>
                <w:sz w:val="22"/>
                <w:szCs w:val="22"/>
              </w:rPr>
              <w:t>9/12-175 Rooms</w:t>
            </w:r>
          </w:p>
          <w:p w:rsidR="007D0D47" w:rsidRDefault="007D0D47" w:rsidP="00CA3CE2">
            <w:pPr>
              <w:pStyle w:val="TableParagraph"/>
              <w:spacing w:before="212" w:line="276" w:lineRule="auto"/>
              <w:ind w:left="0" w:right="334"/>
              <w:rPr>
                <w:rFonts w:ascii="Arial" w:hAnsi="Arial" w:cs="Arial"/>
              </w:rPr>
            </w:pPr>
            <w:r w:rsidRPr="007D0D47">
              <w:rPr>
                <w:rFonts w:ascii="Arial" w:hAnsi="Arial" w:cs="Arial"/>
              </w:rPr>
              <w:t>AV requirements:</w:t>
            </w:r>
            <w:r>
              <w:rPr>
                <w:rFonts w:ascii="Arial" w:hAnsi="Arial" w:cs="Arial"/>
              </w:rPr>
              <w:t xml:space="preserve"> </w:t>
            </w:r>
            <w:r w:rsidR="00CB5D2B">
              <w:rPr>
                <w:rFonts w:ascii="Arial" w:hAnsi="Arial" w:cs="Arial"/>
              </w:rPr>
              <w:t xml:space="preserve">Screen, Projector &amp; Sound in general session room &amp; all breakouts. Discounts requested. </w:t>
            </w:r>
          </w:p>
          <w:p w:rsidR="007D0D47" w:rsidRDefault="007D0D47" w:rsidP="00CA3CE2">
            <w:pPr>
              <w:pStyle w:val="TableParagraph"/>
              <w:spacing w:before="212" w:line="276" w:lineRule="auto"/>
              <w:ind w:left="0" w:right="334"/>
              <w:rPr>
                <w:rFonts w:ascii="Arial" w:hAnsi="Arial" w:cs="Arial"/>
              </w:rPr>
            </w:pPr>
            <w:r>
              <w:rPr>
                <w:rFonts w:ascii="Arial" w:hAnsi="Arial" w:cs="Arial"/>
              </w:rPr>
              <w:t>Food &amp; Beverage Requirements:</w:t>
            </w:r>
          </w:p>
          <w:p w:rsidR="007D0D47" w:rsidRDefault="007D0D47" w:rsidP="007D0D47">
            <w:pPr>
              <w:pStyle w:val="TableParagraph"/>
              <w:ind w:left="0" w:right="334"/>
              <w:rPr>
                <w:rFonts w:ascii="Arial" w:hAnsi="Arial" w:cs="Arial"/>
              </w:rPr>
            </w:pPr>
            <w:r>
              <w:rPr>
                <w:rFonts w:ascii="Arial" w:hAnsi="Arial" w:cs="Arial"/>
              </w:rPr>
              <w:t>Per diem food required. No food and beverage minimums. Meals required include:</w:t>
            </w:r>
          </w:p>
          <w:p w:rsidR="007D0D47" w:rsidRDefault="007D0D47" w:rsidP="007D0D47">
            <w:pPr>
              <w:pStyle w:val="TableParagraph"/>
              <w:ind w:left="0" w:right="334"/>
              <w:rPr>
                <w:rFonts w:ascii="Arial" w:hAnsi="Arial" w:cs="Arial"/>
              </w:rPr>
            </w:pPr>
            <w:r>
              <w:rPr>
                <w:rFonts w:ascii="Arial" w:hAnsi="Arial" w:cs="Arial"/>
              </w:rPr>
              <w:t xml:space="preserve">9/10-AM Break/Continental Breakfast &amp; PM Break </w:t>
            </w:r>
          </w:p>
          <w:p w:rsidR="007D0D47" w:rsidRDefault="007D0D47" w:rsidP="007D0D47">
            <w:pPr>
              <w:pStyle w:val="TableParagraph"/>
              <w:ind w:left="0" w:right="334"/>
              <w:rPr>
                <w:rFonts w:ascii="Arial" w:hAnsi="Arial" w:cs="Arial"/>
              </w:rPr>
            </w:pPr>
            <w:r>
              <w:rPr>
                <w:rFonts w:ascii="Arial" w:hAnsi="Arial" w:cs="Arial"/>
              </w:rPr>
              <w:t>9/11-AM/PM Break, Lunch &amp; Reception</w:t>
            </w:r>
          </w:p>
          <w:p w:rsidR="007D0D47" w:rsidRDefault="007D0D47" w:rsidP="007D0D47">
            <w:pPr>
              <w:pStyle w:val="TableParagraph"/>
              <w:ind w:left="0" w:right="334"/>
              <w:rPr>
                <w:rFonts w:ascii="Arial" w:hAnsi="Arial" w:cs="Arial"/>
              </w:rPr>
            </w:pPr>
            <w:r>
              <w:rPr>
                <w:rFonts w:ascii="Arial" w:hAnsi="Arial" w:cs="Arial"/>
              </w:rPr>
              <w:t>9/12-AM/PM Break, Lunch</w:t>
            </w:r>
          </w:p>
          <w:p w:rsidR="007D0D47" w:rsidRDefault="007D0D47" w:rsidP="007D0D47">
            <w:pPr>
              <w:pStyle w:val="TableParagraph"/>
              <w:ind w:left="0" w:right="334"/>
              <w:rPr>
                <w:rFonts w:ascii="Arial" w:hAnsi="Arial" w:cs="Arial"/>
              </w:rPr>
            </w:pPr>
            <w:r>
              <w:rPr>
                <w:rFonts w:ascii="Arial" w:hAnsi="Arial" w:cs="Arial"/>
              </w:rPr>
              <w:t>9/13-AM/PM Break</w:t>
            </w:r>
          </w:p>
          <w:p w:rsidR="00CB5D2B" w:rsidRDefault="00CB5D2B" w:rsidP="007D0D47">
            <w:pPr>
              <w:pStyle w:val="TableParagraph"/>
              <w:ind w:left="0" w:right="334"/>
              <w:rPr>
                <w:rFonts w:ascii="Arial" w:hAnsi="Arial" w:cs="Arial"/>
              </w:rPr>
            </w:pPr>
          </w:p>
          <w:p w:rsidR="00CB5D2B" w:rsidRPr="004E5652" w:rsidRDefault="00CB5D2B" w:rsidP="007D0D47">
            <w:pPr>
              <w:pStyle w:val="TableParagraph"/>
              <w:ind w:left="0" w:right="334"/>
              <w:rPr>
                <w:rFonts w:ascii="Arial" w:hAnsi="Arial" w:cs="Arial"/>
              </w:rPr>
            </w:pPr>
            <w:r>
              <w:rPr>
                <w:rFonts w:ascii="Arial" w:hAnsi="Arial" w:cs="Arial"/>
              </w:rPr>
              <w:t xml:space="preserve">Prefer space that is not oceanfront. </w:t>
            </w:r>
          </w:p>
        </w:tc>
      </w:tr>
    </w:tbl>
    <w:p w:rsidR="00DA0294" w:rsidRDefault="00DA0294" w:rsidP="006A24E3">
      <w:pPr>
        <w:tabs>
          <w:tab w:val="left" w:pos="1080"/>
          <w:tab w:val="left" w:pos="1440"/>
          <w:tab w:val="left" w:pos="1800"/>
          <w:tab w:val="left" w:pos="2070"/>
          <w:tab w:val="left" w:pos="2160"/>
          <w:tab w:val="left" w:pos="2520"/>
        </w:tabs>
        <w:ind w:left="360"/>
        <w:jc w:val="center"/>
        <w:outlineLvl w:val="0"/>
        <w:rPr>
          <w:rFonts w:ascii="Arial" w:hAnsi="Arial" w:cs="Arial"/>
          <w:sz w:val="22"/>
          <w:szCs w:val="22"/>
          <w:u w:val="single"/>
        </w:rPr>
      </w:pPr>
    </w:p>
    <w:p w:rsidR="00DA0294" w:rsidRDefault="00DA0294">
      <w:pPr>
        <w:rPr>
          <w:rFonts w:ascii="Arial" w:hAnsi="Arial" w:cs="Arial"/>
          <w:sz w:val="22"/>
          <w:szCs w:val="22"/>
          <w:u w:val="single"/>
        </w:rPr>
      </w:pPr>
    </w:p>
    <w:p w:rsidR="00A77FDD" w:rsidRDefault="006A24E3" w:rsidP="006A24E3">
      <w:pPr>
        <w:tabs>
          <w:tab w:val="left" w:pos="1080"/>
          <w:tab w:val="left" w:pos="1440"/>
          <w:tab w:val="left" w:pos="1800"/>
          <w:tab w:val="left" w:pos="2070"/>
          <w:tab w:val="left" w:pos="2160"/>
          <w:tab w:val="left" w:pos="2520"/>
        </w:tabs>
        <w:ind w:left="360"/>
        <w:jc w:val="center"/>
        <w:outlineLvl w:val="0"/>
        <w:rPr>
          <w:rFonts w:ascii="Arial" w:hAnsi="Arial" w:cs="Arial"/>
          <w:sz w:val="22"/>
          <w:szCs w:val="22"/>
          <w:u w:val="single"/>
        </w:rPr>
      </w:pPr>
      <w:r>
        <w:rPr>
          <w:rFonts w:ascii="Arial" w:hAnsi="Arial" w:cs="Arial"/>
          <w:sz w:val="22"/>
          <w:szCs w:val="22"/>
          <w:u w:val="single"/>
        </w:rPr>
        <w:t>INSTRUCTIONS FOR SUBMITTAL OF PROPOSAL</w:t>
      </w:r>
      <w:r w:rsidR="00F90522">
        <w:rPr>
          <w:rFonts w:ascii="Arial" w:hAnsi="Arial" w:cs="Arial"/>
          <w:sz w:val="22"/>
          <w:szCs w:val="22"/>
          <w:u w:val="single"/>
        </w:rPr>
        <w:t xml:space="preserve"> and TERMS AND CONDITIONS THAT APPLY TO THIS AWARD</w:t>
      </w:r>
    </w:p>
    <w:p w:rsidR="006A24E3" w:rsidRDefault="006A24E3"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u w:val="single"/>
        </w:rPr>
      </w:pPr>
    </w:p>
    <w:p w:rsidR="009A28B9" w:rsidRPr="004E4FA6" w:rsidRDefault="009A28B9"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4E4FA6">
        <w:rPr>
          <w:rFonts w:ascii="Arial" w:hAnsi="Arial" w:cs="Arial"/>
          <w:sz w:val="22"/>
          <w:szCs w:val="22"/>
        </w:rPr>
        <w:t xml:space="preserve">Please respond with a comprehensive </w:t>
      </w:r>
      <w:r w:rsidR="00E21940" w:rsidRPr="004E4FA6">
        <w:rPr>
          <w:rFonts w:ascii="Arial" w:hAnsi="Arial" w:cs="Arial"/>
          <w:sz w:val="22"/>
          <w:szCs w:val="22"/>
        </w:rPr>
        <w:t>proposal</w:t>
      </w:r>
      <w:r w:rsidRPr="004E4FA6">
        <w:rPr>
          <w:rFonts w:ascii="Arial" w:hAnsi="Arial" w:cs="Arial"/>
          <w:sz w:val="22"/>
          <w:szCs w:val="22"/>
        </w:rPr>
        <w:t xml:space="preserve"> to include banquet event orders, audio/visual pricing, and room rental.</w:t>
      </w:r>
    </w:p>
    <w:p w:rsidR="009A28B9" w:rsidRPr="004E4FA6" w:rsidRDefault="009A28B9"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u w:val="single"/>
        </w:rPr>
      </w:pPr>
    </w:p>
    <w:p w:rsidR="00B23A4C" w:rsidRPr="004E4FA6" w:rsidRDefault="00B23A4C" w:rsidP="00817272">
      <w:pPr>
        <w:tabs>
          <w:tab w:val="left" w:pos="1080"/>
          <w:tab w:val="left" w:pos="1440"/>
          <w:tab w:val="left" w:pos="1800"/>
          <w:tab w:val="left" w:pos="2070"/>
          <w:tab w:val="left" w:pos="2160"/>
          <w:tab w:val="left" w:pos="2520"/>
        </w:tabs>
        <w:ind w:left="360"/>
        <w:jc w:val="both"/>
        <w:outlineLvl w:val="0"/>
        <w:rPr>
          <w:rFonts w:ascii="Arial" w:hAnsi="Arial" w:cs="Arial"/>
          <w:sz w:val="22"/>
          <w:szCs w:val="22"/>
        </w:rPr>
      </w:pPr>
      <w:r w:rsidRPr="004E4FA6">
        <w:rPr>
          <w:rFonts w:ascii="Arial" w:hAnsi="Arial" w:cs="Arial"/>
          <w:sz w:val="22"/>
          <w:szCs w:val="22"/>
          <w:u w:val="single"/>
        </w:rPr>
        <w:t>QUESTIONS</w:t>
      </w:r>
      <w:r w:rsidRPr="004E4FA6">
        <w:rPr>
          <w:rFonts w:ascii="Arial" w:hAnsi="Arial" w:cs="Arial"/>
          <w:sz w:val="22"/>
          <w:szCs w:val="22"/>
        </w:rPr>
        <w:t>:  All inquiries for information regarding this solicitation should be directed to:</w:t>
      </w:r>
      <w:r w:rsidR="007622B4" w:rsidRPr="004E4FA6">
        <w:rPr>
          <w:rFonts w:ascii="Arial" w:hAnsi="Arial" w:cs="Arial"/>
          <w:sz w:val="22"/>
          <w:szCs w:val="22"/>
        </w:rPr>
        <w:t xml:space="preserve"> </w:t>
      </w:r>
      <w:r w:rsidR="0092115E" w:rsidRPr="004E4FA6">
        <w:rPr>
          <w:rFonts w:ascii="Arial" w:hAnsi="Arial" w:cs="Arial"/>
          <w:sz w:val="22"/>
          <w:szCs w:val="22"/>
        </w:rPr>
        <w:t xml:space="preserve">Meghan Gaskill; </w:t>
      </w:r>
      <w:hyperlink r:id="rId10" w:history="1">
        <w:r w:rsidR="0092115E" w:rsidRPr="004E4FA6">
          <w:rPr>
            <w:rStyle w:val="Hyperlink"/>
            <w:rFonts w:ascii="Arial" w:hAnsi="Arial" w:cs="Arial"/>
            <w:sz w:val="22"/>
            <w:szCs w:val="22"/>
          </w:rPr>
          <w:t>mlgaskill@vt.edu</w:t>
        </w:r>
      </w:hyperlink>
      <w:r w:rsidR="0092115E" w:rsidRPr="004E4FA6">
        <w:rPr>
          <w:rFonts w:ascii="Arial" w:hAnsi="Arial" w:cs="Arial"/>
          <w:sz w:val="22"/>
          <w:szCs w:val="22"/>
        </w:rPr>
        <w:t>; 540-231-9617</w:t>
      </w:r>
      <w:r w:rsidR="004E4FA6">
        <w:rPr>
          <w:rFonts w:ascii="Arial" w:hAnsi="Arial" w:cs="Arial"/>
          <w:sz w:val="22"/>
          <w:szCs w:val="22"/>
        </w:rPr>
        <w:t xml:space="preserve">. </w:t>
      </w:r>
      <w:r w:rsidR="00A877BF" w:rsidRPr="004E4FA6">
        <w:rPr>
          <w:rFonts w:ascii="Arial" w:hAnsi="Arial" w:cs="Arial"/>
          <w:sz w:val="22"/>
          <w:szCs w:val="22"/>
        </w:rPr>
        <w:t>Questions must be received by:</w:t>
      </w:r>
      <w:r w:rsidR="00E21940" w:rsidRPr="004E4FA6">
        <w:rPr>
          <w:rFonts w:ascii="Arial" w:hAnsi="Arial" w:cs="Arial"/>
          <w:sz w:val="22"/>
          <w:szCs w:val="22"/>
        </w:rPr>
        <w:t xml:space="preserve"> Monday, April 1, 2019</w:t>
      </w:r>
      <w:r w:rsidR="00A877BF" w:rsidRPr="004E4FA6">
        <w:rPr>
          <w:rFonts w:ascii="Arial" w:hAnsi="Arial" w:cs="Arial"/>
          <w:sz w:val="22"/>
          <w:szCs w:val="22"/>
        </w:rPr>
        <w:t xml:space="preserve">  </w:t>
      </w:r>
    </w:p>
    <w:p w:rsidR="00B23A4C" w:rsidRPr="004E4FA6"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rsidR="00B23A4C" w:rsidRPr="00CA544E" w:rsidRDefault="00B23A4C"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4E4FA6">
        <w:rPr>
          <w:rFonts w:ascii="Arial" w:hAnsi="Arial" w:cs="Arial"/>
          <w:sz w:val="22"/>
          <w:szCs w:val="22"/>
          <w:u w:val="single"/>
        </w:rPr>
        <w:lastRenderedPageBreak/>
        <w:t>DUE DATE</w:t>
      </w:r>
      <w:r w:rsidRPr="004E4FA6">
        <w:rPr>
          <w:rFonts w:ascii="Arial" w:hAnsi="Arial" w:cs="Arial"/>
          <w:sz w:val="22"/>
          <w:szCs w:val="22"/>
        </w:rPr>
        <w:t>:  Proposals will be received until</w:t>
      </w:r>
      <w:r w:rsidR="009971FE" w:rsidRPr="004E4FA6">
        <w:rPr>
          <w:rFonts w:ascii="Arial" w:hAnsi="Arial" w:cs="Arial"/>
          <w:sz w:val="22"/>
          <w:szCs w:val="22"/>
        </w:rPr>
        <w:t xml:space="preserve"> </w:t>
      </w:r>
      <w:r w:rsidR="00B97231">
        <w:rPr>
          <w:rFonts w:ascii="Arial" w:hAnsi="Arial" w:cs="Arial"/>
          <w:sz w:val="22"/>
          <w:szCs w:val="22"/>
        </w:rPr>
        <w:t>Friday, April 5, 2019</w:t>
      </w:r>
      <w:r w:rsidR="006A24E3" w:rsidRPr="004E4FA6">
        <w:rPr>
          <w:rFonts w:ascii="Arial" w:hAnsi="Arial" w:cs="Arial"/>
          <w:sz w:val="22"/>
          <w:szCs w:val="22"/>
        </w:rPr>
        <w:t>, Time (3:00 PM)</w:t>
      </w:r>
      <w:r w:rsidRPr="004E4FA6">
        <w:rPr>
          <w:rFonts w:ascii="Arial" w:hAnsi="Arial" w:cs="Arial"/>
          <w:sz w:val="22"/>
          <w:szCs w:val="22"/>
        </w:rPr>
        <w:t>.  Failure to submit</w:t>
      </w:r>
      <w:r w:rsidRPr="00CA544E">
        <w:rPr>
          <w:rFonts w:ascii="Arial" w:hAnsi="Arial" w:cs="Arial"/>
          <w:sz w:val="22"/>
          <w:szCs w:val="22"/>
        </w:rPr>
        <w:t xml:space="preserve"> proposals to the correct location by the designated date and hour will result in disqualification.</w:t>
      </w:r>
    </w:p>
    <w:p w:rsidR="00B23A4C" w:rsidRPr="00CA544E"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rsidR="00376553" w:rsidRPr="00DD073E" w:rsidRDefault="00F90522" w:rsidP="00B665FE">
      <w:pPr>
        <w:tabs>
          <w:tab w:val="left" w:pos="1080"/>
          <w:tab w:val="left" w:pos="1440"/>
          <w:tab w:val="left" w:pos="1800"/>
          <w:tab w:val="left" w:pos="2070"/>
          <w:tab w:val="left" w:pos="2160"/>
          <w:tab w:val="left" w:pos="2520"/>
        </w:tabs>
        <w:ind w:left="360"/>
        <w:jc w:val="both"/>
        <w:rPr>
          <w:rFonts w:ascii="Arial" w:hAnsi="Arial" w:cs="Arial"/>
          <w:color w:val="FF0000"/>
          <w:sz w:val="22"/>
          <w:szCs w:val="22"/>
        </w:rPr>
      </w:pPr>
      <w:r>
        <w:rPr>
          <w:rFonts w:ascii="Arial" w:hAnsi="Arial" w:cs="Arial"/>
          <w:sz w:val="22"/>
          <w:szCs w:val="22"/>
          <w:u w:val="single"/>
        </w:rPr>
        <w:t xml:space="preserve">REMITTANCE </w:t>
      </w:r>
      <w:r w:rsidR="00CF0C63" w:rsidRPr="00CA544E">
        <w:rPr>
          <w:rFonts w:ascii="Arial" w:hAnsi="Arial" w:cs="Arial"/>
          <w:sz w:val="22"/>
          <w:szCs w:val="22"/>
          <w:u w:val="single"/>
        </w:rPr>
        <w:t>ADDRESS</w:t>
      </w:r>
      <w:r w:rsidR="00CF0C63" w:rsidRPr="00CA544E">
        <w:rPr>
          <w:rFonts w:ascii="Arial" w:hAnsi="Arial" w:cs="Arial"/>
          <w:sz w:val="22"/>
          <w:szCs w:val="22"/>
        </w:rPr>
        <w:t xml:space="preserve">: </w:t>
      </w:r>
      <w:r w:rsidR="00376553">
        <w:rPr>
          <w:rFonts w:ascii="Arial" w:hAnsi="Arial" w:cs="Arial"/>
          <w:sz w:val="22"/>
          <w:szCs w:val="22"/>
        </w:rPr>
        <w:t xml:space="preserve"> </w:t>
      </w:r>
    </w:p>
    <w:p w:rsidR="00376553" w:rsidRDefault="0037655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p>
    <w:p w:rsidR="00B23A4C" w:rsidRPr="00F90522" w:rsidRDefault="00376553" w:rsidP="00817272">
      <w:pPr>
        <w:tabs>
          <w:tab w:val="left" w:pos="1080"/>
          <w:tab w:val="left" w:pos="1440"/>
          <w:tab w:val="left" w:pos="1800"/>
          <w:tab w:val="left" w:pos="2070"/>
          <w:tab w:val="left" w:pos="2160"/>
          <w:tab w:val="left" w:pos="2520"/>
        </w:tabs>
        <w:ind w:left="360"/>
        <w:jc w:val="both"/>
        <w:rPr>
          <w:rFonts w:ascii="Arial" w:hAnsi="Arial" w:cs="Arial"/>
          <w:b/>
          <w:sz w:val="22"/>
          <w:szCs w:val="22"/>
        </w:rPr>
      </w:pPr>
      <w:r>
        <w:rPr>
          <w:rFonts w:ascii="Arial" w:hAnsi="Arial" w:cs="Arial"/>
          <w:b/>
          <w:sz w:val="22"/>
          <w:szCs w:val="22"/>
        </w:rPr>
        <w:t xml:space="preserve">Mailed or Hand Delivered Submissions:  </w:t>
      </w:r>
      <w:r w:rsidR="00CF0C63" w:rsidRPr="00376553">
        <w:rPr>
          <w:rFonts w:ascii="Arial" w:hAnsi="Arial" w:cs="Arial"/>
          <w:sz w:val="22"/>
          <w:szCs w:val="22"/>
        </w:rPr>
        <w:t xml:space="preserve">Proposals should be mailed or hand delivered to: </w:t>
      </w:r>
      <w:r w:rsidR="00B65DE5" w:rsidRPr="00376553">
        <w:rPr>
          <w:rFonts w:ascii="Arial" w:hAnsi="Arial" w:cs="Arial"/>
          <w:sz w:val="22"/>
          <w:szCs w:val="22"/>
        </w:rPr>
        <w:t>Virginia Polytechnic Institute a</w:t>
      </w:r>
      <w:r w:rsidR="00CF0C63" w:rsidRPr="00376553">
        <w:rPr>
          <w:rFonts w:ascii="Arial" w:hAnsi="Arial" w:cs="Arial"/>
          <w:sz w:val="22"/>
          <w:szCs w:val="22"/>
        </w:rPr>
        <w:t xml:space="preserve">nd State University (Virginia Tech), Procurement Department (MC 0333) </w:t>
      </w:r>
      <w:r w:rsidR="009F5213" w:rsidRPr="00376553">
        <w:rPr>
          <w:rFonts w:ascii="Arial" w:hAnsi="Arial" w:cs="Arial"/>
          <w:sz w:val="22"/>
          <w:szCs w:val="22"/>
        </w:rPr>
        <w:t xml:space="preserve">North End Center, </w:t>
      </w:r>
      <w:r w:rsidR="00CF0C63" w:rsidRPr="00376553">
        <w:rPr>
          <w:rFonts w:ascii="Arial" w:hAnsi="Arial" w:cs="Arial"/>
          <w:sz w:val="22"/>
          <w:szCs w:val="22"/>
        </w:rPr>
        <w:t>S</w:t>
      </w:r>
      <w:r w:rsidR="009F5213" w:rsidRPr="00376553">
        <w:rPr>
          <w:rFonts w:ascii="Arial" w:hAnsi="Arial" w:cs="Arial"/>
          <w:sz w:val="22"/>
          <w:szCs w:val="22"/>
        </w:rPr>
        <w:t>ui</w:t>
      </w:r>
      <w:r w:rsidR="00563330" w:rsidRPr="00376553">
        <w:rPr>
          <w:rFonts w:ascii="Arial" w:hAnsi="Arial" w:cs="Arial"/>
          <w:sz w:val="22"/>
          <w:szCs w:val="22"/>
        </w:rPr>
        <w:t>te 2100,</w:t>
      </w:r>
      <w:r w:rsidR="00615AB1" w:rsidRPr="00376553">
        <w:rPr>
          <w:rFonts w:ascii="Arial" w:hAnsi="Arial" w:cs="Arial"/>
          <w:sz w:val="22"/>
          <w:szCs w:val="22"/>
        </w:rPr>
        <w:t xml:space="preserve"> </w:t>
      </w:r>
      <w:r w:rsidR="00CF0C63" w:rsidRPr="00376553">
        <w:rPr>
          <w:rFonts w:ascii="Arial" w:hAnsi="Arial" w:cs="Arial"/>
          <w:sz w:val="22"/>
          <w:szCs w:val="22"/>
        </w:rPr>
        <w:t xml:space="preserve">300 </w:t>
      </w:r>
      <w:r w:rsidR="00E763EA" w:rsidRPr="00376553">
        <w:rPr>
          <w:rFonts w:ascii="Arial" w:hAnsi="Arial" w:cs="Arial"/>
          <w:sz w:val="22"/>
          <w:szCs w:val="22"/>
        </w:rPr>
        <w:t>Turner Street NW, Blacksburg, Virginia</w:t>
      </w:r>
      <w:r w:rsidR="00CF0C63" w:rsidRPr="00376553">
        <w:rPr>
          <w:rFonts w:ascii="Arial" w:hAnsi="Arial" w:cs="Arial"/>
          <w:sz w:val="22"/>
          <w:szCs w:val="22"/>
        </w:rPr>
        <w:t xml:space="preserve"> 24061.  Reference the </w:t>
      </w:r>
      <w:r w:rsidR="0002216F" w:rsidRPr="00376553">
        <w:rPr>
          <w:rFonts w:ascii="Arial" w:hAnsi="Arial" w:cs="Arial"/>
          <w:sz w:val="22"/>
          <w:szCs w:val="22"/>
        </w:rPr>
        <w:t>due</w:t>
      </w:r>
      <w:r w:rsidR="00CF0C63" w:rsidRPr="00376553">
        <w:rPr>
          <w:rFonts w:ascii="Arial" w:hAnsi="Arial" w:cs="Arial"/>
          <w:sz w:val="22"/>
          <w:szCs w:val="22"/>
        </w:rPr>
        <w:t xml:space="preserve"> </w:t>
      </w:r>
      <w:r w:rsidR="0002216F" w:rsidRPr="00376553">
        <w:rPr>
          <w:rFonts w:ascii="Arial" w:hAnsi="Arial" w:cs="Arial"/>
          <w:sz w:val="22"/>
          <w:szCs w:val="22"/>
        </w:rPr>
        <w:t>d</w:t>
      </w:r>
      <w:r w:rsidR="007319FC" w:rsidRPr="00376553">
        <w:rPr>
          <w:rFonts w:ascii="Arial" w:hAnsi="Arial" w:cs="Arial"/>
          <w:sz w:val="22"/>
          <w:szCs w:val="22"/>
        </w:rPr>
        <w:t>ate and h</w:t>
      </w:r>
      <w:r w:rsidR="00CF0C63" w:rsidRPr="00376553">
        <w:rPr>
          <w:rFonts w:ascii="Arial" w:hAnsi="Arial" w:cs="Arial"/>
          <w:sz w:val="22"/>
          <w:szCs w:val="22"/>
        </w:rPr>
        <w:t>our, and RFP Number in the lower left corner of the return envelope or package.</w:t>
      </w:r>
    </w:p>
    <w:p w:rsidR="00B23A4C" w:rsidRPr="00563330" w:rsidRDefault="00B23A4C" w:rsidP="00817272">
      <w:pPr>
        <w:tabs>
          <w:tab w:val="num" w:pos="360"/>
          <w:tab w:val="left" w:pos="1080"/>
          <w:tab w:val="left" w:pos="1440"/>
          <w:tab w:val="left" w:pos="1800"/>
          <w:tab w:val="left" w:pos="2070"/>
          <w:tab w:val="left" w:pos="2160"/>
          <w:tab w:val="left" w:pos="2520"/>
        </w:tabs>
        <w:ind w:left="360"/>
        <w:jc w:val="both"/>
        <w:rPr>
          <w:rFonts w:ascii="Arial" w:hAnsi="Arial" w:cs="Arial"/>
          <w:sz w:val="22"/>
          <w:szCs w:val="22"/>
        </w:rPr>
      </w:pPr>
    </w:p>
    <w:p w:rsidR="00563330" w:rsidRDefault="00563330" w:rsidP="00817272">
      <w:pPr>
        <w:tabs>
          <w:tab w:val="left" w:pos="1080"/>
          <w:tab w:val="left" w:pos="1440"/>
          <w:tab w:val="left" w:pos="1800"/>
          <w:tab w:val="left" w:pos="2070"/>
          <w:tab w:val="left" w:pos="2160"/>
          <w:tab w:val="left" w:pos="2520"/>
        </w:tabs>
        <w:ind w:left="360"/>
        <w:jc w:val="both"/>
        <w:rPr>
          <w:rFonts w:ascii="Arial" w:hAnsi="Arial" w:cs="Arial"/>
          <w:sz w:val="22"/>
          <w:szCs w:val="22"/>
        </w:rPr>
      </w:pPr>
      <w:r w:rsidRPr="00563330">
        <w:rPr>
          <w:rFonts w:ascii="Arial" w:hAnsi="Arial" w:cs="Arial"/>
          <w:sz w:val="22"/>
          <w:szCs w:val="22"/>
        </w:rPr>
        <w:t>Please note that USPS is delivered to a central location and is not delivered directly to Procurement.  Allow extra time if sending proposal via USPS.  It is the vendor’s responsibility to ensure proposals are received in the Procurement office at the appropriate date and time for consideration.</w:t>
      </w:r>
    </w:p>
    <w:p w:rsidR="00376553" w:rsidRDefault="00376553" w:rsidP="00817272">
      <w:pPr>
        <w:tabs>
          <w:tab w:val="left" w:pos="1080"/>
          <w:tab w:val="left" w:pos="1440"/>
          <w:tab w:val="left" w:pos="1800"/>
          <w:tab w:val="left" w:pos="2070"/>
          <w:tab w:val="left" w:pos="2160"/>
          <w:tab w:val="left" w:pos="2520"/>
        </w:tabs>
        <w:ind w:left="360"/>
        <w:jc w:val="both"/>
        <w:rPr>
          <w:rFonts w:ascii="Arial" w:hAnsi="Arial" w:cs="Arial"/>
          <w:sz w:val="22"/>
          <w:szCs w:val="22"/>
        </w:rPr>
      </w:pPr>
    </w:p>
    <w:p w:rsidR="00BD4925" w:rsidRPr="00CA544E" w:rsidRDefault="00BD4925" w:rsidP="00BD4925">
      <w:pPr>
        <w:ind w:firstLine="360"/>
        <w:jc w:val="both"/>
        <w:rPr>
          <w:rFonts w:ascii="Arial" w:hAnsi="Arial" w:cs="Arial"/>
          <w:sz w:val="22"/>
          <w:szCs w:val="22"/>
        </w:rPr>
      </w:pPr>
      <w:r w:rsidRPr="00CA544E">
        <w:rPr>
          <w:rFonts w:ascii="Arial" w:hAnsi="Arial" w:cs="Arial"/>
          <w:sz w:val="22"/>
          <w:szCs w:val="22"/>
          <w:u w:val="single"/>
        </w:rPr>
        <w:t>EVA BUSINESS-TO-GOVERNMENT ELECTRONIC PROCUREMENT SYSTEM</w:t>
      </w:r>
      <w:r w:rsidRPr="00CA544E">
        <w:rPr>
          <w:rFonts w:ascii="Arial" w:hAnsi="Arial" w:cs="Arial"/>
          <w:sz w:val="22"/>
          <w:szCs w:val="22"/>
        </w:rPr>
        <w:t>:</w:t>
      </w:r>
    </w:p>
    <w:p w:rsidR="00BD4925" w:rsidRPr="00CA544E" w:rsidRDefault="00BD4925" w:rsidP="00BD4925">
      <w:pPr>
        <w:jc w:val="both"/>
        <w:rPr>
          <w:rFonts w:ascii="Arial" w:hAnsi="Arial" w:cs="Arial"/>
          <w:sz w:val="22"/>
          <w:szCs w:val="22"/>
        </w:rPr>
      </w:pPr>
    </w:p>
    <w:p w:rsidR="00BD4925" w:rsidRPr="00CA544E" w:rsidRDefault="00BD4925" w:rsidP="00BD4925">
      <w:pPr>
        <w:ind w:left="360"/>
        <w:jc w:val="both"/>
        <w:rPr>
          <w:rFonts w:ascii="Arial" w:hAnsi="Arial" w:cs="Arial"/>
          <w:i/>
          <w:sz w:val="22"/>
          <w:szCs w:val="22"/>
        </w:rPr>
      </w:pPr>
      <w:r w:rsidRPr="00CA544E">
        <w:rPr>
          <w:rFonts w:ascii="Arial" w:hAnsi="Arial" w:cs="Arial"/>
          <w:sz w:val="22"/>
          <w:szCs w:val="22"/>
        </w:rPr>
        <w:t xml:space="preserve">The eVA Internet electronic procurement solution streamlines and automates government purchasing activities within the Commonwealth of Virginia.  Virginia Tech, and other state agencies and institutions, have been directed by the Governor to maximize the use of this system in the procurement of goods and services.  </w:t>
      </w:r>
      <w:r w:rsidRPr="00CA544E">
        <w:rPr>
          <w:rFonts w:ascii="Arial" w:hAnsi="Arial" w:cs="Arial"/>
          <w:i/>
          <w:sz w:val="22"/>
          <w:szCs w:val="22"/>
        </w:rPr>
        <w:t xml:space="preserve">We are, therefore, requesting that your firm register as a vendor within the eVA system.  </w:t>
      </w:r>
    </w:p>
    <w:p w:rsidR="00BD4925" w:rsidRPr="00CA544E" w:rsidRDefault="00BD4925" w:rsidP="00BD4925">
      <w:pPr>
        <w:ind w:left="720"/>
        <w:jc w:val="both"/>
        <w:rPr>
          <w:rFonts w:ascii="Arial" w:hAnsi="Arial" w:cs="Arial"/>
          <w:i/>
          <w:sz w:val="22"/>
          <w:szCs w:val="22"/>
        </w:rPr>
      </w:pPr>
    </w:p>
    <w:p w:rsidR="00BD4925" w:rsidRPr="00CA544E" w:rsidRDefault="00BD4925" w:rsidP="00BD4925">
      <w:pPr>
        <w:ind w:left="360"/>
        <w:jc w:val="both"/>
        <w:rPr>
          <w:rFonts w:ascii="Arial" w:hAnsi="Arial" w:cs="Arial"/>
          <w:sz w:val="22"/>
          <w:szCs w:val="22"/>
        </w:rPr>
      </w:pPr>
      <w:r w:rsidRPr="00CA544E">
        <w:rPr>
          <w:rFonts w:ascii="Arial" w:hAnsi="Arial" w:cs="Arial"/>
          <w:sz w:val="22"/>
          <w:szCs w:val="22"/>
        </w:rPr>
        <w:t xml:space="preserve">There are transaction fees involved with the use of eVA.  These fees must be considered </w:t>
      </w:r>
      <w:r w:rsidRPr="00CA544E">
        <w:rPr>
          <w:rFonts w:ascii="Arial" w:hAnsi="Arial" w:cs="Arial"/>
          <w:sz w:val="22"/>
          <w:szCs w:val="22"/>
        </w:rPr>
        <w:lastRenderedPageBreak/>
        <w:t xml:space="preserve">in the provision of quotes, bids and price proposals offered to Virginia Tech.  Failure to register within the eVA system may result in the quote, bid or proposal from your firm being rejected and the award made to another vendor who is registered in the eVA system.  </w:t>
      </w:r>
    </w:p>
    <w:p w:rsidR="00BD4925" w:rsidRPr="00CA544E" w:rsidRDefault="00BD4925" w:rsidP="00BD4925">
      <w:pPr>
        <w:ind w:left="720"/>
        <w:jc w:val="both"/>
        <w:rPr>
          <w:rFonts w:ascii="Arial" w:hAnsi="Arial" w:cs="Arial"/>
          <w:sz w:val="22"/>
          <w:szCs w:val="22"/>
        </w:rPr>
      </w:pPr>
    </w:p>
    <w:p w:rsidR="00BD4925" w:rsidRPr="00CA544E" w:rsidRDefault="00BD4925" w:rsidP="00BD4925">
      <w:pPr>
        <w:ind w:left="360"/>
        <w:jc w:val="both"/>
        <w:rPr>
          <w:rFonts w:ascii="Arial" w:hAnsi="Arial" w:cs="Arial"/>
          <w:sz w:val="22"/>
          <w:szCs w:val="22"/>
        </w:rPr>
      </w:pPr>
      <w:r w:rsidRPr="00CA544E">
        <w:rPr>
          <w:rFonts w:ascii="Arial" w:hAnsi="Arial" w:cs="Arial"/>
          <w:sz w:val="22"/>
          <w:szCs w:val="22"/>
        </w:rPr>
        <w:t xml:space="preserve">Registration in the eVA system is accomplished on-line.  Your firm must provide the necessary information.  Please visit the eVA website portal at </w:t>
      </w:r>
      <w:hyperlink r:id="rId11" w:history="1">
        <w:r w:rsidRPr="00CA544E">
          <w:rPr>
            <w:rStyle w:val="Hyperlink"/>
            <w:rFonts w:ascii="Arial" w:hAnsi="Arial" w:cs="Arial"/>
            <w:sz w:val="22"/>
            <w:szCs w:val="22"/>
          </w:rPr>
          <w:t>http://www.eva.virginia.gov/pages/eva-registration-buyer-vendor.htm</w:t>
        </w:r>
      </w:hyperlink>
      <w:r w:rsidRPr="00CA544E">
        <w:rPr>
          <w:rFonts w:ascii="Arial" w:hAnsi="Arial" w:cs="Arial"/>
          <w:sz w:val="22"/>
          <w:szCs w:val="22"/>
        </w:rPr>
        <w:t xml:space="preserve"> and </w:t>
      </w:r>
      <w:r w:rsidRPr="00CA544E">
        <w:rPr>
          <w:rFonts w:ascii="Arial" w:hAnsi="Arial" w:cs="Arial"/>
          <w:b/>
          <w:sz w:val="22"/>
          <w:szCs w:val="22"/>
        </w:rPr>
        <w:t>register both with eVA and Ariba</w:t>
      </w:r>
      <w:r w:rsidRPr="00CA544E">
        <w:rPr>
          <w:rFonts w:ascii="Arial" w:hAnsi="Arial" w:cs="Arial"/>
          <w:sz w:val="22"/>
          <w:szCs w:val="22"/>
        </w:rPr>
        <w:t xml:space="preserve">.  </w:t>
      </w:r>
      <w:r w:rsidRPr="00CA544E">
        <w:rPr>
          <w:rFonts w:ascii="Arial" w:hAnsi="Arial" w:cs="Arial"/>
          <w:i/>
          <w:sz w:val="22"/>
          <w:szCs w:val="22"/>
        </w:rPr>
        <w:t xml:space="preserve">This process needs to be completed before Virginia Tech can issue your firm a Purchase Order or contract.  </w:t>
      </w:r>
      <w:r w:rsidRPr="00CA544E">
        <w:rPr>
          <w:rFonts w:ascii="Arial" w:hAnsi="Arial" w:cs="Arial"/>
          <w:sz w:val="22"/>
          <w:szCs w:val="22"/>
        </w:rPr>
        <w:t>If your firm conducts business from multiple geographic locations, please register these locations in your initial registration.</w:t>
      </w:r>
    </w:p>
    <w:p w:rsidR="00BD4925" w:rsidRPr="00CA544E" w:rsidRDefault="00BD4925" w:rsidP="00BD4925">
      <w:pPr>
        <w:ind w:left="720"/>
        <w:jc w:val="both"/>
        <w:rPr>
          <w:rFonts w:ascii="Arial" w:hAnsi="Arial" w:cs="Arial"/>
          <w:sz w:val="22"/>
          <w:szCs w:val="22"/>
        </w:rPr>
      </w:pPr>
    </w:p>
    <w:p w:rsidR="00A877BF" w:rsidRDefault="00BD4925" w:rsidP="00BD4925">
      <w:pPr>
        <w:ind w:left="360"/>
        <w:jc w:val="both"/>
        <w:rPr>
          <w:rFonts w:ascii="Arial" w:hAnsi="Arial" w:cs="Arial"/>
          <w:sz w:val="22"/>
          <w:szCs w:val="22"/>
        </w:rPr>
      </w:pPr>
      <w:r w:rsidRPr="00563330">
        <w:rPr>
          <w:rFonts w:ascii="Arial" w:hAnsi="Arial" w:cs="Arial"/>
          <w:sz w:val="22"/>
          <w:szCs w:val="22"/>
        </w:rPr>
        <w:t xml:space="preserve">For registration and technical assistance, reference the eVA website at: </w:t>
      </w:r>
      <w:hyperlink r:id="rId12" w:history="1">
        <w:r w:rsidRPr="00F52252">
          <w:rPr>
            <w:rStyle w:val="Hyperlink"/>
            <w:rFonts w:ascii="Arial" w:hAnsi="Arial" w:cs="Arial"/>
            <w:sz w:val="22"/>
            <w:szCs w:val="22"/>
          </w:rPr>
          <w:t>http://www.eva.virginia.gov</w:t>
        </w:r>
      </w:hyperlink>
      <w:r w:rsidRPr="00563330">
        <w:rPr>
          <w:rFonts w:ascii="Arial" w:hAnsi="Arial" w:cs="Arial"/>
          <w:sz w:val="22"/>
          <w:szCs w:val="22"/>
        </w:rPr>
        <w:t xml:space="preserve">, or call 866-289-7367 or 804-371-2525. </w:t>
      </w:r>
    </w:p>
    <w:p w:rsidR="00A877BF" w:rsidRDefault="00A877BF" w:rsidP="00BD4925">
      <w:pPr>
        <w:ind w:left="360"/>
        <w:jc w:val="both"/>
        <w:rPr>
          <w:rFonts w:ascii="Arial" w:hAnsi="Arial" w:cs="Arial"/>
          <w:sz w:val="22"/>
          <w:szCs w:val="22"/>
        </w:rPr>
      </w:pPr>
    </w:p>
    <w:p w:rsidR="00376553" w:rsidRDefault="00376553" w:rsidP="00A15C09">
      <w:pPr>
        <w:tabs>
          <w:tab w:val="left" w:pos="360"/>
          <w:tab w:val="left" w:pos="1080"/>
          <w:tab w:val="left" w:pos="1440"/>
          <w:tab w:val="left" w:pos="1800"/>
          <w:tab w:val="left" w:pos="2160"/>
          <w:tab w:val="left" w:pos="2520"/>
        </w:tabs>
        <w:ind w:left="360"/>
        <w:jc w:val="both"/>
        <w:rPr>
          <w:rFonts w:ascii="Arial" w:hAnsi="Arial" w:cs="Arial"/>
          <w:sz w:val="22"/>
          <w:szCs w:val="22"/>
          <w:u w:val="single"/>
        </w:rPr>
      </w:pPr>
    </w:p>
    <w:p w:rsidR="00376553" w:rsidRDefault="00376553">
      <w:pPr>
        <w:rPr>
          <w:rFonts w:ascii="Arial" w:hAnsi="Arial" w:cs="Arial"/>
          <w:sz w:val="22"/>
          <w:szCs w:val="22"/>
          <w:u w:val="single"/>
        </w:rPr>
      </w:pPr>
    </w:p>
    <w:p w:rsidR="00A15C09" w:rsidRPr="00777995" w:rsidRDefault="00A15C09" w:rsidP="00A15C09">
      <w:pPr>
        <w:tabs>
          <w:tab w:val="left" w:pos="360"/>
          <w:tab w:val="left" w:pos="1080"/>
          <w:tab w:val="left" w:pos="1440"/>
          <w:tab w:val="left" w:pos="1800"/>
          <w:tab w:val="left" w:pos="2160"/>
          <w:tab w:val="left" w:pos="2520"/>
        </w:tabs>
        <w:ind w:left="360"/>
        <w:jc w:val="both"/>
        <w:rPr>
          <w:rFonts w:ascii="Arial" w:hAnsi="Arial" w:cs="Arial"/>
          <w:sz w:val="22"/>
          <w:szCs w:val="22"/>
        </w:rPr>
      </w:pPr>
      <w:r w:rsidRPr="00777995">
        <w:rPr>
          <w:rFonts w:ascii="Arial" w:hAnsi="Arial" w:cs="Arial"/>
          <w:sz w:val="22"/>
          <w:szCs w:val="22"/>
          <w:u w:val="single"/>
        </w:rPr>
        <w:t>INVOICES</w:t>
      </w:r>
      <w:r w:rsidRPr="00777995">
        <w:rPr>
          <w:rFonts w:ascii="Arial" w:hAnsi="Arial" w:cs="Arial"/>
          <w:sz w:val="22"/>
          <w:szCs w:val="22"/>
        </w:rPr>
        <w:t>:</w:t>
      </w:r>
      <w:r>
        <w:rPr>
          <w:rFonts w:ascii="Arial" w:hAnsi="Arial" w:cs="Arial"/>
          <w:sz w:val="22"/>
          <w:szCs w:val="22"/>
        </w:rPr>
        <w:t xml:space="preserve">  </w:t>
      </w:r>
      <w:r w:rsidRPr="00777995">
        <w:rPr>
          <w:rFonts w:ascii="Arial" w:hAnsi="Arial" w:cs="Arial"/>
          <w:sz w:val="22"/>
          <w:szCs w:val="22"/>
        </w:rPr>
        <w:t>Invoices for goods or services provided under any contract r</w:t>
      </w:r>
      <w:r>
        <w:rPr>
          <w:rFonts w:ascii="Arial" w:hAnsi="Arial" w:cs="Arial"/>
          <w:sz w:val="22"/>
          <w:szCs w:val="22"/>
        </w:rPr>
        <w:t xml:space="preserve">esulting from this solicitation </w:t>
      </w:r>
      <w:r w:rsidRPr="00777995">
        <w:rPr>
          <w:rFonts w:ascii="Arial" w:hAnsi="Arial" w:cs="Arial"/>
          <w:sz w:val="22"/>
          <w:szCs w:val="22"/>
        </w:rPr>
        <w:t xml:space="preserve">shall be </w:t>
      </w:r>
      <w:r w:rsidRPr="00475D4D">
        <w:rPr>
          <w:rFonts w:ascii="Arial" w:hAnsi="Arial" w:cs="Arial"/>
          <w:sz w:val="22"/>
          <w:szCs w:val="22"/>
        </w:rPr>
        <w:t xml:space="preserve">submitted </w:t>
      </w:r>
      <w:r w:rsidR="001241FB">
        <w:rPr>
          <w:rFonts w:ascii="Arial" w:hAnsi="Arial" w:cs="Arial"/>
          <w:sz w:val="22"/>
          <w:szCs w:val="22"/>
        </w:rPr>
        <w:t>by e</w:t>
      </w:r>
      <w:r w:rsidR="001241FB" w:rsidRPr="004E4FA6">
        <w:rPr>
          <w:rFonts w:ascii="Arial" w:hAnsi="Arial" w:cs="Arial"/>
          <w:sz w:val="22"/>
          <w:szCs w:val="22"/>
        </w:rPr>
        <w:t xml:space="preserve">mail to </w:t>
      </w:r>
      <w:r w:rsidR="00B665FE" w:rsidRPr="004E4FA6">
        <w:rPr>
          <w:rFonts w:ascii="Arial" w:hAnsi="Arial" w:cs="Arial"/>
          <w:sz w:val="22"/>
          <w:szCs w:val="22"/>
        </w:rPr>
        <w:t>mlgaskill@vt.edu</w:t>
      </w:r>
      <w:r w:rsidR="001241FB" w:rsidRPr="004E4FA6">
        <w:rPr>
          <w:rFonts w:ascii="Arial" w:hAnsi="Arial" w:cs="Arial"/>
          <w:sz w:val="22"/>
          <w:szCs w:val="22"/>
        </w:rPr>
        <w:t xml:space="preserve"> </w:t>
      </w:r>
      <w:r w:rsidR="001241FB">
        <w:rPr>
          <w:rFonts w:ascii="Arial" w:hAnsi="Arial" w:cs="Arial"/>
          <w:sz w:val="22"/>
          <w:szCs w:val="22"/>
        </w:rPr>
        <w:t>or by mail to</w:t>
      </w:r>
      <w:r w:rsidRPr="00777995">
        <w:rPr>
          <w:rFonts w:ascii="Arial" w:hAnsi="Arial" w:cs="Arial"/>
          <w:sz w:val="22"/>
          <w:szCs w:val="22"/>
        </w:rPr>
        <w:t>:</w:t>
      </w:r>
    </w:p>
    <w:p w:rsidR="00A15C09" w:rsidRPr="00777995" w:rsidRDefault="00A15C09" w:rsidP="00A15C09">
      <w:pPr>
        <w:tabs>
          <w:tab w:val="left" w:pos="720"/>
          <w:tab w:val="left" w:pos="1080"/>
          <w:tab w:val="left" w:pos="1440"/>
          <w:tab w:val="left" w:pos="1800"/>
          <w:tab w:val="left" w:pos="2160"/>
          <w:tab w:val="left" w:pos="2520"/>
        </w:tabs>
        <w:jc w:val="both"/>
        <w:rPr>
          <w:rFonts w:ascii="Arial" w:hAnsi="Arial" w:cs="Arial"/>
          <w:sz w:val="22"/>
          <w:szCs w:val="22"/>
        </w:rPr>
      </w:pPr>
    </w:p>
    <w:p w:rsidR="00A15C09" w:rsidRPr="00777995" w:rsidRDefault="00A15C09" w:rsidP="00A15C09">
      <w:pPr>
        <w:tabs>
          <w:tab w:val="left" w:pos="720"/>
          <w:tab w:val="left" w:pos="1080"/>
          <w:tab w:val="left" w:pos="1440"/>
          <w:tab w:val="left" w:pos="1800"/>
          <w:tab w:val="left" w:pos="2160"/>
          <w:tab w:val="left" w:pos="2520"/>
        </w:tabs>
        <w:ind w:left="1080"/>
        <w:jc w:val="both"/>
        <w:rPr>
          <w:rFonts w:ascii="Arial" w:hAnsi="Arial" w:cs="Arial"/>
          <w:sz w:val="22"/>
          <w:szCs w:val="22"/>
        </w:rPr>
      </w:pPr>
      <w:r w:rsidRPr="00384008">
        <w:rPr>
          <w:rFonts w:ascii="Arial" w:hAnsi="Arial" w:cs="Arial"/>
          <w:sz w:val="22"/>
          <w:szCs w:val="22"/>
        </w:rPr>
        <w:t>Virginia Polytechnic Institute and State University (Virginia Tech)</w:t>
      </w:r>
    </w:p>
    <w:p w:rsidR="00A15C09" w:rsidRPr="00777995" w:rsidRDefault="00E82E6D" w:rsidP="00A15C09">
      <w:pPr>
        <w:tabs>
          <w:tab w:val="left" w:pos="720"/>
          <w:tab w:val="left"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Continuing and Professional Education</w:t>
      </w:r>
    </w:p>
    <w:p w:rsidR="00A15C09" w:rsidRDefault="00E82E6D" w:rsidP="00A15C09">
      <w:pPr>
        <w:tabs>
          <w:tab w:val="left" w:pos="720"/>
          <w:tab w:val="left"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702 University City Blvd.</w:t>
      </w:r>
    </w:p>
    <w:p w:rsidR="00E82E6D" w:rsidRPr="00777995" w:rsidRDefault="00E82E6D" w:rsidP="00A15C09">
      <w:pPr>
        <w:tabs>
          <w:tab w:val="left" w:pos="720"/>
          <w:tab w:val="left" w:pos="1080"/>
          <w:tab w:val="left" w:pos="1440"/>
          <w:tab w:val="left" w:pos="1800"/>
          <w:tab w:val="left" w:pos="2160"/>
          <w:tab w:val="left" w:pos="2520"/>
        </w:tabs>
        <w:ind w:left="1080"/>
        <w:jc w:val="both"/>
        <w:rPr>
          <w:rFonts w:ascii="Arial" w:hAnsi="Arial" w:cs="Arial"/>
          <w:sz w:val="22"/>
          <w:szCs w:val="22"/>
        </w:rPr>
      </w:pPr>
      <w:r>
        <w:rPr>
          <w:rFonts w:ascii="Arial" w:hAnsi="Arial" w:cs="Arial"/>
          <w:sz w:val="22"/>
          <w:szCs w:val="22"/>
        </w:rPr>
        <w:t>Mail Code 0364</w:t>
      </w:r>
    </w:p>
    <w:p w:rsidR="00A15C09" w:rsidRPr="00777995" w:rsidRDefault="00A15C09" w:rsidP="00A15C09">
      <w:pPr>
        <w:tabs>
          <w:tab w:val="left" w:pos="720"/>
          <w:tab w:val="left" w:pos="1080"/>
          <w:tab w:val="left" w:pos="1440"/>
          <w:tab w:val="left" w:pos="1800"/>
          <w:tab w:val="left" w:pos="2160"/>
          <w:tab w:val="left" w:pos="2520"/>
        </w:tabs>
        <w:ind w:left="1080"/>
        <w:jc w:val="both"/>
        <w:rPr>
          <w:rFonts w:ascii="Arial" w:hAnsi="Arial" w:cs="Arial"/>
          <w:sz w:val="22"/>
          <w:szCs w:val="22"/>
        </w:rPr>
      </w:pPr>
      <w:r w:rsidRPr="00777995">
        <w:rPr>
          <w:rFonts w:ascii="Arial" w:hAnsi="Arial" w:cs="Arial"/>
          <w:sz w:val="22"/>
          <w:szCs w:val="22"/>
        </w:rPr>
        <w:t>Blacksburg, Virginia  24061</w:t>
      </w:r>
    </w:p>
    <w:p w:rsidR="00A15C09" w:rsidRDefault="00A15C09" w:rsidP="00A15C09">
      <w:pPr>
        <w:tabs>
          <w:tab w:val="left" w:pos="720"/>
          <w:tab w:val="left" w:pos="1080"/>
          <w:tab w:val="left" w:pos="1440"/>
          <w:tab w:val="left" w:pos="1800"/>
          <w:tab w:val="left" w:pos="2160"/>
          <w:tab w:val="left" w:pos="2520"/>
        </w:tabs>
        <w:jc w:val="both"/>
        <w:rPr>
          <w:rFonts w:ascii="Arial" w:hAnsi="Arial" w:cs="Arial"/>
          <w:sz w:val="22"/>
          <w:szCs w:val="22"/>
        </w:rPr>
      </w:pPr>
    </w:p>
    <w:p w:rsidR="00A15C09" w:rsidRPr="001D24E9" w:rsidRDefault="00A15C09" w:rsidP="00A15C09">
      <w:pPr>
        <w:tabs>
          <w:tab w:val="left" w:pos="720"/>
          <w:tab w:val="left" w:pos="1080"/>
          <w:tab w:val="left" w:pos="1440"/>
          <w:tab w:val="left" w:pos="1800"/>
          <w:tab w:val="left" w:pos="2160"/>
          <w:tab w:val="left" w:pos="2520"/>
        </w:tabs>
        <w:ind w:left="360"/>
        <w:jc w:val="both"/>
        <w:rPr>
          <w:rFonts w:ascii="Arial" w:hAnsi="Arial" w:cs="Arial"/>
          <w:sz w:val="22"/>
          <w:szCs w:val="22"/>
        </w:rPr>
      </w:pPr>
      <w:r w:rsidRPr="00777995">
        <w:rPr>
          <w:rFonts w:ascii="Arial" w:hAnsi="Arial" w:cs="Arial"/>
          <w:sz w:val="22"/>
          <w:szCs w:val="22"/>
          <w:u w:val="single"/>
        </w:rPr>
        <w:lastRenderedPageBreak/>
        <w:t>METHOD OF PAYMENT</w:t>
      </w:r>
      <w:r w:rsidRPr="00777995">
        <w:rPr>
          <w:rFonts w:ascii="Arial" w:hAnsi="Arial" w:cs="Arial"/>
          <w:sz w:val="22"/>
          <w:szCs w:val="22"/>
        </w:rPr>
        <w:t>:</w:t>
      </w:r>
      <w:r>
        <w:rPr>
          <w:rFonts w:ascii="Arial" w:hAnsi="Arial" w:cs="Arial"/>
          <w:sz w:val="22"/>
          <w:szCs w:val="22"/>
        </w:rPr>
        <w:t xml:space="preserve">  </w:t>
      </w:r>
      <w:r w:rsidRPr="00D60BA5">
        <w:rPr>
          <w:rFonts w:ascii="Arial" w:hAnsi="Arial" w:cs="Arial"/>
          <w:sz w:val="22"/>
          <w:szCs w:val="22"/>
        </w:rPr>
        <w:t>Virginia Tech will authorize payment to the contractor as negotiated in any resulting contract from</w:t>
      </w:r>
      <w:r w:rsidRPr="00777995">
        <w:rPr>
          <w:rFonts w:ascii="Arial" w:hAnsi="Arial" w:cs="Arial"/>
          <w:sz w:val="22"/>
          <w:szCs w:val="22"/>
        </w:rPr>
        <w:t xml:space="preserve"> the aforementioned Request for Proposal</w:t>
      </w:r>
      <w:r w:rsidRPr="001D24E9">
        <w:rPr>
          <w:rFonts w:ascii="Arial" w:hAnsi="Arial" w:cs="Arial"/>
          <w:sz w:val="22"/>
          <w:szCs w:val="22"/>
        </w:rPr>
        <w:t xml:space="preserve">.  </w:t>
      </w:r>
    </w:p>
    <w:p w:rsidR="00327F6A" w:rsidRDefault="00327F6A" w:rsidP="00AD7321">
      <w:pPr>
        <w:jc w:val="both"/>
        <w:rPr>
          <w:rFonts w:ascii="Arial" w:hAnsi="Arial" w:cs="Arial"/>
          <w:sz w:val="22"/>
          <w:szCs w:val="22"/>
        </w:rPr>
      </w:pPr>
    </w:p>
    <w:p w:rsidR="00327F6A" w:rsidRPr="00327F6A" w:rsidRDefault="00327F6A" w:rsidP="00327F6A">
      <w:pPr>
        <w:tabs>
          <w:tab w:val="left" w:pos="720"/>
          <w:tab w:val="left" w:pos="1080"/>
          <w:tab w:val="left" w:pos="1440"/>
          <w:tab w:val="left" w:pos="1800"/>
          <w:tab w:val="left" w:pos="2160"/>
          <w:tab w:val="left" w:pos="2520"/>
        </w:tabs>
        <w:ind w:left="450" w:hanging="90"/>
        <w:jc w:val="both"/>
        <w:rPr>
          <w:rFonts w:ascii="Arial" w:hAnsi="Arial" w:cs="Arial"/>
          <w:sz w:val="22"/>
          <w:szCs w:val="22"/>
          <w:u w:val="single"/>
        </w:rPr>
      </w:pPr>
      <w:r w:rsidRPr="00327F6A">
        <w:rPr>
          <w:rFonts w:ascii="Arial" w:hAnsi="Arial" w:cs="Arial"/>
          <w:sz w:val="22"/>
          <w:szCs w:val="22"/>
          <w:u w:val="single"/>
        </w:rPr>
        <w:t>P</w:t>
      </w:r>
      <w:r>
        <w:rPr>
          <w:rFonts w:ascii="Arial" w:hAnsi="Arial" w:cs="Arial"/>
          <w:sz w:val="22"/>
          <w:szCs w:val="22"/>
          <w:u w:val="single"/>
        </w:rPr>
        <w:t>ROPOSAL PREPARATION</w:t>
      </w:r>
      <w:r w:rsidRPr="00327F6A">
        <w:rPr>
          <w:rFonts w:ascii="Arial" w:hAnsi="Arial" w:cs="Arial"/>
          <w:sz w:val="22"/>
          <w:szCs w:val="22"/>
          <w:u w:val="single"/>
        </w:rPr>
        <w:t>:</w:t>
      </w:r>
    </w:p>
    <w:p w:rsidR="00327F6A" w:rsidRPr="00777995" w:rsidRDefault="00327F6A" w:rsidP="00327F6A">
      <w:pPr>
        <w:tabs>
          <w:tab w:val="left" w:pos="720"/>
          <w:tab w:val="left" w:pos="1080"/>
          <w:tab w:val="left" w:pos="1440"/>
          <w:tab w:val="left" w:pos="1800"/>
          <w:tab w:val="left" w:pos="2160"/>
          <w:tab w:val="left" w:pos="2520"/>
        </w:tabs>
        <w:jc w:val="both"/>
        <w:rPr>
          <w:rFonts w:ascii="Arial" w:hAnsi="Arial" w:cs="Arial"/>
          <w:sz w:val="22"/>
          <w:szCs w:val="22"/>
        </w:rPr>
      </w:pPr>
    </w:p>
    <w:p w:rsidR="00327F6A" w:rsidRPr="00777995" w:rsidRDefault="00327F6A" w:rsidP="00327F6A">
      <w:pPr>
        <w:tabs>
          <w:tab w:val="left" w:pos="720"/>
          <w:tab w:val="left" w:pos="1080"/>
          <w:tab w:val="left" w:pos="1440"/>
          <w:tab w:val="left" w:pos="1620"/>
          <w:tab w:val="left" w:pos="2160"/>
          <w:tab w:val="left" w:pos="2520"/>
        </w:tabs>
        <w:ind w:left="630" w:hanging="270"/>
        <w:jc w:val="both"/>
        <w:rPr>
          <w:rFonts w:ascii="Arial" w:hAnsi="Arial" w:cs="Arial"/>
          <w:sz w:val="22"/>
          <w:szCs w:val="22"/>
        </w:rPr>
      </w:pPr>
      <w:r w:rsidRPr="00777995">
        <w:rPr>
          <w:rFonts w:ascii="Arial" w:hAnsi="Arial" w:cs="Arial"/>
          <w:sz w:val="22"/>
          <w:szCs w:val="22"/>
        </w:rPr>
        <w:t>a.</w:t>
      </w:r>
      <w:r w:rsidRPr="00777995">
        <w:rPr>
          <w:rFonts w:ascii="Arial" w:hAnsi="Arial" w:cs="Arial"/>
          <w:sz w:val="22"/>
          <w:szCs w:val="22"/>
        </w:rPr>
        <w:tab/>
        <w:t>Proposals shall be signed by an authorized representative of the Offeror.  All information requested should be submitted.  Failure to submit all information requested may result in Virginia Tech requiring prompt submission of missing information and/or giving a lowered evaluation of the proposal.  Proposals which are substantially incomplete or lack key information may be rejected by Virginia Tech at its discretion.  Mandatory requirements are those required by law or regulation or are such that they cannot be waived and are not subject to negotiation.</w:t>
      </w:r>
    </w:p>
    <w:p w:rsidR="00327F6A" w:rsidRPr="00777995" w:rsidRDefault="00327F6A" w:rsidP="00327F6A">
      <w:pPr>
        <w:tabs>
          <w:tab w:val="left" w:pos="720"/>
          <w:tab w:val="left" w:pos="1080"/>
          <w:tab w:val="left" w:pos="1440"/>
          <w:tab w:val="left" w:pos="1800"/>
          <w:tab w:val="left" w:pos="2160"/>
          <w:tab w:val="left" w:pos="2520"/>
        </w:tabs>
        <w:jc w:val="both"/>
        <w:rPr>
          <w:rFonts w:ascii="Arial" w:hAnsi="Arial" w:cs="Arial"/>
          <w:sz w:val="22"/>
          <w:szCs w:val="22"/>
        </w:rPr>
      </w:pPr>
    </w:p>
    <w:p w:rsidR="00327F6A" w:rsidRPr="00777995" w:rsidRDefault="00327F6A" w:rsidP="00327F6A">
      <w:pPr>
        <w:tabs>
          <w:tab w:val="left" w:pos="720"/>
          <w:tab w:val="left" w:pos="1080"/>
          <w:tab w:val="left" w:pos="1440"/>
          <w:tab w:val="left" w:pos="2160"/>
          <w:tab w:val="left" w:pos="2520"/>
        </w:tabs>
        <w:ind w:left="630" w:hanging="270"/>
        <w:jc w:val="both"/>
        <w:rPr>
          <w:rFonts w:ascii="Arial" w:hAnsi="Arial" w:cs="Arial"/>
          <w:sz w:val="22"/>
          <w:szCs w:val="22"/>
        </w:rPr>
      </w:pPr>
      <w:r w:rsidRPr="00777995">
        <w:rPr>
          <w:rFonts w:ascii="Arial" w:hAnsi="Arial" w:cs="Arial"/>
          <w:sz w:val="22"/>
          <w:szCs w:val="22"/>
        </w:rPr>
        <w:t>b.</w:t>
      </w:r>
      <w:r w:rsidRPr="00777995">
        <w:rPr>
          <w:rFonts w:ascii="Arial" w:hAnsi="Arial" w:cs="Arial"/>
          <w:sz w:val="22"/>
          <w:szCs w:val="22"/>
        </w:rPr>
        <w:tab/>
        <w:t>Proposals should be prepared simply and economically providing a straightforward, concise description of capabilities to satisfy the requirements of the RFP.  Emphasis should be on completeness and clarity of content.</w:t>
      </w:r>
    </w:p>
    <w:p w:rsidR="00327F6A" w:rsidRPr="00777995" w:rsidRDefault="00327F6A" w:rsidP="00327F6A">
      <w:pPr>
        <w:tabs>
          <w:tab w:val="left" w:pos="720"/>
          <w:tab w:val="left" w:pos="1080"/>
          <w:tab w:val="left" w:pos="1440"/>
          <w:tab w:val="left" w:pos="2160"/>
          <w:tab w:val="left" w:pos="2520"/>
        </w:tabs>
        <w:ind w:left="630" w:hanging="270"/>
        <w:jc w:val="both"/>
        <w:rPr>
          <w:rFonts w:ascii="Arial" w:hAnsi="Arial" w:cs="Arial"/>
          <w:sz w:val="22"/>
          <w:szCs w:val="22"/>
        </w:rPr>
      </w:pPr>
    </w:p>
    <w:p w:rsidR="00327F6A" w:rsidRPr="00777995" w:rsidRDefault="006B3363" w:rsidP="00327F6A">
      <w:pPr>
        <w:tabs>
          <w:tab w:val="left" w:pos="720"/>
          <w:tab w:val="left" w:pos="1080"/>
          <w:tab w:val="left" w:pos="1440"/>
          <w:tab w:val="left" w:pos="2160"/>
          <w:tab w:val="left" w:pos="2520"/>
        </w:tabs>
        <w:ind w:left="630" w:hanging="270"/>
        <w:jc w:val="both"/>
        <w:rPr>
          <w:rFonts w:ascii="Arial" w:hAnsi="Arial" w:cs="Arial"/>
          <w:sz w:val="22"/>
          <w:szCs w:val="22"/>
        </w:rPr>
      </w:pPr>
      <w:r>
        <w:rPr>
          <w:rFonts w:ascii="Arial" w:hAnsi="Arial" w:cs="Arial"/>
          <w:sz w:val="22"/>
          <w:szCs w:val="22"/>
        </w:rPr>
        <w:t>c</w:t>
      </w:r>
      <w:r w:rsidR="00327F6A" w:rsidRPr="00777995">
        <w:rPr>
          <w:rFonts w:ascii="Arial" w:hAnsi="Arial" w:cs="Arial"/>
          <w:sz w:val="22"/>
          <w:szCs w:val="22"/>
        </w:rPr>
        <w:t>.</w:t>
      </w:r>
      <w:r w:rsidR="00327F6A" w:rsidRPr="00777995">
        <w:rPr>
          <w:rFonts w:ascii="Arial" w:hAnsi="Arial" w:cs="Arial"/>
          <w:sz w:val="22"/>
          <w:szCs w:val="22"/>
        </w:rPr>
        <w:tab/>
        <w:t xml:space="preserve">Ownership of all data, material and documentation originated and prepared for Virginia Tech pursuant to the RFP shall belong exclusively to Virginia Tech and be subject to public inspection in accordance with the Virginia Freedom of Information Act.  Trade secrets or proprietary information submitted by an Offeror shall not be subject to public disclosure under the Virginia Freedom of Information Act.  However, to prevent disclosure the Offeror must invoke the protections of Section 2.2-4342F of the Code of Virginia, in writing, either before or at the time the data or </w:t>
      </w:r>
      <w:r w:rsidR="00327F6A" w:rsidRPr="00777995">
        <w:rPr>
          <w:rFonts w:ascii="Arial" w:hAnsi="Arial" w:cs="Arial"/>
          <w:sz w:val="22"/>
          <w:szCs w:val="22"/>
        </w:rPr>
        <w:lastRenderedPageBreak/>
        <w:t>other materials is submitted.  The written request must specifically identify the data or other materials to be protected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The classification of an entire proposal document, line item prices and/or total proposal prices as proprietary or trade secrets is not acceptable and may result in rejection of the proposal.</w:t>
      </w:r>
    </w:p>
    <w:p w:rsidR="00BD4925" w:rsidRDefault="00BD4925" w:rsidP="00BD4925">
      <w:pPr>
        <w:rPr>
          <w:rFonts w:ascii="Arial" w:hAnsi="Arial" w:cs="Arial"/>
          <w:sz w:val="22"/>
          <w:szCs w:val="22"/>
        </w:rPr>
      </w:pPr>
    </w:p>
    <w:p w:rsidR="00CA2E14" w:rsidRDefault="00CA2E14" w:rsidP="006B3363">
      <w:pPr>
        <w:tabs>
          <w:tab w:val="left" w:pos="1080"/>
          <w:tab w:val="left" w:pos="1440"/>
          <w:tab w:val="left" w:pos="1800"/>
          <w:tab w:val="left" w:pos="2070"/>
          <w:tab w:val="left" w:pos="2160"/>
          <w:tab w:val="left" w:pos="2520"/>
        </w:tabs>
        <w:jc w:val="both"/>
        <w:outlineLvl w:val="0"/>
        <w:rPr>
          <w:rFonts w:ascii="Arial" w:hAnsi="Arial" w:cs="Arial"/>
          <w:sz w:val="22"/>
          <w:szCs w:val="22"/>
          <w:u w:val="single"/>
        </w:rPr>
      </w:pPr>
    </w:p>
    <w:p w:rsidR="00CA2E14" w:rsidRDefault="00CA2E14" w:rsidP="006B3363">
      <w:pPr>
        <w:tabs>
          <w:tab w:val="left" w:pos="1080"/>
          <w:tab w:val="left" w:pos="1440"/>
          <w:tab w:val="left" w:pos="1800"/>
          <w:tab w:val="left" w:pos="2070"/>
          <w:tab w:val="left" w:pos="2160"/>
          <w:tab w:val="left" w:pos="2520"/>
        </w:tabs>
        <w:jc w:val="both"/>
        <w:outlineLvl w:val="0"/>
        <w:rPr>
          <w:rFonts w:ascii="Arial" w:hAnsi="Arial" w:cs="Arial"/>
          <w:sz w:val="22"/>
          <w:szCs w:val="22"/>
          <w:u w:val="single"/>
        </w:rPr>
      </w:pPr>
    </w:p>
    <w:p w:rsidR="00CA2E14" w:rsidRDefault="00CA2E14" w:rsidP="006B3363">
      <w:pPr>
        <w:tabs>
          <w:tab w:val="left" w:pos="1080"/>
          <w:tab w:val="left" w:pos="1440"/>
          <w:tab w:val="left" w:pos="1800"/>
          <w:tab w:val="left" w:pos="2070"/>
          <w:tab w:val="left" w:pos="2160"/>
          <w:tab w:val="left" w:pos="2520"/>
        </w:tabs>
        <w:jc w:val="both"/>
        <w:outlineLvl w:val="0"/>
        <w:rPr>
          <w:rFonts w:ascii="Arial" w:hAnsi="Arial" w:cs="Arial"/>
          <w:sz w:val="22"/>
          <w:szCs w:val="22"/>
          <w:u w:val="single"/>
        </w:rPr>
      </w:pPr>
    </w:p>
    <w:p w:rsidR="00CA2E14" w:rsidRDefault="00CA2E14" w:rsidP="006B3363">
      <w:pPr>
        <w:tabs>
          <w:tab w:val="left" w:pos="1080"/>
          <w:tab w:val="left" w:pos="1440"/>
          <w:tab w:val="left" w:pos="1800"/>
          <w:tab w:val="left" w:pos="2070"/>
          <w:tab w:val="left" w:pos="2160"/>
          <w:tab w:val="left" w:pos="2520"/>
        </w:tabs>
        <w:jc w:val="both"/>
        <w:outlineLvl w:val="0"/>
        <w:rPr>
          <w:rFonts w:ascii="Arial" w:hAnsi="Arial" w:cs="Arial"/>
          <w:sz w:val="22"/>
          <w:szCs w:val="22"/>
          <w:u w:val="single"/>
        </w:rPr>
      </w:pPr>
    </w:p>
    <w:p w:rsidR="00327F6A" w:rsidRDefault="00327F6A" w:rsidP="006B3363">
      <w:pPr>
        <w:tabs>
          <w:tab w:val="left" w:pos="1080"/>
          <w:tab w:val="left" w:pos="1440"/>
          <w:tab w:val="left" w:pos="1800"/>
          <w:tab w:val="left" w:pos="2070"/>
          <w:tab w:val="left" w:pos="2160"/>
          <w:tab w:val="left" w:pos="2520"/>
        </w:tabs>
        <w:jc w:val="both"/>
        <w:outlineLvl w:val="0"/>
        <w:rPr>
          <w:rFonts w:ascii="Arial" w:hAnsi="Arial" w:cs="Arial"/>
          <w:sz w:val="22"/>
          <w:szCs w:val="22"/>
        </w:rPr>
      </w:pPr>
      <w:r w:rsidRPr="00777995">
        <w:rPr>
          <w:rFonts w:ascii="Arial" w:hAnsi="Arial" w:cs="Arial"/>
          <w:sz w:val="22"/>
          <w:szCs w:val="22"/>
          <w:u w:val="single"/>
        </w:rPr>
        <w:t>SELECTION CRITERIA AND AWARD</w:t>
      </w:r>
      <w:r w:rsidRPr="001D24E9">
        <w:rPr>
          <w:rFonts w:ascii="Arial" w:hAnsi="Arial" w:cs="Arial"/>
          <w:sz w:val="22"/>
          <w:szCs w:val="22"/>
        </w:rPr>
        <w:t xml:space="preserve">:  </w:t>
      </w:r>
      <w:r w:rsidR="006065A7" w:rsidRPr="00212CB0">
        <w:rPr>
          <w:rFonts w:ascii="Arial" w:hAnsi="Arial" w:cs="Arial"/>
          <w:sz w:val="22"/>
          <w:szCs w:val="22"/>
        </w:rPr>
        <w:t>Proposal should contain adequate information to be evaluated on:</w:t>
      </w:r>
    </w:p>
    <w:p w:rsidR="006065A7" w:rsidRDefault="006065A7" w:rsidP="006B3363">
      <w:pPr>
        <w:tabs>
          <w:tab w:val="left" w:pos="1080"/>
          <w:tab w:val="left" w:pos="1440"/>
          <w:tab w:val="left" w:pos="1800"/>
          <w:tab w:val="left" w:pos="2070"/>
          <w:tab w:val="left" w:pos="2160"/>
          <w:tab w:val="left" w:pos="2520"/>
        </w:tabs>
        <w:jc w:val="both"/>
        <w:outlineLvl w:val="0"/>
        <w:rPr>
          <w:rFonts w:ascii="Arial" w:hAnsi="Arial" w:cs="Arial"/>
          <w:sz w:val="22"/>
          <w:szCs w:val="22"/>
        </w:rPr>
      </w:pPr>
    </w:p>
    <w:p w:rsidR="00327F6A" w:rsidRPr="00327F6A" w:rsidRDefault="00327F6A" w:rsidP="00327F6A">
      <w:pPr>
        <w:tabs>
          <w:tab w:val="left" w:pos="6750"/>
        </w:tabs>
        <w:ind w:firstLine="1170"/>
        <w:jc w:val="both"/>
        <w:outlineLvl w:val="0"/>
        <w:rPr>
          <w:rFonts w:ascii="Arial" w:hAnsi="Arial" w:cs="Arial"/>
          <w:sz w:val="20"/>
        </w:rPr>
      </w:pPr>
      <w:r>
        <w:rPr>
          <w:rFonts w:ascii="Arial" w:hAnsi="Arial" w:cs="Arial"/>
          <w:sz w:val="22"/>
          <w:szCs w:val="22"/>
        </w:rPr>
        <w:tab/>
      </w:r>
      <w:r w:rsidRPr="00327F6A">
        <w:rPr>
          <w:rFonts w:ascii="Arial" w:hAnsi="Arial" w:cs="Arial"/>
          <w:sz w:val="20"/>
        </w:rPr>
        <w:t>Maximum Point</w:t>
      </w:r>
    </w:p>
    <w:p w:rsidR="00327F6A" w:rsidRPr="00327F6A" w:rsidRDefault="00327F6A" w:rsidP="00327F6A">
      <w:pPr>
        <w:tabs>
          <w:tab w:val="left" w:pos="7200"/>
        </w:tabs>
        <w:ind w:firstLine="1170"/>
        <w:jc w:val="both"/>
        <w:rPr>
          <w:rFonts w:ascii="Arial" w:hAnsi="Arial" w:cs="Arial"/>
          <w:sz w:val="20"/>
        </w:rPr>
      </w:pPr>
      <w:r w:rsidRPr="00327F6A">
        <w:rPr>
          <w:rFonts w:ascii="Arial" w:hAnsi="Arial" w:cs="Arial"/>
          <w:sz w:val="20"/>
          <w:u w:val="single"/>
        </w:rPr>
        <w:t>Criteria</w:t>
      </w:r>
      <w:r w:rsidRPr="00327F6A">
        <w:rPr>
          <w:rFonts w:ascii="Arial" w:hAnsi="Arial" w:cs="Arial"/>
          <w:sz w:val="20"/>
        </w:rPr>
        <w:tab/>
      </w:r>
      <w:r w:rsidRPr="00327F6A">
        <w:rPr>
          <w:rFonts w:ascii="Arial" w:hAnsi="Arial" w:cs="Arial"/>
          <w:sz w:val="20"/>
          <w:u w:val="single"/>
        </w:rPr>
        <w:t>Value</w:t>
      </w:r>
    </w:p>
    <w:p w:rsidR="00327F6A" w:rsidRPr="00327F6A" w:rsidRDefault="00327F6A" w:rsidP="00327F6A">
      <w:pPr>
        <w:tabs>
          <w:tab w:val="left" w:pos="1440"/>
          <w:tab w:val="left" w:pos="7200"/>
          <w:tab w:val="left" w:pos="7740"/>
        </w:tabs>
        <w:ind w:firstLine="1170"/>
        <w:jc w:val="both"/>
        <w:rPr>
          <w:rFonts w:ascii="Arial" w:hAnsi="Arial" w:cs="Arial"/>
          <w:sz w:val="20"/>
        </w:rPr>
      </w:pPr>
    </w:p>
    <w:p w:rsidR="00327F6A" w:rsidRPr="00327F6A" w:rsidRDefault="00327F6A" w:rsidP="00327F6A">
      <w:pPr>
        <w:tabs>
          <w:tab w:val="left" w:pos="1440"/>
          <w:tab w:val="left" w:pos="1530"/>
          <w:tab w:val="left" w:pos="7200"/>
          <w:tab w:val="left" w:pos="7740"/>
        </w:tabs>
        <w:ind w:firstLine="1170"/>
        <w:jc w:val="both"/>
        <w:rPr>
          <w:rFonts w:ascii="Arial" w:hAnsi="Arial" w:cs="Arial"/>
          <w:sz w:val="20"/>
        </w:rPr>
      </w:pPr>
      <w:r w:rsidRPr="00327F6A">
        <w:rPr>
          <w:rFonts w:ascii="Arial" w:hAnsi="Arial" w:cs="Arial"/>
          <w:sz w:val="20"/>
        </w:rPr>
        <w:t>1.</w:t>
      </w:r>
      <w:r w:rsidRPr="00327F6A">
        <w:rPr>
          <w:rFonts w:ascii="Arial" w:hAnsi="Arial" w:cs="Arial"/>
          <w:sz w:val="20"/>
        </w:rPr>
        <w:tab/>
        <w:t>Quality of products/services offered and suitability for</w:t>
      </w:r>
      <w:r w:rsidRPr="00327F6A">
        <w:rPr>
          <w:rFonts w:ascii="Arial" w:hAnsi="Arial" w:cs="Arial"/>
          <w:sz w:val="20"/>
        </w:rPr>
        <w:tab/>
        <w:t>25</w:t>
      </w:r>
    </w:p>
    <w:p w:rsidR="00327F6A" w:rsidRPr="00327F6A" w:rsidRDefault="00327F6A" w:rsidP="00327F6A">
      <w:pPr>
        <w:tabs>
          <w:tab w:val="left" w:pos="1440"/>
          <w:tab w:val="left" w:pos="7200"/>
          <w:tab w:val="left" w:pos="7740"/>
        </w:tabs>
        <w:ind w:firstLine="1170"/>
        <w:jc w:val="both"/>
        <w:rPr>
          <w:rFonts w:ascii="Arial" w:hAnsi="Arial" w:cs="Arial"/>
          <w:sz w:val="20"/>
        </w:rPr>
      </w:pPr>
      <w:r w:rsidRPr="00327F6A">
        <w:rPr>
          <w:rFonts w:ascii="Arial" w:hAnsi="Arial" w:cs="Arial"/>
          <w:sz w:val="20"/>
        </w:rPr>
        <w:tab/>
        <w:t>the intended purposes</w:t>
      </w:r>
    </w:p>
    <w:p w:rsidR="00327F6A" w:rsidRPr="00327F6A" w:rsidRDefault="00327F6A" w:rsidP="00327F6A">
      <w:pPr>
        <w:tabs>
          <w:tab w:val="left" w:pos="1440"/>
          <w:tab w:val="left" w:pos="7200"/>
          <w:tab w:val="left" w:pos="7740"/>
        </w:tabs>
        <w:ind w:firstLine="1170"/>
        <w:jc w:val="both"/>
        <w:rPr>
          <w:rFonts w:ascii="Arial" w:hAnsi="Arial" w:cs="Arial"/>
          <w:sz w:val="20"/>
        </w:rPr>
      </w:pPr>
    </w:p>
    <w:p w:rsidR="00327F6A" w:rsidRPr="00327F6A" w:rsidRDefault="00327F6A" w:rsidP="00327F6A">
      <w:pPr>
        <w:tabs>
          <w:tab w:val="left" w:pos="1440"/>
          <w:tab w:val="left" w:pos="7200"/>
          <w:tab w:val="left" w:pos="7740"/>
        </w:tabs>
        <w:ind w:firstLine="1170"/>
        <w:jc w:val="both"/>
        <w:rPr>
          <w:rFonts w:ascii="Arial" w:hAnsi="Arial" w:cs="Arial"/>
          <w:sz w:val="20"/>
        </w:rPr>
      </w:pPr>
      <w:r w:rsidRPr="00327F6A">
        <w:rPr>
          <w:rFonts w:ascii="Arial" w:hAnsi="Arial" w:cs="Arial"/>
          <w:sz w:val="20"/>
        </w:rPr>
        <w:t>2.</w:t>
      </w:r>
      <w:r w:rsidRPr="00327F6A">
        <w:rPr>
          <w:rFonts w:ascii="Arial" w:hAnsi="Arial" w:cs="Arial"/>
          <w:sz w:val="20"/>
        </w:rPr>
        <w:tab/>
        <w:t>Qualifications and experiences of Offeror in providing</w:t>
      </w:r>
      <w:r w:rsidRPr="00327F6A">
        <w:rPr>
          <w:rFonts w:ascii="Arial" w:hAnsi="Arial" w:cs="Arial"/>
          <w:sz w:val="20"/>
        </w:rPr>
        <w:tab/>
        <w:t>20</w:t>
      </w:r>
    </w:p>
    <w:p w:rsidR="00327F6A" w:rsidRPr="00327F6A" w:rsidRDefault="00327F6A" w:rsidP="00327F6A">
      <w:pPr>
        <w:tabs>
          <w:tab w:val="left" w:pos="1440"/>
          <w:tab w:val="left" w:pos="7200"/>
          <w:tab w:val="left" w:pos="7740"/>
        </w:tabs>
        <w:ind w:firstLine="1170"/>
        <w:jc w:val="both"/>
        <w:rPr>
          <w:rFonts w:ascii="Arial" w:hAnsi="Arial" w:cs="Arial"/>
          <w:sz w:val="20"/>
        </w:rPr>
      </w:pPr>
      <w:r w:rsidRPr="00327F6A">
        <w:rPr>
          <w:rFonts w:ascii="Arial" w:hAnsi="Arial" w:cs="Arial"/>
          <w:sz w:val="20"/>
        </w:rPr>
        <w:tab/>
        <w:t>the goods/services</w:t>
      </w:r>
    </w:p>
    <w:p w:rsidR="00327F6A" w:rsidRPr="00327F6A" w:rsidRDefault="00327F6A" w:rsidP="00327F6A">
      <w:pPr>
        <w:tabs>
          <w:tab w:val="left" w:pos="1440"/>
          <w:tab w:val="left" w:pos="7200"/>
          <w:tab w:val="left" w:pos="7740"/>
        </w:tabs>
        <w:ind w:firstLine="1170"/>
        <w:jc w:val="both"/>
        <w:rPr>
          <w:rFonts w:ascii="Arial" w:hAnsi="Arial" w:cs="Arial"/>
          <w:sz w:val="20"/>
        </w:rPr>
      </w:pPr>
    </w:p>
    <w:p w:rsidR="00327F6A" w:rsidRPr="00327F6A" w:rsidRDefault="00327F6A" w:rsidP="00327F6A">
      <w:pPr>
        <w:tabs>
          <w:tab w:val="left" w:pos="1440"/>
          <w:tab w:val="left" w:pos="7200"/>
          <w:tab w:val="left" w:pos="7740"/>
        </w:tabs>
        <w:ind w:firstLine="1170"/>
        <w:jc w:val="both"/>
        <w:rPr>
          <w:rFonts w:ascii="Arial" w:hAnsi="Arial" w:cs="Arial"/>
          <w:sz w:val="20"/>
        </w:rPr>
      </w:pPr>
      <w:r w:rsidRPr="00327F6A">
        <w:rPr>
          <w:rFonts w:ascii="Arial" w:hAnsi="Arial" w:cs="Arial"/>
          <w:sz w:val="20"/>
        </w:rPr>
        <w:t>3.</w:t>
      </w:r>
      <w:r w:rsidRPr="00327F6A">
        <w:rPr>
          <w:rFonts w:ascii="Arial" w:hAnsi="Arial" w:cs="Arial"/>
          <w:sz w:val="20"/>
        </w:rPr>
        <w:tab/>
        <w:t>Specific plans or methodology to be used to provide the</w:t>
      </w:r>
      <w:r w:rsidRPr="00327F6A">
        <w:rPr>
          <w:rFonts w:ascii="Arial" w:hAnsi="Arial" w:cs="Arial"/>
          <w:sz w:val="20"/>
        </w:rPr>
        <w:tab/>
        <w:t>25</w:t>
      </w:r>
    </w:p>
    <w:p w:rsidR="00327F6A" w:rsidRPr="00327F6A" w:rsidRDefault="00327F6A" w:rsidP="00327F6A">
      <w:pPr>
        <w:tabs>
          <w:tab w:val="left" w:pos="1440"/>
          <w:tab w:val="left" w:pos="7200"/>
          <w:tab w:val="left" w:pos="7740"/>
        </w:tabs>
        <w:ind w:firstLine="1170"/>
        <w:jc w:val="both"/>
        <w:rPr>
          <w:rFonts w:ascii="Arial" w:hAnsi="Arial" w:cs="Arial"/>
          <w:sz w:val="20"/>
        </w:rPr>
      </w:pPr>
      <w:r w:rsidRPr="00327F6A">
        <w:rPr>
          <w:rFonts w:ascii="Arial" w:hAnsi="Arial" w:cs="Arial"/>
          <w:sz w:val="20"/>
        </w:rPr>
        <w:tab/>
        <w:t>Services</w:t>
      </w:r>
    </w:p>
    <w:p w:rsidR="00327F6A" w:rsidRPr="00327F6A" w:rsidRDefault="00327F6A" w:rsidP="00327F6A">
      <w:pPr>
        <w:tabs>
          <w:tab w:val="left" w:pos="1440"/>
          <w:tab w:val="left" w:pos="7200"/>
          <w:tab w:val="left" w:pos="7740"/>
        </w:tabs>
        <w:ind w:firstLine="1170"/>
        <w:jc w:val="both"/>
        <w:rPr>
          <w:rFonts w:ascii="Arial" w:hAnsi="Arial" w:cs="Arial"/>
          <w:sz w:val="20"/>
        </w:rPr>
      </w:pPr>
    </w:p>
    <w:p w:rsidR="00327F6A" w:rsidRPr="00327F6A" w:rsidRDefault="00327F6A" w:rsidP="00327F6A">
      <w:pPr>
        <w:tabs>
          <w:tab w:val="left" w:pos="1440"/>
          <w:tab w:val="left" w:pos="7200"/>
          <w:tab w:val="left" w:pos="7740"/>
        </w:tabs>
        <w:ind w:firstLine="1170"/>
        <w:jc w:val="both"/>
        <w:rPr>
          <w:rFonts w:ascii="Arial" w:hAnsi="Arial" w:cs="Arial"/>
          <w:sz w:val="20"/>
        </w:rPr>
      </w:pPr>
      <w:r w:rsidRPr="00327F6A">
        <w:rPr>
          <w:rFonts w:ascii="Arial" w:hAnsi="Arial" w:cs="Arial"/>
          <w:sz w:val="20"/>
        </w:rPr>
        <w:t>4.</w:t>
      </w:r>
      <w:r w:rsidRPr="00327F6A">
        <w:rPr>
          <w:rFonts w:ascii="Arial" w:hAnsi="Arial" w:cs="Arial"/>
          <w:sz w:val="20"/>
        </w:rPr>
        <w:tab/>
        <w:t>Cost (or Price)</w:t>
      </w:r>
      <w:r w:rsidRPr="00327F6A">
        <w:rPr>
          <w:rFonts w:ascii="Arial" w:hAnsi="Arial" w:cs="Arial"/>
          <w:sz w:val="20"/>
        </w:rPr>
        <w:tab/>
        <w:t>20</w:t>
      </w:r>
    </w:p>
    <w:p w:rsidR="00327F6A" w:rsidRPr="00327F6A" w:rsidRDefault="00327F6A" w:rsidP="00327F6A">
      <w:pPr>
        <w:tabs>
          <w:tab w:val="left" w:pos="1440"/>
          <w:tab w:val="left" w:pos="7200"/>
          <w:tab w:val="left" w:pos="7740"/>
        </w:tabs>
        <w:ind w:firstLine="1170"/>
        <w:jc w:val="both"/>
        <w:rPr>
          <w:rFonts w:ascii="Arial" w:hAnsi="Arial" w:cs="Arial"/>
          <w:sz w:val="20"/>
        </w:rPr>
      </w:pPr>
    </w:p>
    <w:p w:rsidR="006065A7" w:rsidRDefault="00327F6A" w:rsidP="00327F6A">
      <w:pPr>
        <w:tabs>
          <w:tab w:val="left" w:pos="1440"/>
          <w:tab w:val="left" w:pos="7200"/>
          <w:tab w:val="left" w:pos="7740"/>
        </w:tabs>
        <w:ind w:firstLine="1170"/>
        <w:jc w:val="both"/>
        <w:rPr>
          <w:rFonts w:ascii="Arial" w:hAnsi="Arial" w:cs="Arial"/>
          <w:sz w:val="20"/>
        </w:rPr>
      </w:pPr>
      <w:r w:rsidRPr="00327F6A">
        <w:rPr>
          <w:rFonts w:ascii="Arial" w:hAnsi="Arial" w:cs="Arial"/>
          <w:sz w:val="20"/>
        </w:rPr>
        <w:t>5.</w:t>
      </w:r>
      <w:r w:rsidRPr="00327F6A">
        <w:rPr>
          <w:rFonts w:ascii="Arial" w:hAnsi="Arial" w:cs="Arial"/>
          <w:sz w:val="20"/>
        </w:rPr>
        <w:tab/>
        <w:t>Participation of Small, Women-Owned and Minority</w:t>
      </w:r>
      <w:r w:rsidRPr="00327F6A">
        <w:rPr>
          <w:rFonts w:ascii="Arial" w:hAnsi="Arial" w:cs="Arial"/>
          <w:sz w:val="20"/>
        </w:rPr>
        <w:tab/>
      </w:r>
    </w:p>
    <w:p w:rsidR="006065A7" w:rsidRDefault="00327F6A" w:rsidP="00327F6A">
      <w:pPr>
        <w:tabs>
          <w:tab w:val="left" w:pos="1440"/>
          <w:tab w:val="left" w:pos="6930"/>
          <w:tab w:val="left" w:pos="7740"/>
        </w:tabs>
        <w:ind w:firstLine="1170"/>
        <w:jc w:val="both"/>
        <w:rPr>
          <w:rFonts w:ascii="Arial" w:hAnsi="Arial" w:cs="Arial"/>
          <w:sz w:val="20"/>
        </w:rPr>
      </w:pPr>
      <w:r w:rsidRPr="00327F6A">
        <w:rPr>
          <w:rFonts w:ascii="Arial" w:hAnsi="Arial" w:cs="Arial"/>
          <w:sz w:val="20"/>
        </w:rPr>
        <w:lastRenderedPageBreak/>
        <w:tab/>
        <w:t>(SWAM) Business</w:t>
      </w:r>
      <w:r w:rsidR="006065A7">
        <w:rPr>
          <w:rFonts w:ascii="Arial" w:hAnsi="Arial" w:cs="Arial"/>
          <w:sz w:val="20"/>
        </w:rPr>
        <w:t>es as primary vendor or subcontractors</w:t>
      </w:r>
      <w:r w:rsidR="006065A7">
        <w:rPr>
          <w:rFonts w:ascii="Arial" w:hAnsi="Arial" w:cs="Arial"/>
          <w:sz w:val="20"/>
        </w:rPr>
        <w:tab/>
        <w:t xml:space="preserve">     10</w:t>
      </w:r>
    </w:p>
    <w:p w:rsidR="00327F6A" w:rsidRPr="00327F6A" w:rsidRDefault="006065A7" w:rsidP="00327F6A">
      <w:pPr>
        <w:tabs>
          <w:tab w:val="left" w:pos="1440"/>
          <w:tab w:val="left" w:pos="6930"/>
          <w:tab w:val="left" w:pos="7740"/>
        </w:tabs>
        <w:ind w:firstLine="1170"/>
        <w:jc w:val="both"/>
        <w:rPr>
          <w:rFonts w:ascii="Arial" w:hAnsi="Arial" w:cs="Arial"/>
          <w:sz w:val="20"/>
        </w:rPr>
      </w:pPr>
      <w:r>
        <w:rPr>
          <w:rFonts w:ascii="Arial" w:hAnsi="Arial" w:cs="Arial"/>
          <w:sz w:val="20"/>
        </w:rPr>
        <w:tab/>
        <w:t xml:space="preserve">in order to provide the services required. </w:t>
      </w:r>
      <w:r w:rsidR="00327F6A" w:rsidRPr="00327F6A">
        <w:rPr>
          <w:rFonts w:ascii="Arial" w:hAnsi="Arial" w:cs="Arial"/>
          <w:sz w:val="20"/>
        </w:rPr>
        <w:tab/>
        <w:t>______</w:t>
      </w:r>
    </w:p>
    <w:p w:rsidR="00327F6A" w:rsidRPr="00327F6A" w:rsidRDefault="00327F6A" w:rsidP="00327F6A">
      <w:pPr>
        <w:tabs>
          <w:tab w:val="left" w:pos="6480"/>
        </w:tabs>
        <w:ind w:firstLine="1170"/>
        <w:jc w:val="both"/>
        <w:rPr>
          <w:rFonts w:ascii="Arial" w:hAnsi="Arial" w:cs="Arial"/>
          <w:sz w:val="20"/>
        </w:rPr>
      </w:pPr>
      <w:r w:rsidRPr="00327F6A">
        <w:rPr>
          <w:rFonts w:ascii="Arial" w:hAnsi="Arial" w:cs="Arial"/>
          <w:sz w:val="20"/>
        </w:rPr>
        <w:tab/>
        <w:t>Total   100</w:t>
      </w:r>
    </w:p>
    <w:p w:rsidR="00327F6A" w:rsidRDefault="00327F6A" w:rsidP="00327F6A">
      <w:pPr>
        <w:pStyle w:val="BodyText2"/>
        <w:tabs>
          <w:tab w:val="clear" w:pos="720"/>
          <w:tab w:val="left" w:pos="360"/>
          <w:tab w:val="left" w:pos="2070"/>
        </w:tabs>
        <w:jc w:val="both"/>
        <w:rPr>
          <w:rFonts w:ascii="Arial" w:hAnsi="Arial" w:cs="Arial"/>
          <w:sz w:val="22"/>
          <w:szCs w:val="22"/>
        </w:rPr>
      </w:pPr>
    </w:p>
    <w:p w:rsidR="00327F6A" w:rsidRPr="00212CB0" w:rsidRDefault="00327F6A" w:rsidP="00327F6A">
      <w:pPr>
        <w:tabs>
          <w:tab w:val="left" w:pos="720"/>
          <w:tab w:val="left" w:pos="1080"/>
          <w:tab w:val="left" w:pos="1440"/>
          <w:tab w:val="left" w:pos="1800"/>
          <w:tab w:val="left" w:pos="2160"/>
          <w:tab w:val="left" w:pos="2520"/>
        </w:tabs>
        <w:ind w:left="720" w:hanging="720"/>
        <w:jc w:val="both"/>
        <w:rPr>
          <w:rFonts w:ascii="Arial" w:hAnsi="Arial" w:cs="Arial"/>
          <w:sz w:val="22"/>
          <w:szCs w:val="22"/>
        </w:rPr>
      </w:pPr>
      <w:r w:rsidRPr="00212CB0">
        <w:rPr>
          <w:rFonts w:ascii="Arial" w:hAnsi="Arial" w:cs="Arial"/>
          <w:sz w:val="22"/>
          <w:szCs w:val="22"/>
          <w:u w:val="single"/>
        </w:rPr>
        <w:t>TERMS AND CONDITIONS:</w:t>
      </w:r>
    </w:p>
    <w:p w:rsidR="00327F6A" w:rsidRPr="00212CB0" w:rsidRDefault="00327F6A" w:rsidP="00327F6A">
      <w:pPr>
        <w:tabs>
          <w:tab w:val="left" w:pos="720"/>
          <w:tab w:val="left" w:pos="1080"/>
          <w:tab w:val="left" w:pos="1440"/>
          <w:tab w:val="left" w:pos="1800"/>
          <w:tab w:val="left" w:pos="2160"/>
          <w:tab w:val="left" w:pos="2520"/>
        </w:tabs>
        <w:ind w:left="720" w:hanging="720"/>
        <w:jc w:val="both"/>
        <w:rPr>
          <w:rFonts w:ascii="Arial" w:hAnsi="Arial" w:cs="Arial"/>
          <w:sz w:val="22"/>
          <w:szCs w:val="22"/>
        </w:rPr>
      </w:pPr>
    </w:p>
    <w:p w:rsidR="006B3363" w:rsidRDefault="00327F6A" w:rsidP="006065A7">
      <w:pPr>
        <w:tabs>
          <w:tab w:val="left" w:pos="720"/>
          <w:tab w:val="left" w:pos="1080"/>
          <w:tab w:val="left" w:pos="1440"/>
          <w:tab w:val="left" w:pos="1800"/>
          <w:tab w:val="left" w:pos="2160"/>
          <w:tab w:val="left" w:pos="2520"/>
        </w:tabs>
        <w:jc w:val="both"/>
        <w:rPr>
          <w:rFonts w:ascii="Arial" w:hAnsi="Arial" w:cs="Arial"/>
          <w:sz w:val="22"/>
          <w:szCs w:val="22"/>
        </w:rPr>
      </w:pPr>
      <w:r w:rsidRPr="00212CB0">
        <w:rPr>
          <w:rFonts w:ascii="Arial" w:hAnsi="Arial" w:cs="Arial"/>
          <w:sz w:val="22"/>
          <w:szCs w:val="22"/>
        </w:rPr>
        <w:t>This solicitation and any resulting contract/purchase order shall be governed by the attached terms and conditions, see Attachment A.</w:t>
      </w:r>
      <w:r w:rsidR="00891275" w:rsidRPr="00212CB0">
        <w:rPr>
          <w:rFonts w:ascii="Arial" w:hAnsi="Arial" w:cs="Arial"/>
          <w:sz w:val="22"/>
          <w:szCs w:val="22"/>
        </w:rPr>
        <w:t xml:space="preserve">  If the</w:t>
      </w:r>
      <w:r w:rsidR="006065A7" w:rsidRPr="00212CB0">
        <w:rPr>
          <w:rFonts w:ascii="Arial" w:hAnsi="Arial" w:cs="Arial"/>
          <w:sz w:val="22"/>
          <w:szCs w:val="22"/>
        </w:rPr>
        <w:t xml:space="preserve"> awarded entity requires and event contract to be executed and terms and conditions within that contract are in </w:t>
      </w:r>
      <w:r w:rsidR="00891275" w:rsidRPr="00212CB0">
        <w:rPr>
          <w:rFonts w:ascii="Arial" w:hAnsi="Arial" w:cs="Arial"/>
          <w:sz w:val="22"/>
          <w:szCs w:val="22"/>
        </w:rPr>
        <w:t xml:space="preserve">conflict </w:t>
      </w:r>
      <w:r w:rsidR="006065A7" w:rsidRPr="00212CB0">
        <w:rPr>
          <w:rFonts w:ascii="Arial" w:hAnsi="Arial" w:cs="Arial"/>
          <w:sz w:val="22"/>
          <w:szCs w:val="22"/>
        </w:rPr>
        <w:t xml:space="preserve">with </w:t>
      </w:r>
      <w:r w:rsidR="00891275" w:rsidRPr="00212CB0">
        <w:rPr>
          <w:rFonts w:ascii="Arial" w:hAnsi="Arial" w:cs="Arial"/>
          <w:sz w:val="22"/>
          <w:szCs w:val="22"/>
        </w:rPr>
        <w:t>the terms and conditions</w:t>
      </w:r>
      <w:r w:rsidR="006065A7" w:rsidRPr="00212CB0">
        <w:rPr>
          <w:rFonts w:ascii="Arial" w:hAnsi="Arial" w:cs="Arial"/>
          <w:sz w:val="22"/>
          <w:szCs w:val="22"/>
        </w:rPr>
        <w:t xml:space="preserve"> of this solicitation</w:t>
      </w:r>
      <w:r w:rsidR="00891275" w:rsidRPr="00212CB0">
        <w:rPr>
          <w:rFonts w:ascii="Arial" w:hAnsi="Arial" w:cs="Arial"/>
          <w:sz w:val="22"/>
          <w:szCs w:val="22"/>
        </w:rPr>
        <w:t xml:space="preserve">, the terms and conditions found in Attachment A </w:t>
      </w:r>
      <w:r w:rsidR="006065A7" w:rsidRPr="00212CB0">
        <w:rPr>
          <w:rFonts w:ascii="Arial" w:hAnsi="Arial" w:cs="Arial"/>
          <w:sz w:val="22"/>
          <w:szCs w:val="22"/>
        </w:rPr>
        <w:t xml:space="preserve">of this solicitation </w:t>
      </w:r>
      <w:r w:rsidR="00891275" w:rsidRPr="00212CB0">
        <w:rPr>
          <w:rFonts w:ascii="Arial" w:hAnsi="Arial" w:cs="Arial"/>
          <w:sz w:val="22"/>
          <w:szCs w:val="22"/>
        </w:rPr>
        <w:t>shall prevail</w:t>
      </w:r>
      <w:r w:rsidR="001A6713">
        <w:rPr>
          <w:rFonts w:ascii="Arial" w:hAnsi="Arial" w:cs="Arial"/>
          <w:sz w:val="22"/>
          <w:szCs w:val="22"/>
        </w:rPr>
        <w:t xml:space="preserve"> unless otherwise negotiated</w:t>
      </w:r>
      <w:r w:rsidR="00891275" w:rsidRPr="00212CB0">
        <w:rPr>
          <w:rFonts w:ascii="Arial" w:hAnsi="Arial" w:cs="Arial"/>
          <w:sz w:val="22"/>
          <w:szCs w:val="22"/>
        </w:rPr>
        <w:t>.</w:t>
      </w:r>
      <w:r w:rsidR="00891275">
        <w:rPr>
          <w:rFonts w:ascii="Arial" w:hAnsi="Arial" w:cs="Arial"/>
          <w:sz w:val="22"/>
          <w:szCs w:val="22"/>
        </w:rPr>
        <w:t xml:space="preserve">  </w:t>
      </w:r>
    </w:p>
    <w:p w:rsidR="00836069" w:rsidRDefault="00836069" w:rsidP="006065A7">
      <w:pPr>
        <w:tabs>
          <w:tab w:val="left" w:pos="720"/>
          <w:tab w:val="left" w:pos="1080"/>
          <w:tab w:val="left" w:pos="1440"/>
          <w:tab w:val="left" w:pos="1800"/>
          <w:tab w:val="left" w:pos="2160"/>
          <w:tab w:val="left" w:pos="2520"/>
        </w:tabs>
        <w:jc w:val="both"/>
        <w:rPr>
          <w:rFonts w:ascii="Arial" w:hAnsi="Arial" w:cs="Arial"/>
          <w:sz w:val="22"/>
          <w:szCs w:val="22"/>
          <w:u w:val="single"/>
        </w:rPr>
      </w:pPr>
    </w:p>
    <w:p w:rsidR="00FD2E9A" w:rsidRPr="009B0E31" w:rsidRDefault="00FD2E9A" w:rsidP="00FD2E9A">
      <w:pPr>
        <w:tabs>
          <w:tab w:val="left" w:pos="720"/>
          <w:tab w:val="left" w:pos="1440"/>
          <w:tab w:val="left" w:pos="1800"/>
          <w:tab w:val="left" w:pos="2160"/>
          <w:tab w:val="left" w:pos="2520"/>
        </w:tabs>
        <w:jc w:val="both"/>
        <w:rPr>
          <w:rFonts w:ascii="Arial" w:hAnsi="Arial" w:cs="Arial"/>
          <w:sz w:val="22"/>
          <w:szCs w:val="22"/>
        </w:rPr>
      </w:pPr>
      <w:r>
        <w:rPr>
          <w:rFonts w:ascii="Arial" w:hAnsi="Arial" w:cs="Arial"/>
          <w:sz w:val="22"/>
          <w:szCs w:val="22"/>
          <w:u w:val="single"/>
        </w:rPr>
        <w:t>AWARD</w:t>
      </w:r>
    </w:p>
    <w:p w:rsidR="00FD2E9A" w:rsidRPr="00777995" w:rsidRDefault="00FD2E9A" w:rsidP="00FD2E9A">
      <w:pPr>
        <w:tabs>
          <w:tab w:val="left" w:pos="720"/>
          <w:tab w:val="left" w:pos="1080"/>
          <w:tab w:val="left" w:pos="1440"/>
          <w:tab w:val="left" w:pos="1800"/>
          <w:tab w:val="left" w:pos="2160"/>
          <w:tab w:val="left" w:pos="2520"/>
        </w:tabs>
        <w:ind w:left="1080" w:hanging="1080"/>
        <w:jc w:val="both"/>
        <w:rPr>
          <w:rFonts w:ascii="Arial" w:hAnsi="Arial" w:cs="Arial"/>
          <w:sz w:val="22"/>
          <w:szCs w:val="22"/>
        </w:rPr>
      </w:pPr>
    </w:p>
    <w:p w:rsidR="00FD2E9A" w:rsidRDefault="00FD2E9A" w:rsidP="00FD2E9A">
      <w:pPr>
        <w:tabs>
          <w:tab w:val="left" w:pos="0"/>
          <w:tab w:val="left" w:pos="720"/>
          <w:tab w:val="left" w:pos="1440"/>
          <w:tab w:val="left" w:pos="1800"/>
          <w:tab w:val="left" w:pos="2160"/>
          <w:tab w:val="left" w:pos="2520"/>
        </w:tabs>
        <w:jc w:val="both"/>
        <w:rPr>
          <w:rFonts w:ascii="Arial" w:hAnsi="Arial" w:cs="Arial"/>
          <w:sz w:val="22"/>
          <w:szCs w:val="22"/>
        </w:rPr>
      </w:pPr>
      <w:r w:rsidRPr="00777995">
        <w:rPr>
          <w:rFonts w:ascii="Arial" w:hAnsi="Arial" w:cs="Arial"/>
          <w:sz w:val="22"/>
          <w:szCs w:val="22"/>
        </w:rPr>
        <w:t>Selection shall be made of two or more offerors deemed to be fully qualified and best suited among those submitting proposals on the basis of the evaluation factors included in the Request for Proposal, including price, if so stated in the Request for Proposal.  Negotiations shall then be conducted with the offerors so selected.  Price shall be considered, but need not be the sole determining factor.  After negotiations have been conducted with each offeror so selected, Virginia Tech shall select the offeror which, in its opinion, has made the best proposal, and shall award the contract to that offeror.  Virginia Tech may cancel this Request for Proposal or reject proposals at any time prior to an award.  Should Virginia Tech determine in writing and in its sole discretion that only one offeror has made the best proposal, a contract may be negotiated and awarded to that offeror.  The award document will be a contract incorporating by reference all the requirements, terms and conditions of this solicitation and the Contra</w:t>
      </w:r>
      <w:r w:rsidR="00707848">
        <w:rPr>
          <w:rFonts w:ascii="Arial" w:hAnsi="Arial" w:cs="Arial"/>
          <w:sz w:val="22"/>
          <w:szCs w:val="22"/>
        </w:rPr>
        <w:t xml:space="preserve">ctor's proposal as negotiated. </w:t>
      </w:r>
      <w:r w:rsidRPr="00777995">
        <w:rPr>
          <w:rFonts w:ascii="Arial" w:hAnsi="Arial" w:cs="Arial"/>
          <w:sz w:val="22"/>
          <w:szCs w:val="22"/>
        </w:rPr>
        <w:t xml:space="preserve">  </w:t>
      </w:r>
    </w:p>
    <w:p w:rsidR="00FD2E9A" w:rsidRDefault="00FD2E9A" w:rsidP="00FD2E9A">
      <w:pPr>
        <w:tabs>
          <w:tab w:val="left" w:pos="0"/>
          <w:tab w:val="left" w:pos="720"/>
          <w:tab w:val="left" w:pos="1440"/>
          <w:tab w:val="left" w:pos="1800"/>
          <w:tab w:val="left" w:pos="2160"/>
          <w:tab w:val="left" w:pos="2520"/>
        </w:tabs>
        <w:jc w:val="both"/>
        <w:rPr>
          <w:rFonts w:ascii="Arial" w:hAnsi="Arial" w:cs="Arial"/>
          <w:sz w:val="22"/>
          <w:szCs w:val="22"/>
        </w:rPr>
      </w:pPr>
    </w:p>
    <w:p w:rsidR="00FD2E9A" w:rsidRPr="00475D4D" w:rsidRDefault="00FD2E9A" w:rsidP="00FD2E9A">
      <w:pPr>
        <w:tabs>
          <w:tab w:val="left" w:pos="0"/>
          <w:tab w:val="left" w:pos="720"/>
          <w:tab w:val="left" w:pos="1440"/>
          <w:tab w:val="left" w:pos="1800"/>
          <w:tab w:val="left" w:pos="2160"/>
          <w:tab w:val="left" w:pos="2520"/>
        </w:tabs>
        <w:jc w:val="both"/>
        <w:rPr>
          <w:rFonts w:ascii="Arial" w:hAnsi="Arial" w:cs="Arial"/>
          <w:sz w:val="22"/>
          <w:szCs w:val="22"/>
        </w:rPr>
      </w:pPr>
      <w:r w:rsidRPr="00475D4D">
        <w:rPr>
          <w:rFonts w:ascii="Arial" w:hAnsi="Arial" w:cs="Arial"/>
          <w:sz w:val="22"/>
          <w:szCs w:val="22"/>
        </w:rPr>
        <w:lastRenderedPageBreak/>
        <w:t>Virginia Tech reserves the right to award multiple contracts as a result of this solicitation.</w:t>
      </w:r>
    </w:p>
    <w:p w:rsidR="00FD2E9A" w:rsidRDefault="00FD2E9A" w:rsidP="00FD2E9A">
      <w:pPr>
        <w:pStyle w:val="BodyText2"/>
        <w:tabs>
          <w:tab w:val="clear" w:pos="720"/>
          <w:tab w:val="left" w:pos="360"/>
          <w:tab w:val="left" w:pos="2070"/>
        </w:tabs>
        <w:jc w:val="both"/>
        <w:rPr>
          <w:rFonts w:ascii="Arial" w:hAnsi="Arial" w:cs="Arial"/>
          <w:sz w:val="22"/>
          <w:szCs w:val="22"/>
        </w:rPr>
      </w:pPr>
    </w:p>
    <w:p w:rsidR="00FD2E9A" w:rsidRPr="00777995" w:rsidRDefault="00FD2E9A" w:rsidP="00FD2E9A">
      <w:pPr>
        <w:ind w:left="720" w:hanging="720"/>
        <w:jc w:val="both"/>
        <w:rPr>
          <w:rFonts w:ascii="Arial" w:hAnsi="Arial" w:cs="Arial"/>
          <w:sz w:val="22"/>
          <w:szCs w:val="22"/>
          <w:u w:val="single"/>
        </w:rPr>
      </w:pPr>
      <w:r w:rsidRPr="00777995">
        <w:rPr>
          <w:rFonts w:ascii="Arial" w:hAnsi="Arial" w:cs="Arial"/>
          <w:sz w:val="22"/>
          <w:szCs w:val="22"/>
          <w:u w:val="single"/>
        </w:rPr>
        <w:t>CONTROLLING VERSION OF SOLICITATION:</w:t>
      </w:r>
    </w:p>
    <w:p w:rsidR="00FD2E9A" w:rsidRPr="00777995" w:rsidRDefault="00FD2E9A" w:rsidP="00FD2E9A">
      <w:pPr>
        <w:ind w:left="720" w:hanging="720"/>
        <w:jc w:val="both"/>
        <w:rPr>
          <w:rFonts w:ascii="Arial" w:hAnsi="Arial" w:cs="Arial"/>
          <w:sz w:val="22"/>
          <w:szCs w:val="22"/>
          <w:u w:val="single"/>
        </w:rPr>
      </w:pPr>
    </w:p>
    <w:p w:rsidR="00FD2E9A" w:rsidRDefault="00FD2E9A" w:rsidP="00FD2E9A">
      <w:pPr>
        <w:pStyle w:val="BodyText2"/>
        <w:tabs>
          <w:tab w:val="clear" w:pos="720"/>
          <w:tab w:val="left" w:pos="360"/>
          <w:tab w:val="left" w:pos="2070"/>
        </w:tabs>
        <w:jc w:val="both"/>
        <w:rPr>
          <w:rFonts w:ascii="Arial" w:hAnsi="Arial" w:cs="Arial"/>
          <w:sz w:val="22"/>
          <w:szCs w:val="22"/>
        </w:rPr>
      </w:pPr>
      <w:r w:rsidRPr="00D60BA5">
        <w:rPr>
          <w:rFonts w:ascii="Arial" w:hAnsi="Arial" w:cs="Arial"/>
          <w:sz w:val="22"/>
          <w:szCs w:val="22"/>
        </w:rPr>
        <w:t>The posted</w:t>
      </w:r>
      <w:r w:rsidRPr="00777995">
        <w:rPr>
          <w:rFonts w:ascii="Arial" w:hAnsi="Arial" w:cs="Arial"/>
          <w:sz w:val="22"/>
          <w:szCs w:val="22"/>
        </w:rPr>
        <w:t xml:space="preserve"> version of the solicitation and any addenda issued by Virginia Tech Procurement Services is the mandatory controlling version of the document. Any modification of/or additions to the solicitation by the Offeror shall not modify the official version of the solicitation issued by Virginia Tech Procurement Services. Such modifications or additions to the solicitation by the Offeror may be cause for rejection of the proposal; however, Virginia Tech reserves the right to decide, on a case by case basis, in its sole discretion, whether to reject such a proposal. </w:t>
      </w:r>
    </w:p>
    <w:p w:rsidR="00FD2E9A" w:rsidRDefault="00FD2E9A" w:rsidP="00FD2E9A">
      <w:pPr>
        <w:pStyle w:val="BodyText2"/>
        <w:tabs>
          <w:tab w:val="clear" w:pos="720"/>
          <w:tab w:val="left" w:pos="360"/>
          <w:tab w:val="left" w:pos="2070"/>
        </w:tabs>
        <w:jc w:val="both"/>
        <w:rPr>
          <w:rFonts w:ascii="Arial" w:hAnsi="Arial" w:cs="Arial"/>
          <w:sz w:val="22"/>
          <w:szCs w:val="22"/>
        </w:rPr>
      </w:pPr>
    </w:p>
    <w:p w:rsidR="00FD2E9A" w:rsidRPr="00777995" w:rsidRDefault="00FD2E9A" w:rsidP="00FD2E9A">
      <w:pPr>
        <w:tabs>
          <w:tab w:val="left" w:pos="720"/>
          <w:tab w:val="left" w:pos="1080"/>
          <w:tab w:val="left" w:pos="1440"/>
          <w:tab w:val="left" w:pos="1800"/>
          <w:tab w:val="left" w:pos="2160"/>
          <w:tab w:val="left" w:pos="2520"/>
        </w:tabs>
        <w:jc w:val="both"/>
        <w:outlineLvl w:val="0"/>
        <w:rPr>
          <w:rFonts w:ascii="Arial" w:hAnsi="Arial" w:cs="Arial"/>
          <w:sz w:val="22"/>
          <w:szCs w:val="22"/>
        </w:rPr>
      </w:pPr>
      <w:r w:rsidRPr="00777995">
        <w:rPr>
          <w:rFonts w:ascii="Arial" w:hAnsi="Arial" w:cs="Arial"/>
          <w:sz w:val="22"/>
          <w:szCs w:val="22"/>
          <w:u w:val="single"/>
        </w:rPr>
        <w:t>ATTACHMENTS</w:t>
      </w:r>
      <w:r w:rsidRPr="00777995">
        <w:rPr>
          <w:rFonts w:ascii="Arial" w:hAnsi="Arial" w:cs="Arial"/>
          <w:sz w:val="22"/>
          <w:szCs w:val="22"/>
        </w:rPr>
        <w:t>:</w:t>
      </w:r>
    </w:p>
    <w:p w:rsidR="00FD2E9A" w:rsidRPr="00777995" w:rsidRDefault="00FD2E9A" w:rsidP="00FD2E9A">
      <w:pPr>
        <w:tabs>
          <w:tab w:val="left" w:pos="720"/>
          <w:tab w:val="left" w:pos="1080"/>
          <w:tab w:val="left" w:pos="1440"/>
          <w:tab w:val="left" w:pos="1800"/>
          <w:tab w:val="left" w:pos="2160"/>
          <w:tab w:val="left" w:pos="2520"/>
        </w:tabs>
        <w:jc w:val="both"/>
        <w:rPr>
          <w:rFonts w:ascii="Arial" w:hAnsi="Arial" w:cs="Arial"/>
          <w:sz w:val="22"/>
          <w:szCs w:val="22"/>
        </w:rPr>
      </w:pPr>
    </w:p>
    <w:p w:rsidR="00FD2E9A" w:rsidRPr="00777995" w:rsidRDefault="00FD2E9A" w:rsidP="00260055">
      <w:pPr>
        <w:tabs>
          <w:tab w:val="left" w:pos="720"/>
          <w:tab w:val="left" w:pos="1080"/>
          <w:tab w:val="left" w:pos="1440"/>
          <w:tab w:val="left" w:pos="1800"/>
          <w:tab w:val="left" w:pos="2160"/>
          <w:tab w:val="left" w:pos="2520"/>
        </w:tabs>
        <w:jc w:val="both"/>
        <w:rPr>
          <w:rFonts w:ascii="Arial" w:hAnsi="Arial" w:cs="Arial"/>
          <w:sz w:val="22"/>
          <w:szCs w:val="22"/>
        </w:rPr>
      </w:pPr>
      <w:r w:rsidRPr="00777995">
        <w:rPr>
          <w:rFonts w:ascii="Arial" w:hAnsi="Arial" w:cs="Arial"/>
          <w:sz w:val="22"/>
          <w:szCs w:val="22"/>
        </w:rPr>
        <w:t xml:space="preserve">Attachment A </w:t>
      </w:r>
      <w:r w:rsidR="00260055">
        <w:rPr>
          <w:rFonts w:ascii="Arial" w:hAnsi="Arial" w:cs="Arial"/>
          <w:sz w:val="22"/>
          <w:szCs w:val="22"/>
        </w:rPr>
        <w:t>–</w:t>
      </w:r>
      <w:r w:rsidRPr="00777995">
        <w:rPr>
          <w:rFonts w:ascii="Arial" w:hAnsi="Arial" w:cs="Arial"/>
          <w:sz w:val="22"/>
          <w:szCs w:val="22"/>
        </w:rPr>
        <w:t xml:space="preserve"> </w:t>
      </w:r>
      <w:r w:rsidR="00260055">
        <w:rPr>
          <w:rFonts w:ascii="Arial" w:hAnsi="Arial" w:cs="Arial"/>
          <w:sz w:val="22"/>
          <w:szCs w:val="22"/>
        </w:rPr>
        <w:t>General and Additional Term and Conditions</w:t>
      </w:r>
    </w:p>
    <w:p w:rsidR="00352B52" w:rsidRDefault="00352B52" w:rsidP="00FD2E9A">
      <w:pPr>
        <w:pStyle w:val="BodyText2"/>
        <w:tabs>
          <w:tab w:val="clear" w:pos="720"/>
          <w:tab w:val="left" w:pos="360"/>
          <w:tab w:val="left" w:pos="2070"/>
        </w:tabs>
        <w:jc w:val="both"/>
        <w:rPr>
          <w:rFonts w:ascii="Arial" w:hAnsi="Arial" w:cs="Arial"/>
          <w:sz w:val="22"/>
          <w:szCs w:val="22"/>
        </w:rPr>
      </w:pPr>
      <w:r>
        <w:rPr>
          <w:rFonts w:ascii="Arial" w:hAnsi="Arial" w:cs="Arial"/>
          <w:sz w:val="22"/>
          <w:szCs w:val="22"/>
        </w:rPr>
        <w:br w:type="page"/>
      </w:r>
    </w:p>
    <w:p w:rsidR="00B23A4C" w:rsidRDefault="00B23A4C" w:rsidP="005048CF">
      <w:pPr>
        <w:pStyle w:val="BodyText2"/>
        <w:tabs>
          <w:tab w:val="clear" w:pos="720"/>
          <w:tab w:val="left" w:pos="360"/>
          <w:tab w:val="left" w:pos="2070"/>
        </w:tabs>
        <w:ind w:left="360" w:hanging="360"/>
        <w:jc w:val="both"/>
        <w:rPr>
          <w:rFonts w:ascii="Arial" w:hAnsi="Arial" w:cs="Arial"/>
          <w:sz w:val="22"/>
          <w:szCs w:val="22"/>
        </w:rPr>
      </w:pPr>
    </w:p>
    <w:p w:rsidR="006A24E3" w:rsidRDefault="006065A7" w:rsidP="006A24E3">
      <w:pPr>
        <w:pStyle w:val="BodyText2"/>
        <w:tabs>
          <w:tab w:val="clear" w:pos="720"/>
          <w:tab w:val="left" w:pos="360"/>
          <w:tab w:val="left" w:pos="2070"/>
        </w:tabs>
        <w:ind w:left="360" w:hanging="360"/>
        <w:jc w:val="center"/>
        <w:rPr>
          <w:rFonts w:ascii="Arial" w:hAnsi="Arial" w:cs="Arial"/>
          <w:b/>
          <w:sz w:val="22"/>
          <w:szCs w:val="22"/>
        </w:rPr>
      </w:pPr>
      <w:r w:rsidRPr="00AD7321">
        <w:rPr>
          <w:rFonts w:ascii="Arial" w:hAnsi="Arial" w:cs="Arial"/>
          <w:b/>
          <w:sz w:val="22"/>
          <w:szCs w:val="22"/>
        </w:rPr>
        <w:t xml:space="preserve">IMPORTANT:  </w:t>
      </w:r>
      <w:r w:rsidR="006A24E3">
        <w:rPr>
          <w:rFonts w:ascii="Arial" w:hAnsi="Arial" w:cs="Arial"/>
          <w:b/>
          <w:sz w:val="22"/>
          <w:szCs w:val="22"/>
        </w:rPr>
        <w:t>THIS INFORMATION FORM MUST BE COMPLETED</w:t>
      </w:r>
      <w:r w:rsidR="006B3363">
        <w:rPr>
          <w:rFonts w:ascii="Arial" w:hAnsi="Arial" w:cs="Arial"/>
          <w:b/>
          <w:sz w:val="22"/>
          <w:szCs w:val="22"/>
        </w:rPr>
        <w:t>, SIGNED</w:t>
      </w:r>
      <w:r w:rsidR="006A24E3">
        <w:rPr>
          <w:rFonts w:ascii="Arial" w:hAnsi="Arial" w:cs="Arial"/>
          <w:b/>
          <w:sz w:val="22"/>
          <w:szCs w:val="22"/>
        </w:rPr>
        <w:t xml:space="preserve"> AND RETURNED WITH </w:t>
      </w:r>
      <w:r>
        <w:rPr>
          <w:rFonts w:ascii="Arial" w:hAnsi="Arial" w:cs="Arial"/>
          <w:b/>
          <w:sz w:val="22"/>
          <w:szCs w:val="22"/>
        </w:rPr>
        <w:t>YOUR</w:t>
      </w:r>
      <w:r w:rsidR="006A24E3">
        <w:rPr>
          <w:rFonts w:ascii="Arial" w:hAnsi="Arial" w:cs="Arial"/>
          <w:b/>
          <w:sz w:val="22"/>
          <w:szCs w:val="22"/>
        </w:rPr>
        <w:t xml:space="preserve"> PROPOSAL</w:t>
      </w:r>
      <w:r>
        <w:rPr>
          <w:rFonts w:ascii="Arial" w:hAnsi="Arial" w:cs="Arial"/>
          <w:b/>
          <w:sz w:val="22"/>
          <w:szCs w:val="22"/>
        </w:rPr>
        <w:t xml:space="preserve"> </w:t>
      </w:r>
      <w:r w:rsidR="00F841FF">
        <w:rPr>
          <w:rFonts w:ascii="Arial" w:hAnsi="Arial" w:cs="Arial"/>
          <w:b/>
          <w:sz w:val="22"/>
          <w:szCs w:val="22"/>
        </w:rPr>
        <w:t xml:space="preserve">IN ORDER </w:t>
      </w:r>
      <w:r>
        <w:rPr>
          <w:rFonts w:ascii="Arial" w:hAnsi="Arial" w:cs="Arial"/>
          <w:b/>
          <w:sz w:val="22"/>
          <w:szCs w:val="22"/>
        </w:rPr>
        <w:t xml:space="preserve">TO BE CONSIDERED: </w:t>
      </w:r>
    </w:p>
    <w:p w:rsidR="00836069" w:rsidRDefault="00836069" w:rsidP="006A24E3">
      <w:pPr>
        <w:pStyle w:val="BodyText2"/>
        <w:tabs>
          <w:tab w:val="clear" w:pos="720"/>
          <w:tab w:val="left" w:pos="360"/>
          <w:tab w:val="left" w:pos="2070"/>
        </w:tabs>
        <w:ind w:left="360" w:hanging="360"/>
        <w:jc w:val="center"/>
        <w:rPr>
          <w:rFonts w:ascii="Arial" w:hAnsi="Arial" w:cs="Arial"/>
          <w:sz w:val="22"/>
          <w:szCs w:val="22"/>
        </w:rPr>
      </w:pPr>
    </w:p>
    <w:p w:rsidR="00836069" w:rsidRPr="0092115E" w:rsidRDefault="0092115E" w:rsidP="006A24E3">
      <w:pPr>
        <w:pStyle w:val="BodyText2"/>
        <w:tabs>
          <w:tab w:val="clear" w:pos="720"/>
          <w:tab w:val="left" w:pos="360"/>
          <w:tab w:val="left" w:pos="2070"/>
        </w:tabs>
        <w:ind w:left="360" w:hanging="360"/>
        <w:jc w:val="center"/>
        <w:rPr>
          <w:rFonts w:ascii="Arial" w:hAnsi="Arial" w:cs="Arial"/>
          <w:b/>
          <w:sz w:val="24"/>
          <w:szCs w:val="24"/>
        </w:rPr>
      </w:pPr>
      <w:r w:rsidRPr="0092115E">
        <w:rPr>
          <w:rFonts w:ascii="Arial" w:hAnsi="Arial" w:cs="Arial"/>
          <w:b/>
          <w:sz w:val="24"/>
          <w:szCs w:val="24"/>
        </w:rPr>
        <w:t>VOSH 2019 / 567335</w:t>
      </w:r>
    </w:p>
    <w:p w:rsidR="006A24E3" w:rsidRDefault="006A24E3" w:rsidP="005048CF">
      <w:pPr>
        <w:pStyle w:val="BodyText2"/>
        <w:tabs>
          <w:tab w:val="clear" w:pos="720"/>
          <w:tab w:val="left" w:pos="360"/>
          <w:tab w:val="left" w:pos="2070"/>
        </w:tabs>
        <w:ind w:left="360" w:hanging="360"/>
        <w:jc w:val="both"/>
        <w:rPr>
          <w:rFonts w:ascii="Arial" w:hAnsi="Arial" w:cs="Arial"/>
          <w:sz w:val="22"/>
          <w:szCs w:val="22"/>
        </w:rPr>
      </w:pPr>
    </w:p>
    <w:p w:rsidR="006A24E3" w:rsidRPr="00CA544E" w:rsidRDefault="006A24E3" w:rsidP="005048CF">
      <w:pPr>
        <w:pStyle w:val="BodyText2"/>
        <w:tabs>
          <w:tab w:val="clear" w:pos="720"/>
          <w:tab w:val="left" w:pos="360"/>
          <w:tab w:val="left" w:pos="2070"/>
        </w:tabs>
        <w:ind w:left="360" w:hanging="360"/>
        <w:jc w:val="both"/>
        <w:rPr>
          <w:rFonts w:ascii="Arial" w:hAnsi="Arial" w:cs="Arial"/>
          <w:sz w:val="22"/>
          <w:szCs w:val="22"/>
        </w:rPr>
      </w:pPr>
    </w:p>
    <w:tbl>
      <w:tblPr>
        <w:tblW w:w="1017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2854"/>
        <w:gridCol w:w="2276"/>
        <w:gridCol w:w="2610"/>
      </w:tblGrid>
      <w:tr w:rsidR="001266C4" w:rsidRPr="009971FE" w:rsidTr="001266C4">
        <w:trPr>
          <w:cantSplit/>
        </w:trPr>
        <w:tc>
          <w:tcPr>
            <w:tcW w:w="5284" w:type="dxa"/>
            <w:gridSpan w:val="2"/>
          </w:tcPr>
          <w:p w:rsidR="001266C4" w:rsidRPr="00CA544E" w:rsidRDefault="001266C4" w:rsidP="007851F7">
            <w:pPr>
              <w:spacing w:before="40"/>
              <w:rPr>
                <w:rFonts w:ascii="Arial" w:hAnsi="Arial" w:cs="Arial"/>
                <w:sz w:val="22"/>
                <w:szCs w:val="22"/>
              </w:rPr>
            </w:pPr>
            <w:r w:rsidRPr="00CA544E">
              <w:rPr>
                <w:rFonts w:ascii="Arial" w:hAnsi="Arial" w:cs="Arial"/>
                <w:sz w:val="22"/>
                <w:szCs w:val="22"/>
              </w:rPr>
              <w:t>FULL LEGAL NAME (PRINT)</w:t>
            </w:r>
          </w:p>
          <w:p w:rsidR="001266C4" w:rsidRPr="00CA544E" w:rsidRDefault="001266C4" w:rsidP="007851F7">
            <w:pPr>
              <w:spacing w:before="40"/>
              <w:rPr>
                <w:rFonts w:ascii="Arial" w:hAnsi="Arial" w:cs="Arial"/>
                <w:sz w:val="22"/>
                <w:szCs w:val="22"/>
              </w:rPr>
            </w:pPr>
            <w:r w:rsidRPr="00CA544E">
              <w:rPr>
                <w:rFonts w:ascii="Arial" w:hAnsi="Arial" w:cs="Arial"/>
                <w:sz w:val="22"/>
                <w:szCs w:val="22"/>
              </w:rPr>
              <w:t>(Company name as it appears with your Federal Taxpayer Number)</w:t>
            </w:r>
          </w:p>
          <w:p w:rsidR="001266C4" w:rsidRPr="00CA544E" w:rsidRDefault="001266C4" w:rsidP="007851F7">
            <w:pPr>
              <w:spacing w:before="40"/>
              <w:rPr>
                <w:rFonts w:ascii="Arial" w:hAnsi="Arial" w:cs="Arial"/>
                <w:sz w:val="22"/>
                <w:szCs w:val="22"/>
              </w:rPr>
            </w:pPr>
          </w:p>
          <w:p w:rsidR="001266C4" w:rsidRPr="00CA544E" w:rsidRDefault="001266C4" w:rsidP="007851F7">
            <w:pPr>
              <w:spacing w:before="40"/>
              <w:rPr>
                <w:rFonts w:ascii="Arial" w:hAnsi="Arial" w:cs="Arial"/>
                <w:sz w:val="22"/>
                <w:szCs w:val="22"/>
              </w:rPr>
            </w:pPr>
          </w:p>
        </w:tc>
        <w:tc>
          <w:tcPr>
            <w:tcW w:w="4886" w:type="dxa"/>
            <w:gridSpan w:val="2"/>
          </w:tcPr>
          <w:p w:rsidR="001266C4" w:rsidRPr="00CA544E" w:rsidRDefault="001266C4" w:rsidP="007851F7">
            <w:pPr>
              <w:spacing w:before="40"/>
              <w:rPr>
                <w:rFonts w:ascii="Arial" w:hAnsi="Arial" w:cs="Arial"/>
                <w:sz w:val="22"/>
                <w:szCs w:val="22"/>
              </w:rPr>
            </w:pPr>
            <w:r w:rsidRPr="00CA544E">
              <w:rPr>
                <w:rFonts w:ascii="Arial" w:hAnsi="Arial" w:cs="Arial"/>
                <w:sz w:val="22"/>
                <w:szCs w:val="22"/>
              </w:rPr>
              <w:t>FEDERAL TAXPAYER NUMBER (ID#)</w:t>
            </w:r>
          </w:p>
        </w:tc>
      </w:tr>
      <w:tr w:rsidR="001266C4" w:rsidRPr="009971FE" w:rsidTr="001266C4">
        <w:tc>
          <w:tcPr>
            <w:tcW w:w="5284" w:type="dxa"/>
            <w:gridSpan w:val="2"/>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BUSINESS NAME/DBA NAME/TA NAME</w:t>
            </w:r>
          </w:p>
          <w:p w:rsidR="001266C4" w:rsidRPr="00CA544E" w:rsidRDefault="001266C4" w:rsidP="001266C4">
            <w:pPr>
              <w:spacing w:before="40"/>
              <w:rPr>
                <w:rFonts w:ascii="Arial" w:hAnsi="Arial" w:cs="Arial"/>
                <w:sz w:val="22"/>
                <w:szCs w:val="22"/>
              </w:rPr>
            </w:pPr>
            <w:r w:rsidRPr="00CA544E">
              <w:rPr>
                <w:rFonts w:ascii="Arial" w:hAnsi="Arial" w:cs="Arial"/>
                <w:sz w:val="22"/>
                <w:szCs w:val="22"/>
              </w:rPr>
              <w:t>(If different than the Full Legal Name)</w:t>
            </w: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tc>
        <w:tc>
          <w:tcPr>
            <w:tcW w:w="4886" w:type="dxa"/>
            <w:gridSpan w:val="2"/>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BILLING NAME</w:t>
            </w:r>
          </w:p>
          <w:p w:rsidR="001266C4" w:rsidRPr="00CA544E" w:rsidRDefault="001266C4" w:rsidP="001266C4">
            <w:pPr>
              <w:spacing w:before="40"/>
              <w:rPr>
                <w:rFonts w:ascii="Arial" w:hAnsi="Arial" w:cs="Arial"/>
                <w:sz w:val="22"/>
                <w:szCs w:val="22"/>
              </w:rPr>
            </w:pPr>
            <w:r w:rsidRPr="00CA544E">
              <w:rPr>
                <w:rFonts w:ascii="Arial" w:hAnsi="Arial" w:cs="Arial"/>
                <w:sz w:val="22"/>
                <w:szCs w:val="22"/>
              </w:rPr>
              <w:t>(Company name as it appears on your invoice)</w:t>
            </w: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tc>
      </w:tr>
      <w:tr w:rsidR="001266C4" w:rsidRPr="009971FE" w:rsidTr="001266C4">
        <w:tc>
          <w:tcPr>
            <w:tcW w:w="5284" w:type="dxa"/>
            <w:gridSpan w:val="2"/>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PURCHASE ORDER ADDRESS</w:t>
            </w: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tc>
        <w:tc>
          <w:tcPr>
            <w:tcW w:w="4886" w:type="dxa"/>
            <w:gridSpan w:val="2"/>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PAYMENT ADDRESS</w:t>
            </w:r>
          </w:p>
        </w:tc>
      </w:tr>
      <w:tr w:rsidR="001266C4" w:rsidRPr="009971FE" w:rsidTr="007851F7">
        <w:tc>
          <w:tcPr>
            <w:tcW w:w="7560" w:type="dxa"/>
            <w:gridSpan w:val="3"/>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CONTACT NAME/TITLE (PRINT)</w:t>
            </w: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tc>
        <w:tc>
          <w:tcPr>
            <w:tcW w:w="2610" w:type="dxa"/>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E-MAIL ADDRESS</w:t>
            </w:r>
          </w:p>
          <w:p w:rsidR="001266C4" w:rsidRPr="00CA544E" w:rsidRDefault="001266C4" w:rsidP="001266C4">
            <w:pPr>
              <w:spacing w:before="40"/>
              <w:rPr>
                <w:rFonts w:ascii="Arial" w:hAnsi="Arial" w:cs="Arial"/>
                <w:sz w:val="22"/>
                <w:szCs w:val="22"/>
              </w:rPr>
            </w:pPr>
          </w:p>
        </w:tc>
      </w:tr>
      <w:tr w:rsidR="001266C4" w:rsidRPr="009971FE" w:rsidTr="001266C4">
        <w:trPr>
          <w:trHeight w:val="822"/>
        </w:trPr>
        <w:tc>
          <w:tcPr>
            <w:tcW w:w="2430" w:type="dxa"/>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TELEPHONE NUMBER</w:t>
            </w:r>
          </w:p>
        </w:tc>
        <w:tc>
          <w:tcPr>
            <w:tcW w:w="2854" w:type="dxa"/>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TOLL FREE TELEPHONE NUMBER</w:t>
            </w:r>
          </w:p>
          <w:p w:rsidR="001266C4" w:rsidRPr="00CA544E" w:rsidRDefault="001266C4" w:rsidP="001266C4">
            <w:pPr>
              <w:spacing w:before="40"/>
              <w:rPr>
                <w:rFonts w:ascii="Arial" w:hAnsi="Arial" w:cs="Arial"/>
                <w:sz w:val="22"/>
                <w:szCs w:val="22"/>
              </w:rPr>
            </w:pPr>
          </w:p>
          <w:p w:rsidR="001266C4" w:rsidRPr="00CA544E" w:rsidRDefault="001266C4" w:rsidP="001266C4">
            <w:pPr>
              <w:spacing w:before="40"/>
              <w:rPr>
                <w:rFonts w:ascii="Arial" w:hAnsi="Arial" w:cs="Arial"/>
                <w:sz w:val="22"/>
                <w:szCs w:val="22"/>
              </w:rPr>
            </w:pPr>
          </w:p>
        </w:tc>
        <w:tc>
          <w:tcPr>
            <w:tcW w:w="2276" w:type="dxa"/>
          </w:tcPr>
          <w:p w:rsidR="001266C4" w:rsidRPr="00CA544E" w:rsidRDefault="001266C4" w:rsidP="001266C4">
            <w:pPr>
              <w:spacing w:before="40"/>
              <w:rPr>
                <w:rFonts w:ascii="Arial" w:hAnsi="Arial" w:cs="Arial"/>
                <w:sz w:val="22"/>
                <w:szCs w:val="22"/>
              </w:rPr>
            </w:pPr>
            <w:r w:rsidRPr="00CA544E">
              <w:rPr>
                <w:rFonts w:ascii="Arial" w:hAnsi="Arial" w:cs="Arial"/>
                <w:sz w:val="22"/>
                <w:szCs w:val="22"/>
              </w:rPr>
              <w:t xml:space="preserve">FAX NUMBER TO RECEIVE </w:t>
            </w:r>
          </w:p>
          <w:p w:rsidR="001266C4" w:rsidRPr="00CA544E" w:rsidRDefault="001266C4" w:rsidP="001266C4">
            <w:pPr>
              <w:spacing w:before="40"/>
              <w:rPr>
                <w:rFonts w:ascii="Arial" w:hAnsi="Arial" w:cs="Arial"/>
                <w:sz w:val="22"/>
                <w:szCs w:val="22"/>
              </w:rPr>
            </w:pPr>
            <w:r w:rsidRPr="00CA544E">
              <w:rPr>
                <w:rFonts w:ascii="Arial" w:hAnsi="Arial" w:cs="Arial"/>
                <w:sz w:val="22"/>
                <w:szCs w:val="22"/>
              </w:rPr>
              <w:t>E-PROCUREMENT ORDERS</w:t>
            </w:r>
          </w:p>
          <w:p w:rsidR="001266C4" w:rsidRPr="00CA544E" w:rsidRDefault="001266C4" w:rsidP="001266C4">
            <w:pPr>
              <w:spacing w:before="40"/>
              <w:rPr>
                <w:rFonts w:ascii="Arial" w:hAnsi="Arial" w:cs="Arial"/>
                <w:sz w:val="22"/>
                <w:szCs w:val="22"/>
              </w:rPr>
            </w:pPr>
          </w:p>
        </w:tc>
        <w:tc>
          <w:tcPr>
            <w:tcW w:w="2610" w:type="dxa"/>
          </w:tcPr>
          <w:p w:rsidR="001266C4" w:rsidRPr="00CA544E" w:rsidRDefault="001266C4" w:rsidP="001266C4">
            <w:pPr>
              <w:spacing w:before="40"/>
              <w:rPr>
                <w:rFonts w:ascii="Arial" w:hAnsi="Arial" w:cs="Arial"/>
                <w:sz w:val="22"/>
                <w:szCs w:val="22"/>
              </w:rPr>
            </w:pPr>
          </w:p>
        </w:tc>
      </w:tr>
    </w:tbl>
    <w:p w:rsidR="000319B1" w:rsidRDefault="000319B1" w:rsidP="00653FA0">
      <w:pPr>
        <w:tabs>
          <w:tab w:val="left" w:pos="0"/>
          <w:tab w:val="left" w:pos="1080"/>
          <w:tab w:val="left" w:pos="1440"/>
          <w:tab w:val="left" w:pos="1800"/>
          <w:tab w:val="left" w:pos="2160"/>
          <w:tab w:val="left" w:pos="2520"/>
        </w:tabs>
        <w:jc w:val="both"/>
        <w:rPr>
          <w:rFonts w:ascii="Arial" w:hAnsi="Arial" w:cs="Arial"/>
          <w:sz w:val="22"/>
          <w:szCs w:val="22"/>
        </w:rPr>
      </w:pPr>
    </w:p>
    <w:p w:rsidR="000319B1" w:rsidRDefault="00E60E0D" w:rsidP="00A877BF">
      <w:pPr>
        <w:tabs>
          <w:tab w:val="left" w:pos="360"/>
          <w:tab w:val="left" w:pos="1080"/>
          <w:tab w:val="left" w:pos="1440"/>
          <w:tab w:val="left" w:pos="1800"/>
          <w:tab w:val="left" w:pos="2160"/>
          <w:tab w:val="left" w:pos="2520"/>
        </w:tabs>
        <w:ind w:right="774"/>
        <w:jc w:val="both"/>
        <w:rPr>
          <w:rFonts w:ascii="Arial" w:hAnsi="Arial" w:cs="Arial"/>
          <w:sz w:val="22"/>
          <w:szCs w:val="22"/>
        </w:rPr>
      </w:pPr>
      <w:r w:rsidRPr="00CA544E">
        <w:rPr>
          <w:rFonts w:ascii="Arial" w:hAnsi="Arial" w:cs="Arial"/>
          <w:sz w:val="22"/>
          <w:szCs w:val="22"/>
        </w:rPr>
        <w:t>Is any member of the firm an employee of the Commonwealth of Virginia who has a personal interest in this contract pursuant to th</w:t>
      </w:r>
      <w:r w:rsidR="001266C4" w:rsidRPr="00CA544E">
        <w:rPr>
          <w:rFonts w:ascii="Arial" w:hAnsi="Arial" w:cs="Arial"/>
          <w:sz w:val="22"/>
          <w:szCs w:val="22"/>
        </w:rPr>
        <w:t>e Code of Virginia</w:t>
      </w:r>
      <w:r w:rsidR="00E4316C" w:rsidRPr="00CA544E">
        <w:rPr>
          <w:rFonts w:ascii="Arial" w:hAnsi="Arial" w:cs="Arial"/>
          <w:sz w:val="22"/>
          <w:szCs w:val="22"/>
        </w:rPr>
        <w:t xml:space="preserve">,  2.2 – 3102 - 3112 </w:t>
      </w:r>
      <w:r w:rsidR="00653FA0" w:rsidRPr="00CA544E">
        <w:rPr>
          <w:rFonts w:ascii="Arial" w:hAnsi="Arial" w:cs="Arial"/>
          <w:sz w:val="22"/>
          <w:szCs w:val="22"/>
        </w:rPr>
        <w:t xml:space="preserve">  </w:t>
      </w:r>
    </w:p>
    <w:p w:rsidR="00466848" w:rsidRDefault="00466848" w:rsidP="001A7BE7">
      <w:pPr>
        <w:tabs>
          <w:tab w:val="left" w:pos="360"/>
          <w:tab w:val="left" w:pos="1080"/>
          <w:tab w:val="left" w:pos="1440"/>
          <w:tab w:val="left" w:pos="1800"/>
          <w:tab w:val="left" w:pos="2160"/>
          <w:tab w:val="left" w:pos="2520"/>
        </w:tabs>
        <w:ind w:left="360" w:right="774"/>
        <w:jc w:val="both"/>
        <w:rPr>
          <w:rFonts w:ascii="Arial" w:hAnsi="Arial" w:cs="Arial"/>
          <w:sz w:val="22"/>
          <w:szCs w:val="22"/>
        </w:rPr>
      </w:pPr>
    </w:p>
    <w:p w:rsidR="005C4596" w:rsidRPr="00CA544E" w:rsidRDefault="00E60E0D" w:rsidP="00A877BF">
      <w:pPr>
        <w:tabs>
          <w:tab w:val="left" w:pos="360"/>
          <w:tab w:val="left" w:pos="1080"/>
          <w:tab w:val="left" w:pos="1440"/>
          <w:tab w:val="left" w:pos="1800"/>
          <w:tab w:val="left" w:pos="2160"/>
          <w:tab w:val="left" w:pos="2520"/>
        </w:tabs>
        <w:ind w:right="774"/>
        <w:jc w:val="both"/>
        <w:rPr>
          <w:rFonts w:ascii="Arial" w:hAnsi="Arial" w:cs="Arial"/>
          <w:sz w:val="22"/>
          <w:szCs w:val="22"/>
        </w:rPr>
      </w:pPr>
      <w:r w:rsidRPr="00CA544E">
        <w:rPr>
          <w:rFonts w:ascii="Arial" w:hAnsi="Arial" w:cs="Arial"/>
          <w:sz w:val="22"/>
          <w:szCs w:val="22"/>
        </w:rPr>
        <w:t>YES____________</w:t>
      </w:r>
      <w:r w:rsidRPr="00CA544E">
        <w:rPr>
          <w:rFonts w:ascii="Arial" w:hAnsi="Arial" w:cs="Arial"/>
          <w:sz w:val="22"/>
          <w:szCs w:val="22"/>
        </w:rPr>
        <w:tab/>
        <w:t>NO_____________</w:t>
      </w:r>
    </w:p>
    <w:p w:rsidR="005C4596" w:rsidRDefault="005C4596" w:rsidP="00C0550E">
      <w:pPr>
        <w:tabs>
          <w:tab w:val="left" w:pos="0"/>
        </w:tabs>
        <w:jc w:val="both"/>
        <w:rPr>
          <w:rFonts w:ascii="Arial" w:hAnsi="Arial" w:cs="Arial"/>
          <w:sz w:val="22"/>
          <w:szCs w:val="22"/>
        </w:rPr>
      </w:pPr>
    </w:p>
    <w:p w:rsidR="000319B1" w:rsidRPr="00CA544E" w:rsidRDefault="000319B1" w:rsidP="00C0550E">
      <w:pPr>
        <w:tabs>
          <w:tab w:val="left" w:pos="0"/>
        </w:tabs>
        <w:jc w:val="both"/>
        <w:rPr>
          <w:rFonts w:ascii="Arial" w:hAnsi="Arial" w:cs="Arial"/>
          <w:sz w:val="22"/>
          <w:szCs w:val="22"/>
        </w:rPr>
      </w:pPr>
    </w:p>
    <w:p w:rsidR="006A24E3" w:rsidRDefault="006A24E3" w:rsidP="00A877BF">
      <w:pPr>
        <w:tabs>
          <w:tab w:val="left" w:pos="1080"/>
          <w:tab w:val="left" w:pos="1440"/>
          <w:tab w:val="left" w:pos="1800"/>
          <w:tab w:val="left" w:pos="2160"/>
          <w:tab w:val="left" w:pos="2520"/>
        </w:tabs>
        <w:jc w:val="both"/>
        <w:rPr>
          <w:rFonts w:ascii="Arial" w:hAnsi="Arial" w:cs="Arial"/>
          <w:sz w:val="22"/>
          <w:szCs w:val="22"/>
        </w:rPr>
      </w:pPr>
      <w:r w:rsidRPr="00A877BF">
        <w:rPr>
          <w:rFonts w:ascii="Arial" w:hAnsi="Arial" w:cs="Arial"/>
          <w:sz w:val="22"/>
          <w:szCs w:val="22"/>
          <w:u w:val="single"/>
        </w:rPr>
        <w:t>COMPAN</w:t>
      </w:r>
      <w:r w:rsidRPr="00CA544E">
        <w:rPr>
          <w:rFonts w:ascii="Arial" w:hAnsi="Arial" w:cs="Arial"/>
          <w:sz w:val="22"/>
          <w:szCs w:val="22"/>
          <w:u w:val="single"/>
        </w:rPr>
        <w:t>Y INFORMATION/SIGNATURE</w:t>
      </w:r>
      <w:r w:rsidRPr="00CA544E">
        <w:rPr>
          <w:rFonts w:ascii="Arial" w:hAnsi="Arial" w:cs="Arial"/>
          <w:sz w:val="22"/>
          <w:szCs w:val="22"/>
        </w:rPr>
        <w:t xml:space="preserve">:  In compliance with this Request For Proposal and to all the conditions imposed therein and hereby incorporated by reference, the undersigned offers and agrees to furnish the </w:t>
      </w:r>
      <w:r w:rsidRPr="005A6CC0">
        <w:rPr>
          <w:rFonts w:ascii="Arial" w:hAnsi="Arial" w:cs="Arial"/>
          <w:sz w:val="22"/>
          <w:szCs w:val="22"/>
        </w:rPr>
        <w:t>goods or services</w:t>
      </w:r>
      <w:r w:rsidRPr="00CA544E">
        <w:rPr>
          <w:rFonts w:ascii="Arial" w:hAnsi="Arial" w:cs="Arial"/>
          <w:sz w:val="22"/>
          <w:szCs w:val="22"/>
        </w:rPr>
        <w:t xml:space="preserve"> in accordance with the attached signed proposal and as mutually agreed upon by subsequent negotiation.</w:t>
      </w:r>
    </w:p>
    <w:p w:rsidR="006A24E3" w:rsidRDefault="006A24E3" w:rsidP="001A7BE7">
      <w:pPr>
        <w:tabs>
          <w:tab w:val="left" w:pos="1080"/>
          <w:tab w:val="left" w:pos="1440"/>
          <w:tab w:val="left" w:pos="1800"/>
          <w:tab w:val="left" w:pos="2160"/>
          <w:tab w:val="left" w:pos="2520"/>
        </w:tabs>
        <w:ind w:left="360"/>
        <w:jc w:val="both"/>
        <w:rPr>
          <w:rFonts w:ascii="Arial" w:hAnsi="Arial" w:cs="Arial"/>
          <w:sz w:val="22"/>
          <w:szCs w:val="22"/>
        </w:rPr>
      </w:pPr>
    </w:p>
    <w:p w:rsidR="006A24E3" w:rsidRDefault="006A24E3" w:rsidP="001A7BE7">
      <w:pPr>
        <w:tabs>
          <w:tab w:val="left" w:pos="1080"/>
          <w:tab w:val="left" w:pos="1440"/>
          <w:tab w:val="left" w:pos="1800"/>
          <w:tab w:val="left" w:pos="2160"/>
          <w:tab w:val="left" w:pos="2520"/>
        </w:tabs>
        <w:ind w:left="360"/>
        <w:jc w:val="both"/>
        <w:rPr>
          <w:rFonts w:ascii="Arial" w:hAnsi="Arial" w:cs="Arial"/>
          <w:sz w:val="22"/>
          <w:szCs w:val="22"/>
        </w:rPr>
      </w:pPr>
    </w:p>
    <w:p w:rsidR="001A7BE7" w:rsidRPr="006065A7" w:rsidRDefault="001266C4" w:rsidP="00A877BF">
      <w:pPr>
        <w:tabs>
          <w:tab w:val="left" w:pos="1080"/>
          <w:tab w:val="left" w:pos="1440"/>
          <w:tab w:val="left" w:pos="1800"/>
          <w:tab w:val="left" w:pos="2160"/>
          <w:tab w:val="left" w:pos="2520"/>
        </w:tabs>
        <w:jc w:val="both"/>
        <w:rPr>
          <w:rFonts w:ascii="Arial" w:hAnsi="Arial" w:cs="Arial"/>
          <w:b/>
          <w:sz w:val="22"/>
          <w:szCs w:val="22"/>
        </w:rPr>
      </w:pPr>
      <w:r w:rsidRPr="006065A7">
        <w:rPr>
          <w:rFonts w:ascii="Arial" w:hAnsi="Arial" w:cs="Arial"/>
          <w:b/>
          <w:sz w:val="22"/>
          <w:szCs w:val="22"/>
        </w:rPr>
        <w:t>SIGNATURE ____________________________________ Date: _________________________</w:t>
      </w:r>
    </w:p>
    <w:p w:rsidR="001266C4" w:rsidRDefault="001266C4" w:rsidP="001A7BE7">
      <w:pPr>
        <w:tabs>
          <w:tab w:val="left" w:pos="1080"/>
          <w:tab w:val="left" w:pos="1440"/>
          <w:tab w:val="left" w:pos="1800"/>
          <w:tab w:val="left" w:pos="2160"/>
          <w:tab w:val="left" w:pos="2520"/>
        </w:tabs>
        <w:ind w:left="360"/>
        <w:jc w:val="both"/>
        <w:rPr>
          <w:rFonts w:ascii="Arial" w:hAnsi="Arial" w:cs="Arial"/>
          <w:sz w:val="22"/>
          <w:szCs w:val="22"/>
        </w:rPr>
      </w:pPr>
    </w:p>
    <w:p w:rsidR="00466848" w:rsidRPr="00CA544E" w:rsidRDefault="00466848" w:rsidP="001A7BE7">
      <w:pPr>
        <w:tabs>
          <w:tab w:val="left" w:pos="1080"/>
          <w:tab w:val="left" w:pos="1440"/>
          <w:tab w:val="left" w:pos="1800"/>
          <w:tab w:val="left" w:pos="2160"/>
          <w:tab w:val="left" w:pos="2520"/>
        </w:tabs>
        <w:ind w:left="360"/>
        <w:jc w:val="both"/>
        <w:rPr>
          <w:rFonts w:ascii="Arial" w:hAnsi="Arial" w:cs="Arial"/>
          <w:sz w:val="22"/>
          <w:szCs w:val="22"/>
        </w:rPr>
      </w:pPr>
    </w:p>
    <w:p w:rsidR="001266C4" w:rsidRPr="00CA544E" w:rsidRDefault="001266C4" w:rsidP="001A7BE7">
      <w:pPr>
        <w:tabs>
          <w:tab w:val="left" w:pos="720"/>
          <w:tab w:val="left" w:pos="1080"/>
          <w:tab w:val="left" w:pos="1440"/>
          <w:tab w:val="left" w:pos="1800"/>
          <w:tab w:val="left" w:pos="2160"/>
          <w:tab w:val="left" w:pos="2520"/>
        </w:tabs>
        <w:ind w:left="360" w:hanging="720"/>
        <w:jc w:val="right"/>
        <w:rPr>
          <w:rFonts w:ascii="Arial" w:hAnsi="Arial" w:cs="Arial"/>
          <w:sz w:val="16"/>
          <w:szCs w:val="16"/>
        </w:rPr>
      </w:pPr>
    </w:p>
    <w:p w:rsidR="007851F7" w:rsidRPr="00411A46" w:rsidRDefault="009D3A26" w:rsidP="00FD2E9A">
      <w:pPr>
        <w:tabs>
          <w:tab w:val="left" w:pos="0"/>
          <w:tab w:val="left" w:pos="720"/>
          <w:tab w:val="left" w:pos="1440"/>
          <w:tab w:val="left" w:pos="1800"/>
          <w:tab w:val="left" w:pos="2160"/>
          <w:tab w:val="left" w:pos="2520"/>
        </w:tabs>
        <w:jc w:val="center"/>
        <w:rPr>
          <w:rFonts w:ascii="Arial" w:hAnsi="Arial" w:cs="Arial"/>
          <w:b/>
          <w:sz w:val="22"/>
          <w:szCs w:val="22"/>
        </w:rPr>
      </w:pPr>
      <w:r w:rsidRPr="00CA544E">
        <w:rPr>
          <w:rFonts w:ascii="Arial" w:hAnsi="Arial" w:cs="Arial"/>
          <w:sz w:val="22"/>
          <w:szCs w:val="22"/>
        </w:rPr>
        <w:br w:type="page"/>
      </w:r>
      <w:r w:rsidR="007851F7" w:rsidRPr="00411A46">
        <w:rPr>
          <w:rFonts w:ascii="Arial" w:hAnsi="Arial" w:cs="Arial"/>
          <w:b/>
          <w:sz w:val="22"/>
          <w:szCs w:val="22"/>
        </w:rPr>
        <w:lastRenderedPageBreak/>
        <w:t>ATTACHMENT A</w:t>
      </w:r>
      <w:r w:rsidR="007851F7" w:rsidRPr="00411A46">
        <w:rPr>
          <w:rFonts w:ascii="Arial" w:hAnsi="Arial" w:cs="Arial"/>
          <w:b/>
          <w:sz w:val="22"/>
          <w:szCs w:val="22"/>
        </w:rPr>
        <w:fldChar w:fldCharType="begin">
          <w:ffData>
            <w:name w:val="Text1"/>
            <w:enabled/>
            <w:calcOnExit w:val="0"/>
            <w:textInput/>
          </w:ffData>
        </w:fldChar>
      </w:r>
      <w:r w:rsidR="007851F7" w:rsidRPr="00411A46">
        <w:rPr>
          <w:rFonts w:ascii="Arial" w:hAnsi="Arial" w:cs="Arial"/>
          <w:b/>
          <w:sz w:val="22"/>
          <w:szCs w:val="22"/>
        </w:rPr>
        <w:instrText xml:space="preserve"> FORMTEXT </w:instrText>
      </w:r>
      <w:r w:rsidR="00921F5C">
        <w:rPr>
          <w:rFonts w:ascii="Arial" w:hAnsi="Arial" w:cs="Arial"/>
          <w:b/>
          <w:sz w:val="22"/>
          <w:szCs w:val="22"/>
        </w:rPr>
      </w:r>
      <w:r w:rsidR="00921F5C">
        <w:rPr>
          <w:rFonts w:ascii="Arial" w:hAnsi="Arial" w:cs="Arial"/>
          <w:b/>
          <w:sz w:val="22"/>
          <w:szCs w:val="22"/>
        </w:rPr>
        <w:fldChar w:fldCharType="separate"/>
      </w:r>
      <w:r w:rsidR="007851F7" w:rsidRPr="00411A46">
        <w:rPr>
          <w:rFonts w:ascii="Arial" w:hAnsi="Arial" w:cs="Arial"/>
          <w:b/>
          <w:sz w:val="22"/>
          <w:szCs w:val="22"/>
        </w:rPr>
        <w:fldChar w:fldCharType="end"/>
      </w:r>
    </w:p>
    <w:p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rsidR="007851F7" w:rsidRPr="00411A46" w:rsidRDefault="007851F7" w:rsidP="007851F7">
      <w:pPr>
        <w:tabs>
          <w:tab w:val="left" w:pos="288"/>
          <w:tab w:val="left" w:pos="576"/>
          <w:tab w:val="left" w:pos="864"/>
          <w:tab w:val="left" w:pos="1152"/>
        </w:tabs>
        <w:suppressAutoHyphens/>
        <w:jc w:val="center"/>
        <w:rPr>
          <w:rFonts w:ascii="Arial" w:hAnsi="Arial" w:cs="Arial"/>
          <w:b/>
          <w:sz w:val="22"/>
          <w:szCs w:val="22"/>
        </w:rPr>
      </w:pPr>
      <w:r w:rsidRPr="00411A46">
        <w:rPr>
          <w:rFonts w:ascii="Arial" w:hAnsi="Arial" w:cs="Arial"/>
          <w:b/>
          <w:sz w:val="22"/>
          <w:szCs w:val="22"/>
        </w:rPr>
        <w:t>TERMS AND CONDITIONS</w:t>
      </w:r>
    </w:p>
    <w:p w:rsidR="007851F7" w:rsidRPr="00411A46" w:rsidRDefault="007851F7" w:rsidP="007851F7">
      <w:pPr>
        <w:tabs>
          <w:tab w:val="left" w:pos="288"/>
          <w:tab w:val="left" w:pos="576"/>
          <w:tab w:val="left" w:pos="864"/>
          <w:tab w:val="left" w:pos="1152"/>
        </w:tabs>
        <w:suppressAutoHyphens/>
        <w:jc w:val="center"/>
        <w:rPr>
          <w:rFonts w:ascii="Arial" w:hAnsi="Arial" w:cs="Arial"/>
          <w:sz w:val="22"/>
          <w:szCs w:val="22"/>
        </w:rPr>
      </w:pPr>
    </w:p>
    <w:p w:rsidR="007851F7" w:rsidRPr="00411A46" w:rsidRDefault="007851F7" w:rsidP="00817272">
      <w:pPr>
        <w:tabs>
          <w:tab w:val="left" w:pos="288"/>
          <w:tab w:val="left" w:pos="576"/>
          <w:tab w:val="left" w:pos="864"/>
          <w:tab w:val="left" w:pos="1152"/>
        </w:tabs>
        <w:suppressAutoHyphens/>
        <w:jc w:val="both"/>
        <w:rPr>
          <w:rFonts w:ascii="Arial" w:hAnsi="Arial" w:cs="Arial"/>
          <w:sz w:val="22"/>
          <w:szCs w:val="22"/>
        </w:rPr>
      </w:pPr>
      <w:r w:rsidRPr="00411A46">
        <w:rPr>
          <w:rFonts w:ascii="Arial" w:hAnsi="Arial" w:cs="Arial"/>
          <w:b/>
          <w:sz w:val="22"/>
          <w:szCs w:val="22"/>
          <w:u w:val="single"/>
        </w:rPr>
        <w:t xml:space="preserve">RFP </w:t>
      </w:r>
      <w:r w:rsidR="00411A46" w:rsidRPr="00411A46">
        <w:rPr>
          <w:rFonts w:ascii="Arial" w:hAnsi="Arial" w:cs="Arial"/>
          <w:b/>
          <w:sz w:val="22"/>
          <w:szCs w:val="22"/>
          <w:u w:val="single"/>
        </w:rPr>
        <w:t>GENERAL TERMS AND CONDITIONS</w:t>
      </w:r>
      <w:r w:rsidR="00411A46" w:rsidRPr="00411A46">
        <w:rPr>
          <w:rFonts w:ascii="Arial" w:hAnsi="Arial" w:cs="Arial"/>
          <w:sz w:val="22"/>
          <w:szCs w:val="22"/>
        </w:rPr>
        <w:t xml:space="preserve"> </w:t>
      </w:r>
    </w:p>
    <w:p w:rsidR="00C43861" w:rsidRDefault="00C43861" w:rsidP="00817272">
      <w:pPr>
        <w:tabs>
          <w:tab w:val="left" w:pos="288"/>
          <w:tab w:val="left" w:pos="576"/>
          <w:tab w:val="left" w:pos="864"/>
          <w:tab w:val="left" w:pos="1152"/>
        </w:tabs>
        <w:suppressAutoHyphens/>
        <w:jc w:val="both"/>
        <w:rPr>
          <w:rFonts w:ascii="Arial" w:hAnsi="Arial" w:cs="Arial"/>
          <w:sz w:val="22"/>
          <w:szCs w:val="22"/>
        </w:rPr>
      </w:pPr>
    </w:p>
    <w:p w:rsidR="007851F7" w:rsidRPr="00411A46" w:rsidRDefault="00C43861" w:rsidP="00817272">
      <w:pPr>
        <w:tabs>
          <w:tab w:val="left" w:pos="288"/>
          <w:tab w:val="left" w:pos="576"/>
          <w:tab w:val="left" w:pos="864"/>
          <w:tab w:val="left" w:pos="1152"/>
        </w:tabs>
        <w:suppressAutoHyphens/>
        <w:jc w:val="both"/>
        <w:rPr>
          <w:rFonts w:ascii="Arial" w:hAnsi="Arial" w:cs="Arial"/>
          <w:sz w:val="22"/>
          <w:szCs w:val="22"/>
        </w:rPr>
      </w:pPr>
      <w:r>
        <w:rPr>
          <w:rFonts w:ascii="Arial" w:hAnsi="Arial" w:cs="Arial"/>
          <w:sz w:val="22"/>
          <w:szCs w:val="22"/>
        </w:rPr>
        <w:t>See:</w:t>
      </w:r>
    </w:p>
    <w:p w:rsidR="007851F7" w:rsidRPr="008C56B7" w:rsidRDefault="00921F5C" w:rsidP="008C56B7">
      <w:pPr>
        <w:tabs>
          <w:tab w:val="left" w:pos="288"/>
          <w:tab w:val="left" w:pos="576"/>
          <w:tab w:val="left" w:pos="864"/>
          <w:tab w:val="left" w:pos="1152"/>
        </w:tabs>
        <w:suppressAutoHyphens/>
        <w:jc w:val="both"/>
        <w:rPr>
          <w:rFonts w:ascii="Arial" w:hAnsi="Arial" w:cs="Arial"/>
          <w:sz w:val="22"/>
          <w:szCs w:val="22"/>
        </w:rPr>
      </w:pPr>
      <w:hyperlink r:id="rId13" w:history="1">
        <w:r w:rsidR="00A12AD7" w:rsidRPr="00021B66">
          <w:rPr>
            <w:rStyle w:val="Hyperlink"/>
            <w:rFonts w:ascii="Arial" w:hAnsi="Arial" w:cs="Arial"/>
            <w:sz w:val="22"/>
            <w:szCs w:val="22"/>
          </w:rPr>
          <w:t>http://www.procurement.vt.edu/content/dam/procurement_vt_edu/docs/terms/GTC_RFP_07012017.pdf</w:t>
        </w:r>
      </w:hyperlink>
    </w:p>
    <w:p w:rsidR="00A12AD7" w:rsidRDefault="00A12AD7" w:rsidP="00A12AD7">
      <w:pPr>
        <w:tabs>
          <w:tab w:val="left" w:pos="288"/>
          <w:tab w:val="left" w:pos="576"/>
          <w:tab w:val="left" w:pos="864"/>
          <w:tab w:val="left" w:pos="1152"/>
        </w:tabs>
        <w:suppressAutoHyphens/>
        <w:jc w:val="both"/>
        <w:rPr>
          <w:rFonts w:ascii="Arial" w:hAnsi="Arial" w:cs="Arial"/>
          <w:b/>
          <w:sz w:val="22"/>
          <w:szCs w:val="22"/>
          <w:highlight w:val="magenta"/>
          <w:u w:val="single"/>
        </w:rPr>
      </w:pPr>
    </w:p>
    <w:p w:rsidR="007851F7" w:rsidRPr="001D24E9" w:rsidRDefault="00411A46" w:rsidP="00817272">
      <w:pPr>
        <w:tabs>
          <w:tab w:val="left" w:pos="288"/>
          <w:tab w:val="left" w:pos="576"/>
          <w:tab w:val="left" w:pos="864"/>
          <w:tab w:val="left" w:pos="1152"/>
        </w:tabs>
        <w:suppressAutoHyphens/>
        <w:jc w:val="both"/>
        <w:rPr>
          <w:rFonts w:ascii="Arial" w:hAnsi="Arial" w:cs="Arial"/>
          <w:b/>
          <w:sz w:val="22"/>
          <w:szCs w:val="22"/>
        </w:rPr>
      </w:pPr>
      <w:r w:rsidRPr="00411A46">
        <w:rPr>
          <w:rFonts w:ascii="Arial" w:hAnsi="Arial" w:cs="Arial"/>
          <w:b/>
          <w:sz w:val="22"/>
          <w:szCs w:val="22"/>
        </w:rPr>
        <w:t xml:space="preserve">ADDITIONAL TERMS AND </w:t>
      </w:r>
      <w:r w:rsidRPr="000A2EFF">
        <w:rPr>
          <w:rFonts w:ascii="Arial" w:hAnsi="Arial" w:cs="Arial"/>
          <w:b/>
          <w:sz w:val="22"/>
          <w:szCs w:val="22"/>
        </w:rPr>
        <w:t>CONDITIONS</w:t>
      </w:r>
      <w:r w:rsidR="000A2EFF">
        <w:rPr>
          <w:rFonts w:ascii="Arial" w:hAnsi="Arial" w:cs="Arial"/>
          <w:b/>
          <w:sz w:val="22"/>
          <w:szCs w:val="22"/>
        </w:rPr>
        <w:t xml:space="preserve">  </w:t>
      </w:r>
    </w:p>
    <w:p w:rsidR="00A12AD7" w:rsidRPr="00411A46" w:rsidRDefault="00A12AD7" w:rsidP="00817272">
      <w:pPr>
        <w:tabs>
          <w:tab w:val="left" w:pos="288"/>
          <w:tab w:val="left" w:pos="576"/>
          <w:tab w:val="left" w:pos="864"/>
          <w:tab w:val="left" w:pos="1152"/>
        </w:tabs>
        <w:suppressAutoHyphens/>
        <w:jc w:val="both"/>
        <w:rPr>
          <w:rFonts w:ascii="Arial" w:hAnsi="Arial" w:cs="Arial"/>
          <w:b/>
          <w:sz w:val="22"/>
          <w:szCs w:val="22"/>
          <w:u w:val="single"/>
        </w:rPr>
      </w:pPr>
    </w:p>
    <w:p w:rsidR="0021776F" w:rsidRPr="00891275" w:rsidRDefault="0021776F" w:rsidP="00817272">
      <w:pPr>
        <w:pStyle w:val="ListParagraph"/>
        <w:numPr>
          <w:ilvl w:val="0"/>
          <w:numId w:val="19"/>
        </w:numPr>
        <w:ind w:left="360"/>
        <w:jc w:val="both"/>
        <w:rPr>
          <w:rFonts w:ascii="Arial" w:hAnsi="Arial" w:cs="Arial"/>
          <w:sz w:val="16"/>
          <w:szCs w:val="16"/>
        </w:rPr>
      </w:pPr>
      <w:r w:rsidRPr="00891275">
        <w:rPr>
          <w:rFonts w:ascii="Arial" w:hAnsi="Arial" w:cs="Arial"/>
          <w:b/>
          <w:sz w:val="16"/>
          <w:szCs w:val="16"/>
        </w:rPr>
        <w:t>ADDITIONAL GOODS AND SERVICES</w:t>
      </w:r>
      <w:r w:rsidRPr="00891275">
        <w:rPr>
          <w:rFonts w:ascii="Arial" w:hAnsi="Arial" w:cs="Arial"/>
          <w:sz w:val="16"/>
          <w:szCs w:val="16"/>
        </w:rPr>
        <w:t>: The University may acquire other goods or services that the supplier provides</w:t>
      </w:r>
      <w:r w:rsidR="00920464" w:rsidRPr="00891275">
        <w:rPr>
          <w:rFonts w:ascii="Arial" w:hAnsi="Arial" w:cs="Arial"/>
          <w:sz w:val="16"/>
          <w:szCs w:val="16"/>
        </w:rPr>
        <w:t xml:space="preserve"> other</w:t>
      </w:r>
      <w:r w:rsidRPr="00891275">
        <w:rPr>
          <w:rFonts w:ascii="Arial" w:hAnsi="Arial" w:cs="Arial"/>
          <w:sz w:val="16"/>
          <w:szCs w:val="16"/>
        </w:rPr>
        <w:t xml:space="preserve"> than those specifically solicited.  The University reserves the right, subject to mutual agreement, for the Contractor to provide additional goods and/or services under the same pricing, terms and conditions and to make modifications or enhancements to th</w:t>
      </w:r>
      <w:r w:rsidR="00817272" w:rsidRPr="00891275">
        <w:rPr>
          <w:rFonts w:ascii="Arial" w:hAnsi="Arial" w:cs="Arial"/>
          <w:sz w:val="16"/>
          <w:szCs w:val="16"/>
        </w:rPr>
        <w:t xml:space="preserve">e existing goods and services. </w:t>
      </w:r>
      <w:r w:rsidRPr="00891275">
        <w:rPr>
          <w:rFonts w:ascii="Arial" w:hAnsi="Arial" w:cs="Arial"/>
          <w:sz w:val="16"/>
          <w:szCs w:val="16"/>
        </w:rPr>
        <w:t>Such additional goods and services may include other products, components, accessories, subsystems, or related services newly introduced during the term of the Agreement.</w:t>
      </w:r>
    </w:p>
    <w:p w:rsidR="0021776F" w:rsidRPr="00891275" w:rsidRDefault="0021776F" w:rsidP="00817272">
      <w:pPr>
        <w:jc w:val="both"/>
        <w:rPr>
          <w:rFonts w:ascii="Arial" w:hAnsi="Arial" w:cs="Arial"/>
          <w:sz w:val="16"/>
          <w:szCs w:val="16"/>
        </w:rPr>
      </w:pPr>
    </w:p>
    <w:p w:rsidR="0021776F" w:rsidRPr="00891275" w:rsidRDefault="0021776F" w:rsidP="00817272">
      <w:pPr>
        <w:pStyle w:val="ListParagraph"/>
        <w:numPr>
          <w:ilvl w:val="0"/>
          <w:numId w:val="19"/>
        </w:numPr>
        <w:ind w:left="360"/>
        <w:jc w:val="both"/>
        <w:rPr>
          <w:rFonts w:ascii="Arial" w:hAnsi="Arial" w:cs="Arial"/>
          <w:sz w:val="16"/>
          <w:szCs w:val="16"/>
        </w:rPr>
      </w:pPr>
      <w:r w:rsidRPr="00891275">
        <w:rPr>
          <w:rFonts w:ascii="Arial" w:hAnsi="Arial" w:cs="Arial"/>
          <w:b/>
          <w:sz w:val="16"/>
          <w:szCs w:val="16"/>
        </w:rPr>
        <w:t>AUDIT</w:t>
      </w:r>
      <w:r w:rsidRPr="00891275">
        <w:rPr>
          <w:rFonts w:ascii="Arial" w:hAnsi="Arial" w:cs="Arial"/>
          <w:sz w:val="16"/>
          <w:szCs w:val="16"/>
        </w:rPr>
        <w:t>:  The Contractor hereby agrees to retain all books, records, and other documents relative to this contract for five (5) years after final payment, or until audited by the Commonwealth of Virginia, whichever is sooner.  Virginia Tech, its authorized agents, and/or the State auditors shall have full access and the right to examine any of said materials during said period.</w:t>
      </w:r>
    </w:p>
    <w:p w:rsidR="0021776F" w:rsidRPr="00891275" w:rsidRDefault="0021776F" w:rsidP="00817272">
      <w:pPr>
        <w:ind w:left="288" w:hanging="288"/>
        <w:jc w:val="both"/>
        <w:rPr>
          <w:rFonts w:ascii="Arial" w:hAnsi="Arial" w:cs="Arial"/>
          <w:sz w:val="16"/>
          <w:szCs w:val="16"/>
        </w:rPr>
      </w:pPr>
    </w:p>
    <w:p w:rsidR="0021776F" w:rsidRPr="00891275" w:rsidRDefault="0021776F" w:rsidP="00817272">
      <w:pPr>
        <w:pStyle w:val="ListParagraph"/>
        <w:numPr>
          <w:ilvl w:val="0"/>
          <w:numId w:val="19"/>
        </w:numPr>
        <w:ind w:left="360"/>
        <w:jc w:val="both"/>
        <w:rPr>
          <w:rFonts w:ascii="Arial" w:hAnsi="Arial" w:cs="Arial"/>
          <w:sz w:val="16"/>
          <w:szCs w:val="16"/>
        </w:rPr>
      </w:pPr>
      <w:r w:rsidRPr="00891275">
        <w:rPr>
          <w:rFonts w:ascii="Arial" w:hAnsi="Arial" w:cs="Arial"/>
          <w:b/>
          <w:sz w:val="16"/>
          <w:szCs w:val="16"/>
        </w:rPr>
        <w:t>AVAILABILITY OF FUNDS</w:t>
      </w:r>
      <w:r w:rsidRPr="00891275">
        <w:rPr>
          <w:rFonts w:ascii="Arial" w:hAnsi="Arial" w:cs="Arial"/>
          <w:sz w:val="16"/>
          <w:szCs w:val="16"/>
        </w:rPr>
        <w:t>:  It is understood and agreed between the parties herein that Virginia Tech shall be bound hereunder only to the extent of the funds available or which may hereafter become available for the purpose of this agreement.</w:t>
      </w:r>
    </w:p>
    <w:p w:rsidR="0021776F" w:rsidRPr="00891275" w:rsidRDefault="0021776F" w:rsidP="00817272">
      <w:pPr>
        <w:ind w:left="288" w:hanging="288"/>
        <w:jc w:val="both"/>
        <w:rPr>
          <w:rFonts w:ascii="Arial" w:hAnsi="Arial" w:cs="Arial"/>
          <w:sz w:val="16"/>
          <w:szCs w:val="16"/>
        </w:rPr>
      </w:pPr>
    </w:p>
    <w:p w:rsidR="0021776F" w:rsidRPr="00891275" w:rsidRDefault="0021776F" w:rsidP="00817272">
      <w:pPr>
        <w:pStyle w:val="ListParagraph"/>
        <w:numPr>
          <w:ilvl w:val="0"/>
          <w:numId w:val="19"/>
        </w:numPr>
        <w:ind w:left="360"/>
        <w:jc w:val="both"/>
        <w:rPr>
          <w:rFonts w:ascii="Arial" w:hAnsi="Arial" w:cs="Arial"/>
          <w:b/>
          <w:sz w:val="16"/>
          <w:szCs w:val="16"/>
        </w:rPr>
      </w:pPr>
      <w:r w:rsidRPr="00891275">
        <w:rPr>
          <w:rFonts w:ascii="Arial" w:hAnsi="Arial" w:cs="Arial"/>
          <w:b/>
          <w:sz w:val="16"/>
          <w:szCs w:val="16"/>
        </w:rPr>
        <w:t>CANCELLATION OF CONTRACT</w:t>
      </w:r>
      <w:r w:rsidRPr="00891275">
        <w:rPr>
          <w:rFonts w:ascii="Arial" w:hAnsi="Arial" w:cs="Arial"/>
          <w:sz w:val="16"/>
          <w:szCs w:val="16"/>
        </w:rPr>
        <w:t>:  Virginia Tech reserves the right to cancel and terminate any resulting contract, in part or in whole, without penalty, upon 60 days written notice to the Contractor.  In the event the initial contract period is for more than 12 months, the resulting contract may be terminated by either party, without penalty, after the initial 12 months of the contract period upon 60 days written notice to the other party.  Any contract cancellation notice shall not relieve the Contractor of the obligation to deliver and/or perform on all outstanding orders issued prior to the effective date of cancellation.</w:t>
      </w:r>
      <w:r w:rsidRPr="00891275">
        <w:rPr>
          <w:rFonts w:ascii="Arial" w:hAnsi="Arial" w:cs="Arial"/>
          <w:b/>
          <w:sz w:val="16"/>
          <w:szCs w:val="16"/>
        </w:rPr>
        <w:tab/>
      </w:r>
    </w:p>
    <w:p w:rsidR="0021776F" w:rsidRPr="00891275" w:rsidRDefault="0021776F" w:rsidP="00817272">
      <w:pPr>
        <w:ind w:left="360" w:hanging="360"/>
        <w:jc w:val="both"/>
        <w:rPr>
          <w:rFonts w:ascii="Arial" w:hAnsi="Arial" w:cs="Arial"/>
          <w:b/>
          <w:sz w:val="16"/>
          <w:szCs w:val="16"/>
        </w:rPr>
      </w:pPr>
    </w:p>
    <w:p w:rsidR="0021776F" w:rsidRPr="00891275" w:rsidRDefault="0021776F" w:rsidP="00817272">
      <w:pPr>
        <w:pStyle w:val="ListParagraph"/>
        <w:numPr>
          <w:ilvl w:val="0"/>
          <w:numId w:val="19"/>
        </w:numPr>
        <w:ind w:left="360"/>
        <w:jc w:val="both"/>
        <w:rPr>
          <w:rFonts w:ascii="Arial" w:hAnsi="Arial" w:cs="Arial"/>
          <w:sz w:val="16"/>
          <w:szCs w:val="16"/>
        </w:rPr>
      </w:pPr>
      <w:r w:rsidRPr="00891275">
        <w:rPr>
          <w:rFonts w:ascii="Arial" w:hAnsi="Arial" w:cs="Arial"/>
          <w:b/>
          <w:sz w:val="16"/>
          <w:szCs w:val="16"/>
        </w:rPr>
        <w:t>CONTRACT DOCUMENTS</w:t>
      </w:r>
      <w:r w:rsidRPr="00891275">
        <w:rPr>
          <w:rFonts w:ascii="Arial" w:hAnsi="Arial" w:cs="Arial"/>
          <w:sz w:val="16"/>
          <w:szCs w:val="16"/>
        </w:rPr>
        <w:t>:  The contract entered into by the parties shall consist of the Request for Proposal including all modifications thereof, the proposal submitted by the Contractor, the written results of negotiations, the Commonwealth Standard Contract Form</w:t>
      </w:r>
      <w:r w:rsidR="00891275">
        <w:rPr>
          <w:rFonts w:ascii="Arial" w:hAnsi="Arial" w:cs="Arial"/>
          <w:sz w:val="16"/>
          <w:szCs w:val="16"/>
        </w:rPr>
        <w:t xml:space="preserve"> or the awarded entity’s contract</w:t>
      </w:r>
      <w:r w:rsidRPr="00891275">
        <w:rPr>
          <w:rFonts w:ascii="Arial" w:hAnsi="Arial" w:cs="Arial"/>
          <w:sz w:val="16"/>
          <w:szCs w:val="16"/>
        </w:rPr>
        <w:t xml:space="preserve">, all of </w:t>
      </w:r>
      <w:r w:rsidRPr="00891275">
        <w:rPr>
          <w:rFonts w:ascii="Arial" w:hAnsi="Arial" w:cs="Arial"/>
          <w:sz w:val="16"/>
          <w:szCs w:val="16"/>
        </w:rPr>
        <w:lastRenderedPageBreak/>
        <w:t>which shall be referred to collectively as the Contract Documents.</w:t>
      </w:r>
      <w:r w:rsidR="00891275">
        <w:rPr>
          <w:rFonts w:ascii="Arial" w:hAnsi="Arial" w:cs="Arial"/>
          <w:sz w:val="16"/>
          <w:szCs w:val="16"/>
        </w:rPr>
        <w:t xml:space="preserve">  Should there be a conflict in terms and conditions, the terms and conditions of this solicitation (Attachment A) shall prevail. </w:t>
      </w:r>
    </w:p>
    <w:p w:rsidR="00FD2E9A" w:rsidRPr="00891275" w:rsidRDefault="00FD2E9A" w:rsidP="00FD2E9A">
      <w:pPr>
        <w:pStyle w:val="ListParagraph"/>
        <w:numPr>
          <w:ilvl w:val="0"/>
          <w:numId w:val="23"/>
        </w:numPr>
        <w:tabs>
          <w:tab w:val="clear" w:pos="1125"/>
          <w:tab w:val="num" w:pos="270"/>
          <w:tab w:val="left" w:pos="2880"/>
        </w:tabs>
        <w:ind w:left="270" w:hanging="360"/>
        <w:jc w:val="both"/>
        <w:rPr>
          <w:rFonts w:ascii="Arial" w:hAnsi="Arial" w:cs="Arial"/>
          <w:b/>
          <w:vanish/>
          <w:sz w:val="16"/>
          <w:szCs w:val="16"/>
        </w:rPr>
      </w:pPr>
    </w:p>
    <w:p w:rsidR="00FD2E9A" w:rsidRPr="00891275" w:rsidRDefault="00FD2E9A" w:rsidP="00FD2E9A">
      <w:pPr>
        <w:pStyle w:val="ListParagraph"/>
        <w:numPr>
          <w:ilvl w:val="0"/>
          <w:numId w:val="23"/>
        </w:numPr>
        <w:tabs>
          <w:tab w:val="clear" w:pos="1125"/>
          <w:tab w:val="num" w:pos="270"/>
          <w:tab w:val="left" w:pos="2880"/>
        </w:tabs>
        <w:ind w:left="270" w:hanging="360"/>
        <w:jc w:val="both"/>
        <w:rPr>
          <w:rFonts w:ascii="Arial" w:hAnsi="Arial" w:cs="Arial"/>
          <w:b/>
          <w:vanish/>
          <w:sz w:val="16"/>
          <w:szCs w:val="16"/>
        </w:rPr>
      </w:pPr>
    </w:p>
    <w:p w:rsidR="00FD2E9A" w:rsidRPr="00891275" w:rsidRDefault="00FD2E9A" w:rsidP="00FD2E9A">
      <w:pPr>
        <w:pStyle w:val="ListParagraph"/>
        <w:numPr>
          <w:ilvl w:val="0"/>
          <w:numId w:val="23"/>
        </w:numPr>
        <w:tabs>
          <w:tab w:val="clear" w:pos="1125"/>
          <w:tab w:val="num" w:pos="270"/>
          <w:tab w:val="left" w:pos="2880"/>
        </w:tabs>
        <w:ind w:left="270" w:hanging="360"/>
        <w:jc w:val="both"/>
        <w:rPr>
          <w:rFonts w:ascii="Arial" w:hAnsi="Arial" w:cs="Arial"/>
          <w:b/>
          <w:vanish/>
          <w:sz w:val="16"/>
          <w:szCs w:val="16"/>
        </w:rPr>
      </w:pPr>
    </w:p>
    <w:p w:rsidR="00FD2E9A" w:rsidRPr="00891275" w:rsidRDefault="00FD2E9A" w:rsidP="00FD2E9A">
      <w:pPr>
        <w:pStyle w:val="ListParagraph"/>
        <w:numPr>
          <w:ilvl w:val="0"/>
          <w:numId w:val="23"/>
        </w:numPr>
        <w:tabs>
          <w:tab w:val="clear" w:pos="1125"/>
          <w:tab w:val="num" w:pos="270"/>
          <w:tab w:val="left" w:pos="2880"/>
        </w:tabs>
        <w:ind w:left="270" w:hanging="360"/>
        <w:jc w:val="both"/>
        <w:rPr>
          <w:rFonts w:ascii="Arial" w:hAnsi="Arial" w:cs="Arial"/>
          <w:b/>
          <w:vanish/>
          <w:sz w:val="16"/>
          <w:szCs w:val="16"/>
        </w:rPr>
      </w:pPr>
    </w:p>
    <w:p w:rsidR="00FD2E9A" w:rsidRPr="00891275" w:rsidRDefault="00FD2E9A" w:rsidP="00FD2E9A">
      <w:pPr>
        <w:pStyle w:val="ListParagraph"/>
        <w:numPr>
          <w:ilvl w:val="0"/>
          <w:numId w:val="23"/>
        </w:numPr>
        <w:tabs>
          <w:tab w:val="clear" w:pos="1125"/>
          <w:tab w:val="num" w:pos="270"/>
          <w:tab w:val="left" w:pos="2880"/>
        </w:tabs>
        <w:ind w:left="270" w:hanging="360"/>
        <w:jc w:val="both"/>
        <w:rPr>
          <w:rFonts w:ascii="Arial" w:hAnsi="Arial" w:cs="Arial"/>
          <w:b/>
          <w:vanish/>
          <w:sz w:val="16"/>
          <w:szCs w:val="16"/>
        </w:rPr>
      </w:pPr>
    </w:p>
    <w:p w:rsidR="00891275" w:rsidRDefault="00891275" w:rsidP="00891275">
      <w:pPr>
        <w:pStyle w:val="ListParagraph"/>
        <w:tabs>
          <w:tab w:val="left" w:pos="2880"/>
        </w:tabs>
        <w:ind w:left="270"/>
        <w:jc w:val="both"/>
        <w:rPr>
          <w:rFonts w:ascii="Arial" w:hAnsi="Arial" w:cs="Arial"/>
          <w:b/>
          <w:sz w:val="16"/>
          <w:szCs w:val="16"/>
        </w:rPr>
      </w:pPr>
    </w:p>
    <w:p w:rsidR="00B24BF9" w:rsidRPr="00891275" w:rsidRDefault="00B24BF9" w:rsidP="00891275">
      <w:pPr>
        <w:pStyle w:val="ListParagraph"/>
        <w:numPr>
          <w:ilvl w:val="0"/>
          <w:numId w:val="23"/>
        </w:numPr>
        <w:tabs>
          <w:tab w:val="clear" w:pos="1125"/>
          <w:tab w:val="num" w:pos="450"/>
          <w:tab w:val="left" w:pos="2880"/>
        </w:tabs>
        <w:ind w:left="360" w:hanging="360"/>
        <w:jc w:val="both"/>
        <w:rPr>
          <w:rFonts w:ascii="Arial" w:hAnsi="Arial" w:cs="Arial"/>
          <w:b/>
          <w:sz w:val="16"/>
          <w:szCs w:val="16"/>
        </w:rPr>
      </w:pPr>
      <w:r w:rsidRPr="00891275">
        <w:rPr>
          <w:rFonts w:ascii="Arial" w:hAnsi="Arial" w:cs="Arial"/>
          <w:b/>
          <w:sz w:val="16"/>
          <w:szCs w:val="16"/>
        </w:rPr>
        <w:t>ADVERTISING:  In the event a contract is awarded for supplies, equipment, or services resulting from this solicitation, no indication of such sales or services to Virginia Tech will be used in product literature or advertising.  The Contractor shall not state in any of the advertising or product literature that the Commonwealth of Virginia or any agency or institution of the Commonwealth has purchased or uses its products or services.</w:t>
      </w:r>
    </w:p>
    <w:p w:rsidR="00B24BF9" w:rsidRPr="00891275" w:rsidRDefault="00B24BF9" w:rsidP="00B24BF9">
      <w:pPr>
        <w:ind w:left="360" w:hanging="18"/>
        <w:jc w:val="both"/>
        <w:rPr>
          <w:rFonts w:ascii="Arial" w:hAnsi="Arial" w:cs="Arial"/>
          <w:sz w:val="16"/>
          <w:szCs w:val="16"/>
        </w:rPr>
      </w:pPr>
      <w:r w:rsidRPr="00891275">
        <w:rPr>
          <w:rFonts w:ascii="Arial" w:hAnsi="Arial" w:cs="Arial"/>
          <w:b/>
          <w:color w:val="FF0000"/>
          <w:sz w:val="16"/>
          <w:szCs w:val="16"/>
        </w:rPr>
        <w:tab/>
      </w:r>
    </w:p>
    <w:p w:rsidR="00B24BF9" w:rsidRPr="00891275" w:rsidRDefault="00B24BF9" w:rsidP="00260055">
      <w:pPr>
        <w:pStyle w:val="ListParagraph"/>
        <w:numPr>
          <w:ilvl w:val="0"/>
          <w:numId w:val="23"/>
        </w:numPr>
        <w:tabs>
          <w:tab w:val="clear" w:pos="1125"/>
        </w:tabs>
        <w:ind w:left="360" w:hanging="360"/>
        <w:jc w:val="both"/>
        <w:rPr>
          <w:rFonts w:ascii="Arial" w:hAnsi="Arial" w:cs="Arial"/>
          <w:sz w:val="16"/>
          <w:szCs w:val="16"/>
        </w:rPr>
      </w:pPr>
      <w:r w:rsidRPr="00891275">
        <w:rPr>
          <w:rFonts w:ascii="Arial" w:hAnsi="Arial" w:cs="Arial"/>
          <w:b/>
          <w:sz w:val="16"/>
          <w:szCs w:val="16"/>
        </w:rPr>
        <w:t>INSURANCE</w:t>
      </w:r>
      <w:r w:rsidRPr="00891275">
        <w:rPr>
          <w:rFonts w:ascii="Arial" w:hAnsi="Arial" w:cs="Arial"/>
          <w:sz w:val="16"/>
          <w:szCs w:val="16"/>
        </w:rPr>
        <w:t xml:space="preserve">: </w:t>
      </w:r>
    </w:p>
    <w:p w:rsidR="00B24BF9" w:rsidRPr="00891275" w:rsidRDefault="00B24BF9" w:rsidP="001D24E9">
      <w:pPr>
        <w:ind w:left="360" w:hanging="14"/>
        <w:jc w:val="both"/>
        <w:rPr>
          <w:rFonts w:ascii="Arial" w:hAnsi="Arial" w:cs="Arial"/>
          <w:sz w:val="16"/>
          <w:szCs w:val="16"/>
        </w:rPr>
      </w:pPr>
      <w:r w:rsidRPr="00891275">
        <w:rPr>
          <w:rFonts w:ascii="Arial" w:hAnsi="Arial" w:cs="Arial"/>
          <w:sz w:val="16"/>
          <w:szCs w:val="16"/>
        </w:rPr>
        <w:t xml:space="preserve">By signing and submitting a proposal under this solicitation, the Offeror certifies that if awarded the contract, it will have the following insurance coverages at the time the work commences. Additionally, it will maintain these during the entire term of the contract and that all insurance coverages will be provided by insurance companies authorized to sell insurance in Virginia by the Virginia State Corporation Commission. </w:t>
      </w:r>
    </w:p>
    <w:p w:rsidR="00B24BF9" w:rsidRPr="00891275" w:rsidRDefault="00B24BF9" w:rsidP="001D24E9">
      <w:pPr>
        <w:ind w:left="360" w:hanging="14"/>
        <w:jc w:val="both"/>
        <w:rPr>
          <w:rFonts w:ascii="Arial" w:hAnsi="Arial" w:cs="Arial"/>
          <w:sz w:val="16"/>
          <w:szCs w:val="16"/>
        </w:rPr>
      </w:pPr>
      <w:r w:rsidRPr="00891275">
        <w:rPr>
          <w:rFonts w:ascii="Arial" w:hAnsi="Arial" w:cs="Arial"/>
          <w:sz w:val="16"/>
          <w:szCs w:val="16"/>
        </w:rPr>
        <w:t xml:space="preserve">During the period of the contract, Virginia Tech reserves the right to require the Contractor to furnish certificates of insurance for the coverage required. </w:t>
      </w:r>
    </w:p>
    <w:p w:rsidR="00B24BF9" w:rsidRPr="00891275" w:rsidRDefault="00B24BF9" w:rsidP="001D24E9">
      <w:pPr>
        <w:ind w:left="360" w:hanging="14"/>
        <w:jc w:val="both"/>
        <w:rPr>
          <w:rFonts w:ascii="Arial" w:hAnsi="Arial" w:cs="Arial"/>
          <w:sz w:val="16"/>
          <w:szCs w:val="16"/>
        </w:rPr>
      </w:pPr>
      <w:r w:rsidRPr="00891275">
        <w:rPr>
          <w:rFonts w:ascii="Arial" w:hAnsi="Arial" w:cs="Arial"/>
          <w:sz w:val="16"/>
          <w:szCs w:val="16"/>
          <w:u w:val="single"/>
        </w:rPr>
        <w:t>INSURANCE COVERAGES AND LIMITS REQUIRED</w:t>
      </w:r>
      <w:r w:rsidRPr="00891275">
        <w:rPr>
          <w:rFonts w:ascii="Arial" w:hAnsi="Arial" w:cs="Arial"/>
          <w:sz w:val="16"/>
          <w:szCs w:val="16"/>
        </w:rPr>
        <w:t>:</w:t>
      </w:r>
    </w:p>
    <w:p w:rsidR="00B24BF9" w:rsidRPr="00891275" w:rsidRDefault="00B24BF9" w:rsidP="001D24E9">
      <w:pPr>
        <w:ind w:left="630" w:hanging="288"/>
        <w:jc w:val="both"/>
        <w:rPr>
          <w:rFonts w:ascii="Arial" w:hAnsi="Arial" w:cs="Arial"/>
          <w:sz w:val="16"/>
          <w:szCs w:val="16"/>
        </w:rPr>
      </w:pPr>
      <w:r w:rsidRPr="00891275">
        <w:rPr>
          <w:rFonts w:ascii="Arial" w:hAnsi="Arial" w:cs="Arial"/>
          <w:sz w:val="16"/>
          <w:szCs w:val="16"/>
        </w:rPr>
        <w:t>A.</w:t>
      </w:r>
      <w:r w:rsidRPr="00891275">
        <w:rPr>
          <w:rFonts w:ascii="Arial" w:hAnsi="Arial" w:cs="Arial"/>
          <w:sz w:val="16"/>
          <w:szCs w:val="16"/>
        </w:rPr>
        <w:tab/>
        <w:t>Worker's Compensation - Statutory requirements and benefits.</w:t>
      </w:r>
    </w:p>
    <w:p w:rsidR="00B24BF9" w:rsidRPr="00891275" w:rsidRDefault="00B24BF9" w:rsidP="001D24E9">
      <w:pPr>
        <w:ind w:left="630" w:hanging="288"/>
        <w:jc w:val="both"/>
        <w:rPr>
          <w:rFonts w:ascii="Arial" w:hAnsi="Arial" w:cs="Arial"/>
          <w:sz w:val="16"/>
          <w:szCs w:val="16"/>
        </w:rPr>
      </w:pPr>
      <w:r w:rsidRPr="00891275">
        <w:rPr>
          <w:rFonts w:ascii="Arial" w:hAnsi="Arial" w:cs="Arial"/>
          <w:sz w:val="16"/>
          <w:szCs w:val="16"/>
        </w:rPr>
        <w:t>B.</w:t>
      </w:r>
      <w:r w:rsidRPr="00891275">
        <w:rPr>
          <w:rFonts w:ascii="Arial" w:hAnsi="Arial" w:cs="Arial"/>
          <w:sz w:val="16"/>
          <w:szCs w:val="16"/>
        </w:rPr>
        <w:tab/>
        <w:t>Employers Liability - $100,000.00</w:t>
      </w:r>
    </w:p>
    <w:p w:rsidR="00B24BF9" w:rsidRPr="00891275" w:rsidRDefault="00B24BF9" w:rsidP="001D24E9">
      <w:pPr>
        <w:ind w:left="630" w:hanging="288"/>
        <w:jc w:val="both"/>
        <w:rPr>
          <w:rFonts w:ascii="Arial" w:hAnsi="Arial" w:cs="Arial"/>
          <w:sz w:val="16"/>
          <w:szCs w:val="16"/>
        </w:rPr>
      </w:pPr>
      <w:r w:rsidRPr="00891275">
        <w:rPr>
          <w:rFonts w:ascii="Arial" w:hAnsi="Arial" w:cs="Arial"/>
          <w:sz w:val="16"/>
          <w:szCs w:val="16"/>
        </w:rPr>
        <w:t>C.</w:t>
      </w:r>
      <w:r w:rsidRPr="00891275">
        <w:rPr>
          <w:rFonts w:ascii="Arial" w:hAnsi="Arial" w:cs="Arial"/>
          <w:sz w:val="16"/>
          <w:szCs w:val="16"/>
        </w:rPr>
        <w:tab/>
        <w:t>General Liability - $</w:t>
      </w:r>
      <w:r w:rsidR="00BE41A7" w:rsidRPr="00891275">
        <w:rPr>
          <w:rFonts w:ascii="Arial" w:hAnsi="Arial" w:cs="Arial"/>
          <w:sz w:val="16"/>
          <w:szCs w:val="16"/>
        </w:rPr>
        <w:t>1,000,000.00 minimum or above</w:t>
      </w:r>
      <w:r w:rsidRPr="00891275">
        <w:rPr>
          <w:rFonts w:ascii="Arial" w:hAnsi="Arial" w:cs="Arial"/>
          <w:sz w:val="16"/>
          <w:szCs w:val="16"/>
        </w:rPr>
        <w:t xml:space="preserve"> combined single limit.  Virginia Tech and the Commonwealth of Virginia shall be named as an additional insured with respect to goods/services being procured. This coverage is to include Premises/Operations Liability, Products and Completed Operations Coverage, Independent Contractor's Liability, Owner's and Contractor's Protective Liability and Personal Injury Liability.</w:t>
      </w:r>
    </w:p>
    <w:p w:rsidR="00B24BF9" w:rsidRPr="00891275" w:rsidRDefault="00B24BF9" w:rsidP="001D24E9">
      <w:pPr>
        <w:ind w:left="630" w:hanging="288"/>
        <w:jc w:val="both"/>
        <w:rPr>
          <w:rFonts w:ascii="Arial" w:hAnsi="Arial" w:cs="Arial"/>
          <w:sz w:val="16"/>
          <w:szCs w:val="16"/>
        </w:rPr>
      </w:pPr>
      <w:r w:rsidRPr="00891275">
        <w:rPr>
          <w:rFonts w:ascii="Arial" w:hAnsi="Arial" w:cs="Arial"/>
          <w:sz w:val="16"/>
          <w:szCs w:val="16"/>
        </w:rPr>
        <w:t>D.</w:t>
      </w:r>
      <w:r w:rsidRPr="00891275">
        <w:rPr>
          <w:rFonts w:ascii="Arial" w:hAnsi="Arial" w:cs="Arial"/>
          <w:sz w:val="16"/>
          <w:szCs w:val="16"/>
        </w:rPr>
        <w:tab/>
        <w:t>Automobile Liability - $500,000.00</w:t>
      </w:r>
    </w:p>
    <w:p w:rsidR="00BE41A7" w:rsidRPr="00891275" w:rsidRDefault="00BE41A7" w:rsidP="00B24BF9">
      <w:pPr>
        <w:ind w:left="288" w:hanging="14"/>
        <w:jc w:val="both"/>
        <w:rPr>
          <w:rFonts w:ascii="Arial" w:hAnsi="Arial" w:cs="Arial"/>
          <w:sz w:val="16"/>
          <w:szCs w:val="16"/>
        </w:rPr>
      </w:pPr>
    </w:p>
    <w:p w:rsidR="00B24BF9" w:rsidRPr="00260055" w:rsidRDefault="00B24BF9" w:rsidP="00260055">
      <w:pPr>
        <w:pStyle w:val="ListParagraph"/>
        <w:numPr>
          <w:ilvl w:val="0"/>
          <w:numId w:val="23"/>
        </w:numPr>
        <w:tabs>
          <w:tab w:val="clear" w:pos="1125"/>
        </w:tabs>
        <w:ind w:left="360" w:hanging="360"/>
        <w:jc w:val="both"/>
        <w:rPr>
          <w:rFonts w:ascii="Arial" w:hAnsi="Arial" w:cs="Arial"/>
          <w:sz w:val="16"/>
          <w:szCs w:val="16"/>
        </w:rPr>
      </w:pPr>
      <w:r w:rsidRPr="00260055">
        <w:rPr>
          <w:rFonts w:ascii="Arial" w:hAnsi="Arial" w:cs="Arial"/>
          <w:sz w:val="16"/>
          <w:szCs w:val="16"/>
        </w:rPr>
        <w:t xml:space="preserve">The contractor agrees to be responsible for, indemnify, defend and hold harmless Virginia Tech, its officers, agents and employees from the payment of all sums of money by reason of any claim against them arising out of any and all occurrences resulting in bodily or mental injury or property damage that may happen to occur in connection with and during the performance of the contract, </w:t>
      </w:r>
      <w:r w:rsidRPr="00260055">
        <w:rPr>
          <w:rFonts w:ascii="Arial" w:hAnsi="Arial" w:cs="Arial"/>
          <w:sz w:val="16"/>
          <w:szCs w:val="16"/>
          <w:u w:val="single"/>
        </w:rPr>
        <w:t>including but not limited to claims under the Worker's Compensation Act</w:t>
      </w:r>
      <w:r w:rsidRPr="00260055">
        <w:rPr>
          <w:rFonts w:ascii="Arial" w:hAnsi="Arial" w:cs="Arial"/>
          <w:sz w:val="16"/>
          <w:szCs w:val="16"/>
        </w:rPr>
        <w:t>.  The contractor agrees that it will, at all times, after the completion of the work, be responsible for, indemnify, defend and hold harmless Virginia Tech, its officers, agents and employees from all liabilities resulting from bodily or mental injury or property damage directly or indirectly arising out of the performance or nonperformance of the contract.</w:t>
      </w:r>
    </w:p>
    <w:p w:rsidR="00EB107C" w:rsidRPr="00891275" w:rsidRDefault="00EB107C" w:rsidP="00EB107C">
      <w:pPr>
        <w:ind w:left="288" w:hanging="288"/>
        <w:jc w:val="both"/>
        <w:rPr>
          <w:rFonts w:ascii="Arial" w:hAnsi="Arial" w:cs="Arial"/>
          <w:sz w:val="16"/>
          <w:szCs w:val="16"/>
        </w:rPr>
      </w:pPr>
    </w:p>
    <w:p w:rsidR="00EB107C" w:rsidRPr="00891275" w:rsidRDefault="00EB107C" w:rsidP="00260055">
      <w:pPr>
        <w:pStyle w:val="ListParagraph"/>
        <w:numPr>
          <w:ilvl w:val="0"/>
          <w:numId w:val="23"/>
        </w:numPr>
        <w:tabs>
          <w:tab w:val="clear" w:pos="1125"/>
        </w:tabs>
        <w:ind w:left="360" w:hanging="360"/>
        <w:jc w:val="both"/>
        <w:rPr>
          <w:rFonts w:ascii="Arial" w:hAnsi="Arial" w:cs="Arial"/>
          <w:sz w:val="16"/>
          <w:szCs w:val="16"/>
        </w:rPr>
      </w:pPr>
      <w:r w:rsidRPr="00891275">
        <w:rPr>
          <w:rFonts w:ascii="Arial" w:hAnsi="Arial" w:cs="Arial"/>
          <w:b/>
          <w:sz w:val="16"/>
          <w:szCs w:val="16"/>
        </w:rPr>
        <w:t xml:space="preserve">PRIME CONTRACTOR RESPONSIBILITIES:  </w:t>
      </w:r>
      <w:r w:rsidRPr="00891275">
        <w:rPr>
          <w:rFonts w:ascii="Arial" w:hAnsi="Arial" w:cs="Arial"/>
          <w:sz w:val="16"/>
          <w:szCs w:val="16"/>
        </w:rPr>
        <w:t xml:space="preserve">The contractor shall be responsible for completely supervising and directing the work under this contract and all subcontractors that he may utilize, using his best skill and attention.  Subcontractors who </w:t>
      </w:r>
      <w:r w:rsidRPr="00891275">
        <w:rPr>
          <w:rFonts w:ascii="Arial" w:hAnsi="Arial" w:cs="Arial"/>
          <w:sz w:val="16"/>
          <w:szCs w:val="16"/>
        </w:rPr>
        <w:lastRenderedPageBreak/>
        <w:t>perform work under this contract shall be responsible to the prime Contractor.  The contractor agrees that he is as fully responsible for the acts and omissions of his subcontractors and of persons employed by them as he is for the acts and omissions of his own employees.</w:t>
      </w:r>
    </w:p>
    <w:p w:rsidR="00EB107C" w:rsidRPr="00FD2E9A" w:rsidRDefault="00EB107C" w:rsidP="00FD2E9A">
      <w:pPr>
        <w:pStyle w:val="ListParagraph"/>
        <w:ind w:left="270"/>
        <w:jc w:val="both"/>
        <w:rPr>
          <w:rFonts w:ascii="Arial" w:hAnsi="Arial" w:cs="Arial"/>
          <w:sz w:val="22"/>
          <w:szCs w:val="22"/>
        </w:rPr>
      </w:pPr>
    </w:p>
    <w:p w:rsidR="00707848" w:rsidRDefault="00707848" w:rsidP="00891275">
      <w:pPr>
        <w:jc w:val="both"/>
        <w:rPr>
          <w:rFonts w:ascii="Arial" w:hAnsi="Arial" w:cs="Arial"/>
          <w:sz w:val="22"/>
          <w:szCs w:val="22"/>
        </w:rPr>
      </w:pPr>
    </w:p>
    <w:p w:rsidR="00592EED" w:rsidRPr="00707848" w:rsidRDefault="00592EED" w:rsidP="00707848">
      <w:pPr>
        <w:ind w:firstLine="360"/>
        <w:jc w:val="both"/>
        <w:rPr>
          <w:rFonts w:ascii="Arial" w:hAnsi="Arial" w:cs="Arial"/>
          <w:sz w:val="22"/>
          <w:szCs w:val="22"/>
          <w:u w:val="single"/>
        </w:rPr>
      </w:pPr>
    </w:p>
    <w:sectPr w:rsidR="00592EED" w:rsidRPr="00707848" w:rsidSect="00212CB0">
      <w:footerReference w:type="default" r:id="rId14"/>
      <w:footerReference w:type="first" r:id="rId15"/>
      <w:pgSz w:w="12240" w:h="15840" w:code="1"/>
      <w:pgMar w:top="720" w:right="720" w:bottom="720" w:left="720" w:header="0" w:footer="720" w:gutter="0"/>
      <w:pgNumType w:start="1"/>
      <w:cols w:space="720"/>
      <w:titlePg/>
      <w:docGrid w:linePitch="1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185" w:rsidRDefault="00286185">
      <w:r>
        <w:separator/>
      </w:r>
    </w:p>
  </w:endnote>
  <w:endnote w:type="continuationSeparator" w:id="0">
    <w:p w:rsidR="00286185" w:rsidRDefault="0028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58638"/>
      <w:docPartObj>
        <w:docPartGallery w:val="Page Numbers (Bottom of Page)"/>
        <w:docPartUnique/>
      </w:docPartObj>
    </w:sdtPr>
    <w:sdtEndPr>
      <w:rPr>
        <w:noProof/>
      </w:rPr>
    </w:sdtEndPr>
    <w:sdtContent>
      <w:p w:rsidR="00A77FDD" w:rsidRDefault="00A77FDD">
        <w:pPr>
          <w:pStyle w:val="Footer"/>
          <w:jc w:val="right"/>
        </w:pPr>
        <w:r>
          <w:fldChar w:fldCharType="begin"/>
        </w:r>
        <w:r>
          <w:instrText xml:space="preserve"> PAGE   \* MERGEFORMAT </w:instrText>
        </w:r>
        <w:r>
          <w:fldChar w:fldCharType="separate"/>
        </w:r>
        <w:r w:rsidR="00921F5C">
          <w:rPr>
            <w:noProof/>
          </w:rPr>
          <w:t>6</w:t>
        </w:r>
        <w:r>
          <w:rPr>
            <w:noProof/>
          </w:rPr>
          <w:fldChar w:fldCharType="end"/>
        </w:r>
      </w:p>
    </w:sdtContent>
  </w:sdt>
  <w:p w:rsidR="00A77FDD" w:rsidRDefault="00A77F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DD" w:rsidRDefault="00A77FDD">
    <w:pPr>
      <w:pStyle w:val="Footer"/>
      <w:jc w:val="right"/>
    </w:pPr>
  </w:p>
  <w:p w:rsidR="00A77FDD" w:rsidRDefault="00A77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185" w:rsidRDefault="00286185">
      <w:r>
        <w:separator/>
      </w:r>
    </w:p>
  </w:footnote>
  <w:footnote w:type="continuationSeparator" w:id="0">
    <w:p w:rsidR="00286185" w:rsidRDefault="00286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3E09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E94E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2C45A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E323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4C3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4287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65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5CD9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C6BE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8285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00109"/>
    <w:multiLevelType w:val="hybridMultilevel"/>
    <w:tmpl w:val="D5EC3B6A"/>
    <w:lvl w:ilvl="0" w:tplc="7A7445A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1B8142A"/>
    <w:multiLevelType w:val="hybridMultilevel"/>
    <w:tmpl w:val="E4F87C0C"/>
    <w:lvl w:ilvl="0" w:tplc="56542E88">
      <w:start w:val="1"/>
      <w:numFmt w:val="upperLetter"/>
      <w:lvlText w:val="%1."/>
      <w:lvlJc w:val="left"/>
      <w:pPr>
        <w:tabs>
          <w:tab w:val="num" w:pos="1080"/>
        </w:tabs>
        <w:ind w:left="1080" w:hanging="360"/>
      </w:pPr>
      <w:rPr>
        <w:rFonts w:hint="default"/>
      </w:rPr>
    </w:lvl>
    <w:lvl w:ilvl="1" w:tplc="9DC4E31C">
      <w:start w:val="1"/>
      <w:numFmt w:val="decimal"/>
      <w:lvlText w:val="%2."/>
      <w:lvlJc w:val="left"/>
      <w:pPr>
        <w:tabs>
          <w:tab w:val="num" w:pos="1800"/>
        </w:tabs>
        <w:ind w:left="1800" w:hanging="360"/>
      </w:pPr>
      <w:rPr>
        <w:rFonts w:hint="default"/>
      </w:rPr>
    </w:lvl>
    <w:lvl w:ilvl="2" w:tplc="6F964C6C">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2965CBA"/>
    <w:multiLevelType w:val="hybridMultilevel"/>
    <w:tmpl w:val="37A649CA"/>
    <w:lvl w:ilvl="0" w:tplc="7A7445A4">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33D5D9E"/>
    <w:multiLevelType w:val="hybridMultilevel"/>
    <w:tmpl w:val="69624324"/>
    <w:lvl w:ilvl="0" w:tplc="7A7445A4">
      <w:start w:val="1"/>
      <w:numFmt w:val="upperLetter"/>
      <w:lvlText w:val="%1."/>
      <w:lvlJc w:val="left"/>
      <w:pPr>
        <w:ind w:left="1080" w:hanging="360"/>
      </w:pPr>
      <w:rPr>
        <w:rFonts w:hint="default"/>
      </w:rPr>
    </w:lvl>
    <w:lvl w:ilvl="1" w:tplc="0A1E8BE6">
      <w:start w:val="1"/>
      <w:numFmt w:val="decimal"/>
      <w:lvlText w:val="%2."/>
      <w:lvlJc w:val="left"/>
      <w:pPr>
        <w:ind w:left="1800" w:hanging="360"/>
      </w:pPr>
      <w:rPr>
        <w:rFonts w:hint="default"/>
      </w:rPr>
    </w:lvl>
    <w:lvl w:ilvl="2" w:tplc="22568F8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6DA7B40"/>
    <w:multiLevelType w:val="hybridMultilevel"/>
    <w:tmpl w:val="BA528B6E"/>
    <w:lvl w:ilvl="0" w:tplc="42CE26E0">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5B7997"/>
    <w:multiLevelType w:val="hybridMultilevel"/>
    <w:tmpl w:val="DEB08F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A9C2F8C"/>
    <w:multiLevelType w:val="hybridMultilevel"/>
    <w:tmpl w:val="69DA5AD4"/>
    <w:lvl w:ilvl="0" w:tplc="9AD69F62">
      <w:start w:val="1"/>
      <w:numFmt w:val="decimal"/>
      <w:lvlText w:val="%1."/>
      <w:lvlJc w:val="left"/>
      <w:pPr>
        <w:tabs>
          <w:tab w:val="num" w:pos="3870"/>
        </w:tabs>
        <w:ind w:left="387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4500" w:hanging="180"/>
      </w:pPr>
    </w:lvl>
    <w:lvl w:ilvl="3" w:tplc="04090019">
      <w:start w:val="1"/>
      <w:numFmt w:val="lowerLetter"/>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15:restartNumberingAfterBreak="0">
    <w:nsid w:val="0BBF3F70"/>
    <w:multiLevelType w:val="hybridMultilevel"/>
    <w:tmpl w:val="E732F2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C887811"/>
    <w:multiLevelType w:val="hybridMultilevel"/>
    <w:tmpl w:val="033A4110"/>
    <w:lvl w:ilvl="0" w:tplc="7A7445A4">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12213CD5"/>
    <w:multiLevelType w:val="hybridMultilevel"/>
    <w:tmpl w:val="FABA7B76"/>
    <w:lvl w:ilvl="0" w:tplc="7A7445A4">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39B5FD8"/>
    <w:multiLevelType w:val="hybridMultilevel"/>
    <w:tmpl w:val="3522B1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156C79F3"/>
    <w:multiLevelType w:val="hybridMultilevel"/>
    <w:tmpl w:val="823EE426"/>
    <w:lvl w:ilvl="0" w:tplc="7A7445A4">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3330D58"/>
    <w:multiLevelType w:val="hybridMultilevel"/>
    <w:tmpl w:val="355EE2F8"/>
    <w:lvl w:ilvl="0" w:tplc="0A1E8BE6">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3732B19"/>
    <w:multiLevelType w:val="hybridMultilevel"/>
    <w:tmpl w:val="C0749576"/>
    <w:lvl w:ilvl="0" w:tplc="56542E88">
      <w:start w:val="1"/>
      <w:numFmt w:val="upp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48E1D5F"/>
    <w:multiLevelType w:val="hybridMultilevel"/>
    <w:tmpl w:val="7BC8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587F01"/>
    <w:multiLevelType w:val="hybridMultilevel"/>
    <w:tmpl w:val="35F66D72"/>
    <w:lvl w:ilvl="0" w:tplc="7A7445A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DB7EDD"/>
    <w:multiLevelType w:val="hybridMultilevel"/>
    <w:tmpl w:val="6EDA11C6"/>
    <w:lvl w:ilvl="0" w:tplc="002E3090">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A0F4ABD"/>
    <w:multiLevelType w:val="hybridMultilevel"/>
    <w:tmpl w:val="DC067BF2"/>
    <w:lvl w:ilvl="0" w:tplc="9662A8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075C81"/>
    <w:multiLevelType w:val="hybridMultilevel"/>
    <w:tmpl w:val="94808638"/>
    <w:lvl w:ilvl="0" w:tplc="965004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DD4D23"/>
    <w:multiLevelType w:val="hybridMultilevel"/>
    <w:tmpl w:val="C2FE1F00"/>
    <w:lvl w:ilvl="0" w:tplc="A8425900">
      <w:start w:val="9"/>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444D7C85"/>
    <w:multiLevelType w:val="hybridMultilevel"/>
    <w:tmpl w:val="AC1C242E"/>
    <w:lvl w:ilvl="0" w:tplc="7A7445A4">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55C1C4A"/>
    <w:multiLevelType w:val="hybridMultilevel"/>
    <w:tmpl w:val="BBDEAF0E"/>
    <w:lvl w:ilvl="0" w:tplc="495E302A">
      <w:start w:val="2"/>
      <w:numFmt w:val="upperLetter"/>
      <w:lvlText w:val="%1."/>
      <w:lvlJc w:val="left"/>
      <w:pPr>
        <w:tabs>
          <w:tab w:val="num" w:pos="1125"/>
        </w:tabs>
        <w:ind w:left="1125" w:hanging="405"/>
      </w:pPr>
      <w:rPr>
        <w:rFonts w:hint="default"/>
        <w:b/>
      </w:rPr>
    </w:lvl>
    <w:lvl w:ilvl="1" w:tplc="04090019">
      <w:start w:val="1"/>
      <w:numFmt w:val="lowerLetter"/>
      <w:lvlText w:val="%2."/>
      <w:lvlJc w:val="left"/>
      <w:pPr>
        <w:tabs>
          <w:tab w:val="num" w:pos="1800"/>
        </w:tabs>
        <w:ind w:left="1800" w:hanging="360"/>
      </w:pPr>
    </w:lvl>
    <w:lvl w:ilvl="2" w:tplc="4CCC9B8C">
      <w:start w:val="2"/>
      <w:numFmt w:val="decimal"/>
      <w:lvlText w:val="%3."/>
      <w:lvlJc w:val="left"/>
      <w:pPr>
        <w:tabs>
          <w:tab w:val="num" w:pos="2700"/>
        </w:tabs>
        <w:ind w:left="2700" w:hanging="360"/>
      </w:pPr>
      <w:rPr>
        <w:rFonts w:hint="default"/>
        <w:b w:val="0"/>
      </w:rPr>
    </w:lvl>
    <w:lvl w:ilvl="3" w:tplc="8F9CEC06">
      <w:start w:val="1"/>
      <w:numFmt w:val="decimal"/>
      <w:lvlText w:val="%4."/>
      <w:lvlJc w:val="left"/>
      <w:pPr>
        <w:ind w:left="3240" w:hanging="360"/>
      </w:pPr>
      <w:rPr>
        <w:rFonts w:hint="default"/>
        <w:b w:val="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6991BAD"/>
    <w:multiLevelType w:val="hybridMultilevel"/>
    <w:tmpl w:val="813E88F8"/>
    <w:lvl w:ilvl="0" w:tplc="AFA03102">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0FE6A37"/>
    <w:multiLevelType w:val="hybridMultilevel"/>
    <w:tmpl w:val="11E49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D758BF"/>
    <w:multiLevelType w:val="hybridMultilevel"/>
    <w:tmpl w:val="BC42B34C"/>
    <w:lvl w:ilvl="0" w:tplc="0C3CA5C2">
      <w:start w:val="7"/>
      <w:numFmt w:val="upperLetter"/>
      <w:lvlText w:val="%1."/>
      <w:lvlJc w:val="left"/>
      <w:pPr>
        <w:tabs>
          <w:tab w:val="num" w:pos="405"/>
        </w:tabs>
        <w:ind w:left="405" w:hanging="40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5DEB37D7"/>
    <w:multiLevelType w:val="hybridMultilevel"/>
    <w:tmpl w:val="4E0EC6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F3337B"/>
    <w:multiLevelType w:val="hybridMultilevel"/>
    <w:tmpl w:val="862CCAE2"/>
    <w:lvl w:ilvl="0" w:tplc="7A7445A4">
      <w:start w:val="1"/>
      <w:numFmt w:val="upp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4822486"/>
    <w:multiLevelType w:val="hybridMultilevel"/>
    <w:tmpl w:val="AE929D10"/>
    <w:lvl w:ilvl="0" w:tplc="7A7445A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4013A2"/>
    <w:multiLevelType w:val="hybridMultilevel"/>
    <w:tmpl w:val="623AABD2"/>
    <w:lvl w:ilvl="0" w:tplc="8B6050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F9698C"/>
    <w:multiLevelType w:val="hybridMultilevel"/>
    <w:tmpl w:val="1A463066"/>
    <w:lvl w:ilvl="0" w:tplc="55E8F94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71D65D47"/>
    <w:multiLevelType w:val="hybridMultilevel"/>
    <w:tmpl w:val="28083D7E"/>
    <w:lvl w:ilvl="0" w:tplc="142299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C80D7E"/>
    <w:multiLevelType w:val="hybridMultilevel"/>
    <w:tmpl w:val="360835CC"/>
    <w:lvl w:ilvl="0" w:tplc="81A88524">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2" w15:restartNumberingAfterBreak="0">
    <w:nsid w:val="771374BD"/>
    <w:multiLevelType w:val="hybridMultilevel"/>
    <w:tmpl w:val="8CE81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88E3414"/>
    <w:multiLevelType w:val="hybridMultilevel"/>
    <w:tmpl w:val="538C9CC2"/>
    <w:lvl w:ilvl="0" w:tplc="7A7445A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8F06FAA"/>
    <w:multiLevelType w:val="hybridMultilevel"/>
    <w:tmpl w:val="198ED2C0"/>
    <w:lvl w:ilvl="0" w:tplc="0A1E8BE6">
      <w:start w:val="1"/>
      <w:numFmt w:val="decimal"/>
      <w:lvlText w:val="%1."/>
      <w:lvlJc w:val="left"/>
      <w:pPr>
        <w:ind w:left="25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9230207"/>
    <w:multiLevelType w:val="hybridMultilevel"/>
    <w:tmpl w:val="E9341802"/>
    <w:lvl w:ilvl="0" w:tplc="7A7445A4">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1"/>
  </w:num>
  <w:num w:numId="14">
    <w:abstractNumId w:val="23"/>
  </w:num>
  <w:num w:numId="15">
    <w:abstractNumId w:val="27"/>
  </w:num>
  <w:num w:numId="16">
    <w:abstractNumId w:val="33"/>
  </w:num>
  <w:num w:numId="17">
    <w:abstractNumId w:val="15"/>
  </w:num>
  <w:num w:numId="18">
    <w:abstractNumId w:val="17"/>
  </w:num>
  <w:num w:numId="19">
    <w:abstractNumId w:val="38"/>
  </w:num>
  <w:num w:numId="20">
    <w:abstractNumId w:val="14"/>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1"/>
  </w:num>
  <w:num w:numId="24">
    <w:abstractNumId w:val="35"/>
  </w:num>
  <w:num w:numId="25">
    <w:abstractNumId w:val="24"/>
  </w:num>
  <w:num w:numId="26">
    <w:abstractNumId w:val="40"/>
  </w:num>
  <w:num w:numId="27">
    <w:abstractNumId w:val="41"/>
  </w:num>
  <w:num w:numId="28">
    <w:abstractNumId w:val="42"/>
  </w:num>
  <w:num w:numId="29">
    <w:abstractNumId w:val="26"/>
  </w:num>
  <w:num w:numId="30">
    <w:abstractNumId w:val="13"/>
  </w:num>
  <w:num w:numId="31">
    <w:abstractNumId w:val="21"/>
  </w:num>
  <w:num w:numId="32">
    <w:abstractNumId w:val="30"/>
  </w:num>
  <w:num w:numId="33">
    <w:abstractNumId w:val="12"/>
  </w:num>
  <w:num w:numId="34">
    <w:abstractNumId w:val="25"/>
  </w:num>
  <w:num w:numId="35">
    <w:abstractNumId w:val="10"/>
  </w:num>
  <w:num w:numId="36">
    <w:abstractNumId w:val="43"/>
  </w:num>
  <w:num w:numId="37">
    <w:abstractNumId w:val="45"/>
  </w:num>
  <w:num w:numId="38">
    <w:abstractNumId w:val="36"/>
  </w:num>
  <w:num w:numId="39">
    <w:abstractNumId w:val="22"/>
  </w:num>
  <w:num w:numId="40">
    <w:abstractNumId w:val="37"/>
  </w:num>
  <w:num w:numId="41">
    <w:abstractNumId w:val="18"/>
  </w:num>
  <w:num w:numId="42">
    <w:abstractNumId w:val="19"/>
  </w:num>
  <w:num w:numId="43">
    <w:abstractNumId w:val="44"/>
  </w:num>
  <w:num w:numId="44">
    <w:abstractNumId w:val="28"/>
  </w:num>
  <w:num w:numId="45">
    <w:abstractNumId w:val="29"/>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60"/>
    <w:rsid w:val="00013B84"/>
    <w:rsid w:val="00021700"/>
    <w:rsid w:val="0002216F"/>
    <w:rsid w:val="000244AF"/>
    <w:rsid w:val="0002624C"/>
    <w:rsid w:val="00027870"/>
    <w:rsid w:val="000319B1"/>
    <w:rsid w:val="000411EB"/>
    <w:rsid w:val="00046A69"/>
    <w:rsid w:val="00057706"/>
    <w:rsid w:val="00057995"/>
    <w:rsid w:val="00060DA8"/>
    <w:rsid w:val="00070B86"/>
    <w:rsid w:val="00074F3B"/>
    <w:rsid w:val="000831AF"/>
    <w:rsid w:val="000875C9"/>
    <w:rsid w:val="00090B7A"/>
    <w:rsid w:val="00090BC6"/>
    <w:rsid w:val="000A2779"/>
    <w:rsid w:val="000A2EFF"/>
    <w:rsid w:val="000A2F00"/>
    <w:rsid w:val="000A59EE"/>
    <w:rsid w:val="000B1BD5"/>
    <w:rsid w:val="000B2077"/>
    <w:rsid w:val="000B4424"/>
    <w:rsid w:val="000C5D07"/>
    <w:rsid w:val="000D52ED"/>
    <w:rsid w:val="000D7A12"/>
    <w:rsid w:val="000E0146"/>
    <w:rsid w:val="000E48D8"/>
    <w:rsid w:val="000E7FFE"/>
    <w:rsid w:val="001013EC"/>
    <w:rsid w:val="00105884"/>
    <w:rsid w:val="00106D77"/>
    <w:rsid w:val="00107894"/>
    <w:rsid w:val="00117BA2"/>
    <w:rsid w:val="0012334B"/>
    <w:rsid w:val="00123D98"/>
    <w:rsid w:val="001241FB"/>
    <w:rsid w:val="001266C4"/>
    <w:rsid w:val="001301EC"/>
    <w:rsid w:val="001416D8"/>
    <w:rsid w:val="00144A7C"/>
    <w:rsid w:val="00154094"/>
    <w:rsid w:val="00160B85"/>
    <w:rsid w:val="00161B52"/>
    <w:rsid w:val="00162E84"/>
    <w:rsid w:val="00166C4F"/>
    <w:rsid w:val="0017756D"/>
    <w:rsid w:val="001811A6"/>
    <w:rsid w:val="00183069"/>
    <w:rsid w:val="0018521E"/>
    <w:rsid w:val="00187F61"/>
    <w:rsid w:val="001A2C71"/>
    <w:rsid w:val="001A6713"/>
    <w:rsid w:val="001A7BE7"/>
    <w:rsid w:val="001B2D03"/>
    <w:rsid w:val="001B37C7"/>
    <w:rsid w:val="001B4508"/>
    <w:rsid w:val="001C5C2A"/>
    <w:rsid w:val="001D24E9"/>
    <w:rsid w:val="001D294F"/>
    <w:rsid w:val="001D5A99"/>
    <w:rsid w:val="001E4236"/>
    <w:rsid w:val="001E72B8"/>
    <w:rsid w:val="001F0255"/>
    <w:rsid w:val="002073BD"/>
    <w:rsid w:val="00212CB0"/>
    <w:rsid w:val="0021459B"/>
    <w:rsid w:val="0021503C"/>
    <w:rsid w:val="00217121"/>
    <w:rsid w:val="0021776F"/>
    <w:rsid w:val="00221607"/>
    <w:rsid w:val="00223002"/>
    <w:rsid w:val="0022457F"/>
    <w:rsid w:val="00231CB1"/>
    <w:rsid w:val="00241775"/>
    <w:rsid w:val="00244C82"/>
    <w:rsid w:val="0024670C"/>
    <w:rsid w:val="00251321"/>
    <w:rsid w:val="0025267F"/>
    <w:rsid w:val="002544F6"/>
    <w:rsid w:val="00255F1A"/>
    <w:rsid w:val="00260055"/>
    <w:rsid w:val="002709DC"/>
    <w:rsid w:val="00270DF1"/>
    <w:rsid w:val="00274A6A"/>
    <w:rsid w:val="00275319"/>
    <w:rsid w:val="00277090"/>
    <w:rsid w:val="002844C5"/>
    <w:rsid w:val="00286185"/>
    <w:rsid w:val="00292445"/>
    <w:rsid w:val="00292676"/>
    <w:rsid w:val="002C1969"/>
    <w:rsid w:val="002C4145"/>
    <w:rsid w:val="002D2CDF"/>
    <w:rsid w:val="002D54B3"/>
    <w:rsid w:val="002F3AE7"/>
    <w:rsid w:val="00305619"/>
    <w:rsid w:val="00312939"/>
    <w:rsid w:val="00312D88"/>
    <w:rsid w:val="0031532A"/>
    <w:rsid w:val="00316E8E"/>
    <w:rsid w:val="00327F6A"/>
    <w:rsid w:val="0033490D"/>
    <w:rsid w:val="00341E5C"/>
    <w:rsid w:val="0034223A"/>
    <w:rsid w:val="00342C49"/>
    <w:rsid w:val="003478B1"/>
    <w:rsid w:val="00352B52"/>
    <w:rsid w:val="00354612"/>
    <w:rsid w:val="0035575C"/>
    <w:rsid w:val="00356B90"/>
    <w:rsid w:val="003612E9"/>
    <w:rsid w:val="003752B3"/>
    <w:rsid w:val="00376553"/>
    <w:rsid w:val="00382061"/>
    <w:rsid w:val="00384008"/>
    <w:rsid w:val="00384D25"/>
    <w:rsid w:val="00390F36"/>
    <w:rsid w:val="003916A2"/>
    <w:rsid w:val="003B3C59"/>
    <w:rsid w:val="003C5558"/>
    <w:rsid w:val="003C7B99"/>
    <w:rsid w:val="003D40BB"/>
    <w:rsid w:val="003D5525"/>
    <w:rsid w:val="003D5B94"/>
    <w:rsid w:val="003E3908"/>
    <w:rsid w:val="003E45C0"/>
    <w:rsid w:val="003F3728"/>
    <w:rsid w:val="0040566D"/>
    <w:rsid w:val="00411A46"/>
    <w:rsid w:val="00414928"/>
    <w:rsid w:val="004203CD"/>
    <w:rsid w:val="0042187F"/>
    <w:rsid w:val="00431A5A"/>
    <w:rsid w:val="004500D8"/>
    <w:rsid w:val="004666E4"/>
    <w:rsid w:val="00466848"/>
    <w:rsid w:val="0047203E"/>
    <w:rsid w:val="00475D4D"/>
    <w:rsid w:val="00476134"/>
    <w:rsid w:val="00480AB5"/>
    <w:rsid w:val="00483111"/>
    <w:rsid w:val="0048354E"/>
    <w:rsid w:val="00486779"/>
    <w:rsid w:val="0048725D"/>
    <w:rsid w:val="004952AF"/>
    <w:rsid w:val="00497A98"/>
    <w:rsid w:val="004A4256"/>
    <w:rsid w:val="004A4BCA"/>
    <w:rsid w:val="004C20F0"/>
    <w:rsid w:val="004C259C"/>
    <w:rsid w:val="004C2D37"/>
    <w:rsid w:val="004D7C9C"/>
    <w:rsid w:val="004E4F36"/>
    <w:rsid w:val="004E4FA6"/>
    <w:rsid w:val="004E5620"/>
    <w:rsid w:val="004E5652"/>
    <w:rsid w:val="005048CF"/>
    <w:rsid w:val="005169C9"/>
    <w:rsid w:val="0054015C"/>
    <w:rsid w:val="00543970"/>
    <w:rsid w:val="00550CCB"/>
    <w:rsid w:val="00554595"/>
    <w:rsid w:val="00554E64"/>
    <w:rsid w:val="00556E71"/>
    <w:rsid w:val="00561F08"/>
    <w:rsid w:val="00563330"/>
    <w:rsid w:val="00565A48"/>
    <w:rsid w:val="00572DC3"/>
    <w:rsid w:val="00575CF2"/>
    <w:rsid w:val="00583596"/>
    <w:rsid w:val="00583E7A"/>
    <w:rsid w:val="00592EED"/>
    <w:rsid w:val="0059534D"/>
    <w:rsid w:val="00595E92"/>
    <w:rsid w:val="005A2AB0"/>
    <w:rsid w:val="005A6CC0"/>
    <w:rsid w:val="005C4596"/>
    <w:rsid w:val="005D3ACA"/>
    <w:rsid w:val="005D414B"/>
    <w:rsid w:val="005D6BC9"/>
    <w:rsid w:val="005E0BC0"/>
    <w:rsid w:val="005F2A32"/>
    <w:rsid w:val="005F574B"/>
    <w:rsid w:val="005F6292"/>
    <w:rsid w:val="006052B5"/>
    <w:rsid w:val="006065A7"/>
    <w:rsid w:val="00612821"/>
    <w:rsid w:val="00615AB1"/>
    <w:rsid w:val="00631862"/>
    <w:rsid w:val="0063452D"/>
    <w:rsid w:val="00641EF2"/>
    <w:rsid w:val="006420B3"/>
    <w:rsid w:val="0064683E"/>
    <w:rsid w:val="00653FA0"/>
    <w:rsid w:val="00667699"/>
    <w:rsid w:val="00673099"/>
    <w:rsid w:val="006735B6"/>
    <w:rsid w:val="00675ED6"/>
    <w:rsid w:val="006817D6"/>
    <w:rsid w:val="006840EB"/>
    <w:rsid w:val="006862CA"/>
    <w:rsid w:val="00694806"/>
    <w:rsid w:val="00696A9A"/>
    <w:rsid w:val="006A24E3"/>
    <w:rsid w:val="006A3F4E"/>
    <w:rsid w:val="006B2B41"/>
    <w:rsid w:val="006B3363"/>
    <w:rsid w:val="006B3CE0"/>
    <w:rsid w:val="006C6E77"/>
    <w:rsid w:val="006D45B1"/>
    <w:rsid w:val="006E2B0F"/>
    <w:rsid w:val="006E3B61"/>
    <w:rsid w:val="006E51AF"/>
    <w:rsid w:val="00707848"/>
    <w:rsid w:val="007238E1"/>
    <w:rsid w:val="007305B2"/>
    <w:rsid w:val="007319FC"/>
    <w:rsid w:val="0073346B"/>
    <w:rsid w:val="00733526"/>
    <w:rsid w:val="00735233"/>
    <w:rsid w:val="00747270"/>
    <w:rsid w:val="00754C41"/>
    <w:rsid w:val="00754C8B"/>
    <w:rsid w:val="00755F3D"/>
    <w:rsid w:val="00760084"/>
    <w:rsid w:val="007622B4"/>
    <w:rsid w:val="00762644"/>
    <w:rsid w:val="00767688"/>
    <w:rsid w:val="00777995"/>
    <w:rsid w:val="007851F7"/>
    <w:rsid w:val="00793D91"/>
    <w:rsid w:val="00794158"/>
    <w:rsid w:val="00795B94"/>
    <w:rsid w:val="00796C62"/>
    <w:rsid w:val="0079732A"/>
    <w:rsid w:val="007C0006"/>
    <w:rsid w:val="007C1127"/>
    <w:rsid w:val="007C1F70"/>
    <w:rsid w:val="007C4F96"/>
    <w:rsid w:val="007D0D47"/>
    <w:rsid w:val="007F0F29"/>
    <w:rsid w:val="007F5BF2"/>
    <w:rsid w:val="007F7143"/>
    <w:rsid w:val="00817064"/>
    <w:rsid w:val="00817272"/>
    <w:rsid w:val="00836069"/>
    <w:rsid w:val="00836773"/>
    <w:rsid w:val="0084314B"/>
    <w:rsid w:val="00846FF6"/>
    <w:rsid w:val="00847A22"/>
    <w:rsid w:val="00854405"/>
    <w:rsid w:val="00871965"/>
    <w:rsid w:val="00871CD1"/>
    <w:rsid w:val="00872C7D"/>
    <w:rsid w:val="00874DC4"/>
    <w:rsid w:val="00883E9D"/>
    <w:rsid w:val="00884225"/>
    <w:rsid w:val="008850A5"/>
    <w:rsid w:val="00890468"/>
    <w:rsid w:val="00890560"/>
    <w:rsid w:val="00891275"/>
    <w:rsid w:val="008933B7"/>
    <w:rsid w:val="008A5DA7"/>
    <w:rsid w:val="008B5367"/>
    <w:rsid w:val="008B5E2D"/>
    <w:rsid w:val="008B7331"/>
    <w:rsid w:val="008C21BC"/>
    <w:rsid w:val="008C3069"/>
    <w:rsid w:val="008C56B7"/>
    <w:rsid w:val="008D06AF"/>
    <w:rsid w:val="008D7AC8"/>
    <w:rsid w:val="008E1277"/>
    <w:rsid w:val="008F1CAC"/>
    <w:rsid w:val="008F30DC"/>
    <w:rsid w:val="0090254E"/>
    <w:rsid w:val="009025A3"/>
    <w:rsid w:val="009107B4"/>
    <w:rsid w:val="00912F48"/>
    <w:rsid w:val="00920464"/>
    <w:rsid w:val="0092115E"/>
    <w:rsid w:val="00921F5C"/>
    <w:rsid w:val="00924BB2"/>
    <w:rsid w:val="00944D46"/>
    <w:rsid w:val="009513C6"/>
    <w:rsid w:val="0095707B"/>
    <w:rsid w:val="00971655"/>
    <w:rsid w:val="00971B49"/>
    <w:rsid w:val="00972176"/>
    <w:rsid w:val="00980227"/>
    <w:rsid w:val="009830EC"/>
    <w:rsid w:val="009842C8"/>
    <w:rsid w:val="009865AE"/>
    <w:rsid w:val="009909CC"/>
    <w:rsid w:val="009971FE"/>
    <w:rsid w:val="009A28B9"/>
    <w:rsid w:val="009A6AF8"/>
    <w:rsid w:val="009A76FC"/>
    <w:rsid w:val="009B0933"/>
    <w:rsid w:val="009B0E31"/>
    <w:rsid w:val="009B3B77"/>
    <w:rsid w:val="009C4EDE"/>
    <w:rsid w:val="009D3A26"/>
    <w:rsid w:val="009E1FD0"/>
    <w:rsid w:val="009E1FD9"/>
    <w:rsid w:val="009F1C33"/>
    <w:rsid w:val="009F5213"/>
    <w:rsid w:val="009F6ABC"/>
    <w:rsid w:val="00A01A48"/>
    <w:rsid w:val="00A0498E"/>
    <w:rsid w:val="00A05DAC"/>
    <w:rsid w:val="00A12AD7"/>
    <w:rsid w:val="00A15C09"/>
    <w:rsid w:val="00A17898"/>
    <w:rsid w:val="00A22F93"/>
    <w:rsid w:val="00A472CA"/>
    <w:rsid w:val="00A50320"/>
    <w:rsid w:val="00A55830"/>
    <w:rsid w:val="00A61D3E"/>
    <w:rsid w:val="00A71A02"/>
    <w:rsid w:val="00A73B80"/>
    <w:rsid w:val="00A750BA"/>
    <w:rsid w:val="00A77FDD"/>
    <w:rsid w:val="00A8242A"/>
    <w:rsid w:val="00A82AF1"/>
    <w:rsid w:val="00A831C6"/>
    <w:rsid w:val="00A877BF"/>
    <w:rsid w:val="00A903C9"/>
    <w:rsid w:val="00A94D02"/>
    <w:rsid w:val="00AA07D6"/>
    <w:rsid w:val="00AA1ECF"/>
    <w:rsid w:val="00AA3053"/>
    <w:rsid w:val="00AB243E"/>
    <w:rsid w:val="00AB5ECE"/>
    <w:rsid w:val="00AC2657"/>
    <w:rsid w:val="00AC35BF"/>
    <w:rsid w:val="00AD5C53"/>
    <w:rsid w:val="00AD7321"/>
    <w:rsid w:val="00AE5B55"/>
    <w:rsid w:val="00AE7F6B"/>
    <w:rsid w:val="00AF4134"/>
    <w:rsid w:val="00AF4B5F"/>
    <w:rsid w:val="00AF7B70"/>
    <w:rsid w:val="00B0488F"/>
    <w:rsid w:val="00B06D37"/>
    <w:rsid w:val="00B10297"/>
    <w:rsid w:val="00B22EDB"/>
    <w:rsid w:val="00B23A4C"/>
    <w:rsid w:val="00B24BF9"/>
    <w:rsid w:val="00B275E1"/>
    <w:rsid w:val="00B37521"/>
    <w:rsid w:val="00B4443A"/>
    <w:rsid w:val="00B47CA3"/>
    <w:rsid w:val="00B609B1"/>
    <w:rsid w:val="00B61CA7"/>
    <w:rsid w:val="00B65DE5"/>
    <w:rsid w:val="00B665FE"/>
    <w:rsid w:val="00B66E29"/>
    <w:rsid w:val="00B73CF9"/>
    <w:rsid w:val="00B90459"/>
    <w:rsid w:val="00B97231"/>
    <w:rsid w:val="00B97B71"/>
    <w:rsid w:val="00BB6122"/>
    <w:rsid w:val="00BD0776"/>
    <w:rsid w:val="00BD2330"/>
    <w:rsid w:val="00BD4925"/>
    <w:rsid w:val="00BE118F"/>
    <w:rsid w:val="00BE1B40"/>
    <w:rsid w:val="00BE1EEC"/>
    <w:rsid w:val="00BE41A7"/>
    <w:rsid w:val="00BE527F"/>
    <w:rsid w:val="00BE6514"/>
    <w:rsid w:val="00BF43EF"/>
    <w:rsid w:val="00C02B4C"/>
    <w:rsid w:val="00C03111"/>
    <w:rsid w:val="00C05147"/>
    <w:rsid w:val="00C0550E"/>
    <w:rsid w:val="00C22E67"/>
    <w:rsid w:val="00C30E35"/>
    <w:rsid w:val="00C3407B"/>
    <w:rsid w:val="00C3524E"/>
    <w:rsid w:val="00C35AE8"/>
    <w:rsid w:val="00C43861"/>
    <w:rsid w:val="00C522B6"/>
    <w:rsid w:val="00C5325A"/>
    <w:rsid w:val="00C560EB"/>
    <w:rsid w:val="00C65C6D"/>
    <w:rsid w:val="00C72192"/>
    <w:rsid w:val="00C77822"/>
    <w:rsid w:val="00C87188"/>
    <w:rsid w:val="00C92042"/>
    <w:rsid w:val="00C9418F"/>
    <w:rsid w:val="00C96314"/>
    <w:rsid w:val="00C97F44"/>
    <w:rsid w:val="00CA2CC0"/>
    <w:rsid w:val="00CA2E14"/>
    <w:rsid w:val="00CA3CE2"/>
    <w:rsid w:val="00CA544E"/>
    <w:rsid w:val="00CA5752"/>
    <w:rsid w:val="00CB25D7"/>
    <w:rsid w:val="00CB5D2B"/>
    <w:rsid w:val="00CC70D1"/>
    <w:rsid w:val="00CD7325"/>
    <w:rsid w:val="00CE6ADA"/>
    <w:rsid w:val="00CF0C63"/>
    <w:rsid w:val="00CF0EE9"/>
    <w:rsid w:val="00D2276C"/>
    <w:rsid w:val="00D24A4F"/>
    <w:rsid w:val="00D26800"/>
    <w:rsid w:val="00D2767D"/>
    <w:rsid w:val="00D33CDB"/>
    <w:rsid w:val="00D34E4E"/>
    <w:rsid w:val="00D40E6C"/>
    <w:rsid w:val="00D437CD"/>
    <w:rsid w:val="00D505CD"/>
    <w:rsid w:val="00D530A0"/>
    <w:rsid w:val="00D57199"/>
    <w:rsid w:val="00D60BA5"/>
    <w:rsid w:val="00D75646"/>
    <w:rsid w:val="00D7692A"/>
    <w:rsid w:val="00D86CF6"/>
    <w:rsid w:val="00D96B47"/>
    <w:rsid w:val="00DA0294"/>
    <w:rsid w:val="00DB0C39"/>
    <w:rsid w:val="00DB3FB9"/>
    <w:rsid w:val="00DB56ED"/>
    <w:rsid w:val="00DC617E"/>
    <w:rsid w:val="00DC689A"/>
    <w:rsid w:val="00DD073E"/>
    <w:rsid w:val="00DD3DB8"/>
    <w:rsid w:val="00DD4237"/>
    <w:rsid w:val="00DE5C12"/>
    <w:rsid w:val="00DF7BA7"/>
    <w:rsid w:val="00E018A0"/>
    <w:rsid w:val="00E02517"/>
    <w:rsid w:val="00E21940"/>
    <w:rsid w:val="00E240F4"/>
    <w:rsid w:val="00E24B9E"/>
    <w:rsid w:val="00E25E3A"/>
    <w:rsid w:val="00E32D0B"/>
    <w:rsid w:val="00E4316C"/>
    <w:rsid w:val="00E52DB6"/>
    <w:rsid w:val="00E60E0D"/>
    <w:rsid w:val="00E61980"/>
    <w:rsid w:val="00E714E9"/>
    <w:rsid w:val="00E759B5"/>
    <w:rsid w:val="00E763EA"/>
    <w:rsid w:val="00E76F9D"/>
    <w:rsid w:val="00E82E6D"/>
    <w:rsid w:val="00E83F37"/>
    <w:rsid w:val="00E94A9A"/>
    <w:rsid w:val="00E9686C"/>
    <w:rsid w:val="00EA3937"/>
    <w:rsid w:val="00EB107C"/>
    <w:rsid w:val="00EB34C3"/>
    <w:rsid w:val="00EB3E1C"/>
    <w:rsid w:val="00EB3E2C"/>
    <w:rsid w:val="00EB3FD9"/>
    <w:rsid w:val="00EC01AA"/>
    <w:rsid w:val="00EC5822"/>
    <w:rsid w:val="00ED1761"/>
    <w:rsid w:val="00EF0722"/>
    <w:rsid w:val="00EF6E46"/>
    <w:rsid w:val="00F11A80"/>
    <w:rsid w:val="00F13F68"/>
    <w:rsid w:val="00F16527"/>
    <w:rsid w:val="00F2786D"/>
    <w:rsid w:val="00F36016"/>
    <w:rsid w:val="00F36449"/>
    <w:rsid w:val="00F4625E"/>
    <w:rsid w:val="00F509F0"/>
    <w:rsid w:val="00F521E2"/>
    <w:rsid w:val="00F54F5E"/>
    <w:rsid w:val="00F57BBE"/>
    <w:rsid w:val="00F60CA3"/>
    <w:rsid w:val="00F63872"/>
    <w:rsid w:val="00F651CF"/>
    <w:rsid w:val="00F6617E"/>
    <w:rsid w:val="00F82C56"/>
    <w:rsid w:val="00F841FF"/>
    <w:rsid w:val="00F90522"/>
    <w:rsid w:val="00F91251"/>
    <w:rsid w:val="00F93D68"/>
    <w:rsid w:val="00F962F4"/>
    <w:rsid w:val="00FA45B4"/>
    <w:rsid w:val="00FD261C"/>
    <w:rsid w:val="00FD2E9A"/>
    <w:rsid w:val="00FD6AE4"/>
    <w:rsid w:val="00FD711F"/>
    <w:rsid w:val="00FD7E7F"/>
    <w:rsid w:val="00FE065D"/>
    <w:rsid w:val="00FE0B53"/>
    <w:rsid w:val="00FF3B4B"/>
    <w:rsid w:val="00FF5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6C2447-C218-4C9F-BEE3-022351D9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EEC"/>
    <w:rPr>
      <w:rFonts w:ascii="Times New Roman" w:hAnsi="Times New Roman"/>
      <w:sz w:val="13"/>
    </w:rPr>
  </w:style>
  <w:style w:type="paragraph" w:styleId="Heading1">
    <w:name w:val="heading 1"/>
    <w:basedOn w:val="Normal"/>
    <w:next w:val="Normal"/>
    <w:qFormat/>
    <w:rsid w:val="00BE1EEC"/>
    <w:pPr>
      <w:keepNext/>
      <w:spacing w:before="240" w:after="60"/>
      <w:outlineLvl w:val="0"/>
    </w:pPr>
    <w:rPr>
      <w:b/>
      <w:kern w:val="28"/>
      <w:sz w:val="28"/>
    </w:rPr>
  </w:style>
  <w:style w:type="paragraph" w:styleId="Heading2">
    <w:name w:val="heading 2"/>
    <w:basedOn w:val="Normal"/>
    <w:next w:val="Normal"/>
    <w:qFormat/>
    <w:rsid w:val="00BE1EEC"/>
    <w:pPr>
      <w:keepNext/>
      <w:tabs>
        <w:tab w:val="left" w:pos="720"/>
        <w:tab w:val="left" w:pos="1080"/>
        <w:tab w:val="left" w:pos="1350"/>
        <w:tab w:val="left" w:pos="1440"/>
        <w:tab w:val="left" w:pos="1800"/>
        <w:tab w:val="left" w:pos="2160"/>
        <w:tab w:val="left" w:pos="2520"/>
      </w:tabs>
      <w:jc w:val="center"/>
      <w:outlineLvl w:val="1"/>
    </w:pPr>
    <w:rPr>
      <w:sz w:val="32"/>
    </w:rPr>
  </w:style>
  <w:style w:type="paragraph" w:styleId="Heading3">
    <w:name w:val="heading 3"/>
    <w:basedOn w:val="Normal"/>
    <w:next w:val="Normal"/>
    <w:qFormat/>
    <w:rsid w:val="00BE1EEC"/>
    <w:pPr>
      <w:keepNext/>
      <w:tabs>
        <w:tab w:val="left" w:pos="720"/>
        <w:tab w:val="left" w:pos="1080"/>
        <w:tab w:val="left" w:pos="1440"/>
        <w:tab w:val="left" w:pos="1800"/>
        <w:tab w:val="left" w:pos="2160"/>
        <w:tab w:val="left" w:pos="2520"/>
      </w:tabs>
      <w:ind w:left="720" w:hanging="720"/>
      <w:outlineLvl w:val="2"/>
    </w:pPr>
    <w:rPr>
      <w:sz w:val="20"/>
      <w:u w:val="single"/>
    </w:rPr>
  </w:style>
  <w:style w:type="paragraph" w:styleId="Heading4">
    <w:name w:val="heading 4"/>
    <w:basedOn w:val="Normal"/>
    <w:next w:val="Normal"/>
    <w:qFormat/>
    <w:rsid w:val="00BE1EEC"/>
    <w:pPr>
      <w:keepNext/>
      <w:outlineLvl w:val="3"/>
    </w:pPr>
    <w:rPr>
      <w:u w:val="single"/>
    </w:rPr>
  </w:style>
  <w:style w:type="paragraph" w:styleId="Heading5">
    <w:name w:val="heading 5"/>
    <w:basedOn w:val="Normal"/>
    <w:next w:val="Normal"/>
    <w:qFormat/>
    <w:rsid w:val="00BE1EEC"/>
    <w:pPr>
      <w:keepNext/>
      <w:outlineLvl w:val="4"/>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1EEC"/>
    <w:pPr>
      <w:spacing w:after="120"/>
    </w:pPr>
  </w:style>
  <w:style w:type="paragraph" w:styleId="Footer">
    <w:name w:val="footer"/>
    <w:basedOn w:val="Normal"/>
    <w:link w:val="FooterChar"/>
    <w:uiPriority w:val="99"/>
    <w:rsid w:val="00BE1EEC"/>
    <w:pPr>
      <w:tabs>
        <w:tab w:val="center" w:pos="4320"/>
        <w:tab w:val="right" w:pos="8640"/>
      </w:tabs>
    </w:pPr>
  </w:style>
  <w:style w:type="character" w:styleId="PageNumber">
    <w:name w:val="page number"/>
    <w:basedOn w:val="DefaultParagraphFont"/>
    <w:rsid w:val="00BE1EEC"/>
  </w:style>
  <w:style w:type="paragraph" w:styleId="TOC1">
    <w:name w:val="toc 1"/>
    <w:basedOn w:val="Normal"/>
    <w:next w:val="Normal"/>
    <w:semiHidden/>
    <w:rsid w:val="00BE1EEC"/>
    <w:pPr>
      <w:tabs>
        <w:tab w:val="right" w:pos="8640"/>
      </w:tabs>
      <w:spacing w:before="360"/>
    </w:pPr>
    <w:rPr>
      <w:rFonts w:ascii="Helvetica" w:hAnsi="Helvetica"/>
      <w:b/>
      <w:caps/>
      <w:sz w:val="24"/>
    </w:rPr>
  </w:style>
  <w:style w:type="paragraph" w:styleId="TOC2">
    <w:name w:val="toc 2"/>
    <w:basedOn w:val="Normal"/>
    <w:next w:val="Normal"/>
    <w:semiHidden/>
    <w:rsid w:val="00BE1EEC"/>
    <w:pPr>
      <w:tabs>
        <w:tab w:val="right" w:pos="8640"/>
      </w:tabs>
      <w:spacing w:before="240"/>
      <w:ind w:left="130"/>
    </w:pPr>
    <w:rPr>
      <w:rFonts w:ascii="Times" w:hAnsi="Times"/>
      <w:b/>
      <w:sz w:val="20"/>
    </w:rPr>
  </w:style>
  <w:style w:type="paragraph" w:styleId="TOC3">
    <w:name w:val="toc 3"/>
    <w:basedOn w:val="Normal"/>
    <w:next w:val="Normal"/>
    <w:semiHidden/>
    <w:rsid w:val="00BE1EEC"/>
    <w:pPr>
      <w:tabs>
        <w:tab w:val="right" w:pos="8640"/>
      </w:tabs>
      <w:ind w:left="260"/>
    </w:pPr>
    <w:rPr>
      <w:rFonts w:ascii="Times" w:hAnsi="Times"/>
      <w:sz w:val="20"/>
    </w:rPr>
  </w:style>
  <w:style w:type="paragraph" w:styleId="TOC4">
    <w:name w:val="toc 4"/>
    <w:basedOn w:val="Normal"/>
    <w:next w:val="Normal"/>
    <w:semiHidden/>
    <w:rsid w:val="00BE1EEC"/>
    <w:pPr>
      <w:tabs>
        <w:tab w:val="right" w:pos="8640"/>
      </w:tabs>
      <w:ind w:left="390"/>
    </w:pPr>
    <w:rPr>
      <w:rFonts w:ascii="Times" w:hAnsi="Times"/>
      <w:sz w:val="20"/>
    </w:rPr>
  </w:style>
  <w:style w:type="paragraph" w:styleId="TOC5">
    <w:name w:val="toc 5"/>
    <w:basedOn w:val="Normal"/>
    <w:next w:val="Normal"/>
    <w:semiHidden/>
    <w:rsid w:val="00BE1EEC"/>
    <w:pPr>
      <w:tabs>
        <w:tab w:val="right" w:pos="8640"/>
      </w:tabs>
      <w:ind w:left="520"/>
    </w:pPr>
    <w:rPr>
      <w:rFonts w:ascii="Times" w:hAnsi="Times"/>
      <w:sz w:val="20"/>
    </w:rPr>
  </w:style>
  <w:style w:type="paragraph" w:styleId="TOC6">
    <w:name w:val="toc 6"/>
    <w:basedOn w:val="Normal"/>
    <w:next w:val="Normal"/>
    <w:semiHidden/>
    <w:rsid w:val="00BE1EEC"/>
    <w:pPr>
      <w:tabs>
        <w:tab w:val="right" w:pos="8640"/>
      </w:tabs>
      <w:ind w:left="650"/>
    </w:pPr>
    <w:rPr>
      <w:rFonts w:ascii="Times" w:hAnsi="Times"/>
      <w:sz w:val="20"/>
    </w:rPr>
  </w:style>
  <w:style w:type="paragraph" w:styleId="TOC7">
    <w:name w:val="toc 7"/>
    <w:basedOn w:val="Normal"/>
    <w:next w:val="Normal"/>
    <w:semiHidden/>
    <w:rsid w:val="00BE1EEC"/>
    <w:pPr>
      <w:tabs>
        <w:tab w:val="right" w:pos="8640"/>
      </w:tabs>
      <w:ind w:left="780"/>
    </w:pPr>
    <w:rPr>
      <w:rFonts w:ascii="Times" w:hAnsi="Times"/>
      <w:sz w:val="20"/>
    </w:rPr>
  </w:style>
  <w:style w:type="paragraph" w:styleId="TOC8">
    <w:name w:val="toc 8"/>
    <w:basedOn w:val="Normal"/>
    <w:next w:val="Normal"/>
    <w:semiHidden/>
    <w:rsid w:val="00BE1EEC"/>
    <w:pPr>
      <w:tabs>
        <w:tab w:val="right" w:pos="8640"/>
      </w:tabs>
      <w:ind w:left="910"/>
    </w:pPr>
    <w:rPr>
      <w:rFonts w:ascii="Times" w:hAnsi="Times"/>
      <w:sz w:val="20"/>
    </w:rPr>
  </w:style>
  <w:style w:type="paragraph" w:styleId="TOC9">
    <w:name w:val="toc 9"/>
    <w:basedOn w:val="Normal"/>
    <w:next w:val="Normal"/>
    <w:semiHidden/>
    <w:rsid w:val="00BE1EEC"/>
    <w:pPr>
      <w:tabs>
        <w:tab w:val="right" w:pos="8640"/>
      </w:tabs>
      <w:ind w:left="1040"/>
    </w:pPr>
    <w:rPr>
      <w:rFonts w:ascii="Times" w:hAnsi="Times"/>
      <w:sz w:val="20"/>
    </w:rPr>
  </w:style>
  <w:style w:type="paragraph" w:styleId="DocumentMap">
    <w:name w:val="Document Map"/>
    <w:basedOn w:val="Normal"/>
    <w:semiHidden/>
    <w:rsid w:val="00BE1EEC"/>
    <w:pPr>
      <w:shd w:val="clear" w:color="auto" w:fill="000080"/>
    </w:pPr>
    <w:rPr>
      <w:rFonts w:ascii="Tahoma" w:hAnsi="Tahoma"/>
    </w:rPr>
  </w:style>
  <w:style w:type="paragraph" w:styleId="BodyText2">
    <w:name w:val="Body Text 2"/>
    <w:basedOn w:val="Normal"/>
    <w:link w:val="BodyText2Char"/>
    <w:uiPriority w:val="99"/>
    <w:rsid w:val="00BE1EEC"/>
    <w:pPr>
      <w:tabs>
        <w:tab w:val="left" w:pos="720"/>
        <w:tab w:val="left" w:pos="1080"/>
        <w:tab w:val="left" w:pos="1440"/>
        <w:tab w:val="left" w:pos="1800"/>
        <w:tab w:val="left" w:pos="2160"/>
        <w:tab w:val="left" w:pos="2520"/>
      </w:tabs>
    </w:pPr>
    <w:rPr>
      <w:sz w:val="20"/>
    </w:rPr>
  </w:style>
  <w:style w:type="character" w:styleId="Hyperlink">
    <w:name w:val="Hyperlink"/>
    <w:basedOn w:val="DefaultParagraphFont"/>
    <w:rsid w:val="00E32D0B"/>
    <w:rPr>
      <w:color w:val="0000FF"/>
      <w:u w:val="single"/>
    </w:rPr>
  </w:style>
  <w:style w:type="paragraph" w:styleId="BalloonText">
    <w:name w:val="Balloon Text"/>
    <w:basedOn w:val="Normal"/>
    <w:link w:val="BalloonTextChar"/>
    <w:uiPriority w:val="99"/>
    <w:semiHidden/>
    <w:rsid w:val="00221607"/>
    <w:rPr>
      <w:rFonts w:ascii="Tahoma" w:hAnsi="Tahoma" w:cs="Tahoma"/>
      <w:sz w:val="16"/>
      <w:szCs w:val="16"/>
    </w:rPr>
  </w:style>
  <w:style w:type="character" w:styleId="FollowedHyperlink">
    <w:name w:val="FollowedHyperlink"/>
    <w:basedOn w:val="DefaultParagraphFont"/>
    <w:rsid w:val="00C3524E"/>
    <w:rPr>
      <w:color w:val="800080"/>
      <w:u w:val="single"/>
    </w:rPr>
  </w:style>
  <w:style w:type="paragraph" w:styleId="ListParagraph">
    <w:name w:val="List Paragraph"/>
    <w:basedOn w:val="Normal"/>
    <w:uiPriority w:val="34"/>
    <w:qFormat/>
    <w:rsid w:val="00483111"/>
    <w:pPr>
      <w:ind w:left="720"/>
      <w:contextualSpacing/>
    </w:pPr>
  </w:style>
  <w:style w:type="character" w:styleId="CommentReference">
    <w:name w:val="annotation reference"/>
    <w:basedOn w:val="DefaultParagraphFont"/>
    <w:semiHidden/>
    <w:unhideWhenUsed/>
    <w:rsid w:val="00EC01AA"/>
    <w:rPr>
      <w:sz w:val="16"/>
      <w:szCs w:val="16"/>
    </w:rPr>
  </w:style>
  <w:style w:type="paragraph" w:styleId="CommentText">
    <w:name w:val="annotation text"/>
    <w:basedOn w:val="Normal"/>
    <w:link w:val="CommentTextChar"/>
    <w:semiHidden/>
    <w:unhideWhenUsed/>
    <w:rsid w:val="00EC01AA"/>
    <w:rPr>
      <w:sz w:val="20"/>
    </w:rPr>
  </w:style>
  <w:style w:type="character" w:customStyle="1" w:styleId="CommentTextChar">
    <w:name w:val="Comment Text Char"/>
    <w:basedOn w:val="DefaultParagraphFont"/>
    <w:link w:val="CommentText"/>
    <w:semiHidden/>
    <w:rsid w:val="00EC01AA"/>
    <w:rPr>
      <w:rFonts w:ascii="Times New Roman" w:hAnsi="Times New Roman"/>
    </w:rPr>
  </w:style>
  <w:style w:type="paragraph" w:styleId="CommentSubject">
    <w:name w:val="annotation subject"/>
    <w:basedOn w:val="CommentText"/>
    <w:next w:val="CommentText"/>
    <w:link w:val="CommentSubjectChar"/>
    <w:semiHidden/>
    <w:unhideWhenUsed/>
    <w:rsid w:val="00EC01AA"/>
    <w:rPr>
      <w:b/>
      <w:bCs/>
    </w:rPr>
  </w:style>
  <w:style w:type="character" w:customStyle="1" w:styleId="CommentSubjectChar">
    <w:name w:val="Comment Subject Char"/>
    <w:basedOn w:val="CommentTextChar"/>
    <w:link w:val="CommentSubject"/>
    <w:semiHidden/>
    <w:rsid w:val="00EC01AA"/>
    <w:rPr>
      <w:rFonts w:ascii="Times New Roman" w:hAnsi="Times New Roman"/>
      <w:b/>
      <w:bCs/>
    </w:rPr>
  </w:style>
  <w:style w:type="paragraph" w:styleId="Revision">
    <w:name w:val="Revision"/>
    <w:hidden/>
    <w:uiPriority w:val="99"/>
    <w:semiHidden/>
    <w:rsid w:val="00B609B1"/>
    <w:rPr>
      <w:rFonts w:ascii="Times New Roman" w:hAnsi="Times New Roman"/>
      <w:sz w:val="13"/>
    </w:rPr>
  </w:style>
  <w:style w:type="character" w:customStyle="1" w:styleId="BodyText2Char">
    <w:name w:val="Body Text 2 Char"/>
    <w:basedOn w:val="DefaultParagraphFont"/>
    <w:link w:val="BodyText2"/>
    <w:uiPriority w:val="99"/>
    <w:rsid w:val="0021776F"/>
    <w:rPr>
      <w:rFonts w:ascii="Times New Roman" w:hAnsi="Times New Roman"/>
    </w:rPr>
  </w:style>
  <w:style w:type="paragraph" w:customStyle="1" w:styleId="Default">
    <w:name w:val="Default"/>
    <w:rsid w:val="006B3CE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05DAC"/>
    <w:pPr>
      <w:tabs>
        <w:tab w:val="center" w:pos="4680"/>
        <w:tab w:val="right" w:pos="9360"/>
      </w:tabs>
    </w:pPr>
  </w:style>
  <w:style w:type="character" w:customStyle="1" w:styleId="HeaderChar">
    <w:name w:val="Header Char"/>
    <w:basedOn w:val="DefaultParagraphFont"/>
    <w:link w:val="Header"/>
    <w:uiPriority w:val="99"/>
    <w:rsid w:val="00A05DAC"/>
    <w:rPr>
      <w:rFonts w:ascii="Times New Roman" w:hAnsi="Times New Roman"/>
      <w:sz w:val="13"/>
    </w:rPr>
  </w:style>
  <w:style w:type="character" w:customStyle="1" w:styleId="FooterChar">
    <w:name w:val="Footer Char"/>
    <w:basedOn w:val="DefaultParagraphFont"/>
    <w:link w:val="Footer"/>
    <w:uiPriority w:val="99"/>
    <w:rsid w:val="00A05DAC"/>
    <w:rPr>
      <w:rFonts w:ascii="Times New Roman" w:hAnsi="Times New Roman"/>
      <w:sz w:val="13"/>
    </w:rPr>
  </w:style>
  <w:style w:type="paragraph" w:styleId="BodyTextIndent">
    <w:name w:val="Body Text Indent"/>
    <w:basedOn w:val="Normal"/>
    <w:link w:val="BodyTextIndentChar"/>
    <w:semiHidden/>
    <w:unhideWhenUsed/>
    <w:rsid w:val="00090BC6"/>
    <w:pPr>
      <w:spacing w:after="120"/>
      <w:ind w:left="360"/>
    </w:pPr>
  </w:style>
  <w:style w:type="character" w:customStyle="1" w:styleId="BodyTextIndentChar">
    <w:name w:val="Body Text Indent Char"/>
    <w:basedOn w:val="DefaultParagraphFont"/>
    <w:link w:val="BodyTextIndent"/>
    <w:semiHidden/>
    <w:rsid w:val="00090BC6"/>
    <w:rPr>
      <w:rFonts w:ascii="Times New Roman" w:hAnsi="Times New Roman"/>
      <w:sz w:val="13"/>
    </w:rPr>
  </w:style>
  <w:style w:type="character" w:customStyle="1" w:styleId="BalloonTextChar">
    <w:name w:val="Balloon Text Char"/>
    <w:basedOn w:val="DefaultParagraphFont"/>
    <w:link w:val="BalloonText"/>
    <w:uiPriority w:val="99"/>
    <w:semiHidden/>
    <w:rsid w:val="00EB107C"/>
    <w:rPr>
      <w:rFonts w:ascii="Tahoma" w:hAnsi="Tahoma" w:cs="Tahoma"/>
      <w:sz w:val="16"/>
      <w:szCs w:val="16"/>
    </w:rPr>
  </w:style>
  <w:style w:type="character" w:styleId="SubtleEmphasis">
    <w:name w:val="Subtle Emphasis"/>
    <w:basedOn w:val="DefaultParagraphFont"/>
    <w:uiPriority w:val="19"/>
    <w:qFormat/>
    <w:rsid w:val="00A77FDD"/>
    <w:rPr>
      <w:i/>
      <w:iCs/>
      <w:color w:val="404040" w:themeColor="text1" w:themeTint="BF"/>
    </w:rPr>
  </w:style>
  <w:style w:type="paragraph" w:styleId="IntenseQuote">
    <w:name w:val="Intense Quote"/>
    <w:basedOn w:val="Normal"/>
    <w:next w:val="Normal"/>
    <w:link w:val="IntenseQuoteChar"/>
    <w:uiPriority w:val="30"/>
    <w:qFormat/>
    <w:rsid w:val="00A77FD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77FDD"/>
    <w:rPr>
      <w:rFonts w:ascii="Times New Roman" w:hAnsi="Times New Roman"/>
      <w:i/>
      <w:iCs/>
      <w:color w:val="4F81BD" w:themeColor="accent1"/>
      <w:sz w:val="13"/>
    </w:rPr>
  </w:style>
  <w:style w:type="character" w:styleId="BookTitle">
    <w:name w:val="Book Title"/>
    <w:basedOn w:val="DefaultParagraphFont"/>
    <w:uiPriority w:val="33"/>
    <w:qFormat/>
    <w:rsid w:val="00A77FDD"/>
    <w:rPr>
      <w:b/>
      <w:bCs/>
      <w:i/>
      <w:iCs/>
      <w:spacing w:val="5"/>
    </w:rPr>
  </w:style>
  <w:style w:type="paragraph" w:customStyle="1" w:styleId="TableParagraph">
    <w:name w:val="Table Paragraph"/>
    <w:basedOn w:val="Normal"/>
    <w:uiPriority w:val="1"/>
    <w:qFormat/>
    <w:rsid w:val="00166C4F"/>
    <w:pPr>
      <w:widowControl w:val="0"/>
      <w:autoSpaceDE w:val="0"/>
      <w:autoSpaceDN w:val="0"/>
      <w:ind w:left="103"/>
    </w:pPr>
    <w:rPr>
      <w:sz w:val="22"/>
      <w:szCs w:val="22"/>
    </w:rPr>
  </w:style>
  <w:style w:type="character" w:customStyle="1" w:styleId="w3-animate-top1">
    <w:name w:val="w3-animate-top1"/>
    <w:basedOn w:val="DefaultParagraphFont"/>
    <w:rsid w:val="00E82E6D"/>
    <w:rPr>
      <w:color w:val="8B1F41"/>
      <w:sz w:val="36"/>
      <w:szCs w:val="36"/>
    </w:rPr>
  </w:style>
  <w:style w:type="character" w:customStyle="1" w:styleId="w2-animate-top1">
    <w:name w:val="w2-animate-top1"/>
    <w:basedOn w:val="DefaultParagraphFont"/>
    <w:rsid w:val="00E82E6D"/>
    <w:rPr>
      <w:color w:val="FF6600"/>
      <w:sz w:val="36"/>
      <w:szCs w:val="36"/>
    </w:rPr>
  </w:style>
  <w:style w:type="character" w:customStyle="1" w:styleId="w1-animate-top1">
    <w:name w:val="w1-animate-top1"/>
    <w:basedOn w:val="DefaultParagraphFont"/>
    <w:rsid w:val="00E82E6D"/>
    <w:rPr>
      <w:color w:val="3F787D"/>
      <w:sz w:val="36"/>
      <w:szCs w:val="36"/>
    </w:rPr>
  </w:style>
  <w:style w:type="character" w:styleId="Emphasis">
    <w:name w:val="Emphasis"/>
    <w:basedOn w:val="DefaultParagraphFont"/>
    <w:qFormat/>
    <w:rsid w:val="007D0D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232610">
      <w:bodyDiv w:val="1"/>
      <w:marLeft w:val="0"/>
      <w:marRight w:val="0"/>
      <w:marTop w:val="0"/>
      <w:marBottom w:val="0"/>
      <w:divBdr>
        <w:top w:val="none" w:sz="0" w:space="0" w:color="auto"/>
        <w:left w:val="none" w:sz="0" w:space="0" w:color="auto"/>
        <w:bottom w:val="none" w:sz="0" w:space="0" w:color="auto"/>
        <w:right w:val="none" w:sz="0" w:space="0" w:color="auto"/>
      </w:divBdr>
    </w:div>
    <w:div w:id="1187672132">
      <w:bodyDiv w:val="1"/>
      <w:marLeft w:val="0"/>
      <w:marRight w:val="0"/>
      <w:marTop w:val="0"/>
      <w:marBottom w:val="0"/>
      <w:divBdr>
        <w:top w:val="none" w:sz="0" w:space="0" w:color="auto"/>
        <w:left w:val="none" w:sz="0" w:space="0" w:color="auto"/>
        <w:bottom w:val="none" w:sz="0" w:space="0" w:color="auto"/>
        <w:right w:val="none" w:sz="0" w:space="0" w:color="auto"/>
      </w:divBdr>
    </w:div>
    <w:div w:id="1248155671">
      <w:bodyDiv w:val="1"/>
      <w:marLeft w:val="0"/>
      <w:marRight w:val="0"/>
      <w:marTop w:val="0"/>
      <w:marBottom w:val="0"/>
      <w:divBdr>
        <w:top w:val="none" w:sz="0" w:space="0" w:color="auto"/>
        <w:left w:val="none" w:sz="0" w:space="0" w:color="auto"/>
        <w:bottom w:val="none" w:sz="0" w:space="0" w:color="auto"/>
        <w:right w:val="none" w:sz="0" w:space="0" w:color="auto"/>
      </w:divBdr>
    </w:div>
    <w:div w:id="1547986262">
      <w:bodyDiv w:val="1"/>
      <w:marLeft w:val="0"/>
      <w:marRight w:val="0"/>
      <w:marTop w:val="0"/>
      <w:marBottom w:val="0"/>
      <w:divBdr>
        <w:top w:val="none" w:sz="0" w:space="0" w:color="auto"/>
        <w:left w:val="none" w:sz="0" w:space="0" w:color="auto"/>
        <w:bottom w:val="none" w:sz="0" w:space="0" w:color="auto"/>
        <w:right w:val="none" w:sz="0" w:space="0" w:color="auto"/>
      </w:divBdr>
    </w:div>
    <w:div w:id="18483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curement.vt.edu/content/dam/procurement_vt_edu/docs/terms/GTC_RFP_0701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a.virgini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virginia.gov/pages/eva-registration-buyer-vendor.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lgaskill@vt.edu" TargetMode="External"/><Relationship Id="rId4" Type="http://schemas.openxmlformats.org/officeDocument/2006/relationships/settings" Target="settings.xml"/><Relationship Id="rId9" Type="http://schemas.openxmlformats.org/officeDocument/2006/relationships/hyperlink" Target="mailto:mlgaskill@vt.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RFP_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B9F42-2FC3-4E43-A644-0638E4D1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RFP_TEMPLATE.doc</Template>
  <TotalTime>0</TotalTime>
  <Pages>8</Pages>
  <Words>2590</Words>
  <Characters>15400</Characters>
  <Application>Microsoft Office Word</Application>
  <DocSecurity>4</DocSecurity>
  <Lines>128</Lines>
  <Paragraphs>35</Paragraphs>
  <ScaleCrop>false</ScaleCrop>
  <HeadingPairs>
    <vt:vector size="2" baseType="variant">
      <vt:variant>
        <vt:lpstr>Title</vt:lpstr>
      </vt:variant>
      <vt:variant>
        <vt:i4>1</vt:i4>
      </vt:variant>
    </vt:vector>
  </HeadingPairs>
  <TitlesOfParts>
    <vt:vector size="1" baseType="lpstr">
      <vt:lpstr>RFP_____________________</vt:lpstr>
    </vt:vector>
  </TitlesOfParts>
  <Company>Virginia Tech University</Company>
  <LinksUpToDate>false</LinksUpToDate>
  <CharactersWithSpaces>17955</CharactersWithSpaces>
  <SharedDoc>false</SharedDoc>
  <HLinks>
    <vt:vector size="54" baseType="variant">
      <vt:variant>
        <vt:i4>7864443</vt:i4>
      </vt:variant>
      <vt:variant>
        <vt:i4>167</vt:i4>
      </vt:variant>
      <vt:variant>
        <vt:i4>0</vt:i4>
      </vt:variant>
      <vt:variant>
        <vt:i4>5</vt:i4>
      </vt:variant>
      <vt:variant>
        <vt:lpwstr>http://www.purch.vt.edu/html.docs/bids.php</vt:lpwstr>
      </vt:variant>
      <vt:variant>
        <vt:lpwstr/>
      </vt:variant>
      <vt:variant>
        <vt:i4>196672</vt:i4>
      </vt:variant>
      <vt:variant>
        <vt:i4>164</vt:i4>
      </vt:variant>
      <vt:variant>
        <vt:i4>0</vt:i4>
      </vt:variant>
      <vt:variant>
        <vt:i4>5</vt:i4>
      </vt:variant>
      <vt:variant>
        <vt:lpwstr>http://www.purch.vt.edu/Department/WellsOne.html</vt:lpwstr>
      </vt:variant>
      <vt:variant>
        <vt:lpwstr/>
      </vt:variant>
      <vt:variant>
        <vt:i4>5374079</vt:i4>
      </vt:variant>
      <vt:variant>
        <vt:i4>158</vt:i4>
      </vt:variant>
      <vt:variant>
        <vt:i4>0</vt:i4>
      </vt:variant>
      <vt:variant>
        <vt:i4>5</vt:i4>
      </vt:variant>
      <vt:variant>
        <vt:lpwstr>mailto:parking@vt.edu</vt:lpwstr>
      </vt:variant>
      <vt:variant>
        <vt:lpwstr/>
      </vt:variant>
      <vt:variant>
        <vt:i4>5374079</vt:i4>
      </vt:variant>
      <vt:variant>
        <vt:i4>146</vt:i4>
      </vt:variant>
      <vt:variant>
        <vt:i4>0</vt:i4>
      </vt:variant>
      <vt:variant>
        <vt:i4>5</vt:i4>
      </vt:variant>
      <vt:variant>
        <vt:lpwstr>mailto:parking@vt.edu</vt:lpwstr>
      </vt:variant>
      <vt:variant>
        <vt:lpwstr/>
      </vt:variant>
      <vt:variant>
        <vt:i4>4653180</vt:i4>
      </vt:variant>
      <vt:variant>
        <vt:i4>98</vt:i4>
      </vt:variant>
      <vt:variant>
        <vt:i4>0</vt:i4>
      </vt:variant>
      <vt:variant>
        <vt:i4>5</vt:i4>
      </vt:variant>
      <vt:variant>
        <vt:lpwstr>mailto:mcartwright@vt.edu</vt:lpwstr>
      </vt:variant>
      <vt:variant>
        <vt:lpwstr/>
      </vt:variant>
      <vt:variant>
        <vt:i4>1245213</vt:i4>
      </vt:variant>
      <vt:variant>
        <vt:i4>95</vt:i4>
      </vt:variant>
      <vt:variant>
        <vt:i4>0</vt:i4>
      </vt:variant>
      <vt:variant>
        <vt:i4>5</vt:i4>
      </vt:variant>
      <vt:variant>
        <vt:lpwstr>http://www.dmbe.virginia.gov/</vt:lpwstr>
      </vt:variant>
      <vt:variant>
        <vt:lpwstr/>
      </vt:variant>
      <vt:variant>
        <vt:i4>3014744</vt:i4>
      </vt:variant>
      <vt:variant>
        <vt:i4>56</vt:i4>
      </vt:variant>
      <vt:variant>
        <vt:i4>0</vt:i4>
      </vt:variant>
      <vt:variant>
        <vt:i4>5</vt:i4>
      </vt:variant>
      <vt:variant>
        <vt:lpwstr>mailto:eVACustomerCare@dgs.virginia.gov</vt:lpwstr>
      </vt:variant>
      <vt:variant>
        <vt:lpwstr/>
      </vt:variant>
      <vt:variant>
        <vt:i4>2621560</vt:i4>
      </vt:variant>
      <vt:variant>
        <vt:i4>53</vt:i4>
      </vt:variant>
      <vt:variant>
        <vt:i4>0</vt:i4>
      </vt:variant>
      <vt:variant>
        <vt:i4>5</vt:i4>
      </vt:variant>
      <vt:variant>
        <vt:lpwstr>http://www.eva.virginia.gov/register/vendorreg.htm</vt:lpwstr>
      </vt:variant>
      <vt:variant>
        <vt:lpwstr/>
      </vt:variant>
      <vt:variant>
        <vt:i4>1572957</vt:i4>
      </vt:variant>
      <vt:variant>
        <vt:i4>25</vt:i4>
      </vt:variant>
      <vt:variant>
        <vt:i4>0</vt:i4>
      </vt:variant>
      <vt:variant>
        <vt:i4>5</vt:i4>
      </vt:variant>
      <vt:variant>
        <vt:lpwstr>http://www.dmbe.state.va.us/swamcert.html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RFP_____________________</dc:title>
  <dc:creator>Debra Bales</dc:creator>
  <cp:lastModifiedBy>Butz, Kathleen</cp:lastModifiedBy>
  <cp:revision>2</cp:revision>
  <cp:lastPrinted>2018-04-23T13:17:00Z</cp:lastPrinted>
  <dcterms:created xsi:type="dcterms:W3CDTF">2019-03-22T18:20:00Z</dcterms:created>
  <dcterms:modified xsi:type="dcterms:W3CDTF">2019-03-22T18:20:00Z</dcterms:modified>
</cp:coreProperties>
</file>