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bookmarkStart w:id="0" w:name="_GoBack"/>
      <w:bookmarkEnd w:id="0"/>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0AFB196E" w14:textId="7FF9A614" w:rsidR="000A5E11" w:rsidRDefault="000A5E11" w:rsidP="001A15AC">
      <w:pPr>
        <w:ind w:left="836"/>
        <w:jc w:val="center"/>
        <w:rPr>
          <w:sz w:val="20"/>
        </w:rPr>
      </w:pPr>
    </w:p>
    <w:p w14:paraId="5F980C1C" w14:textId="376A6F82" w:rsidR="00B23A4C" w:rsidRPr="00F13F68" w:rsidRDefault="0084536A">
      <w:pPr>
        <w:suppressAutoHyphens/>
        <w:jc w:val="center"/>
        <w:rPr>
          <w:sz w:val="32"/>
        </w:rPr>
      </w:pPr>
      <w:r>
        <w:rPr>
          <w:noProof/>
        </w:rPr>
        <w:drawing>
          <wp:inline distT="0" distB="0" distL="0" distR="0" wp14:anchorId="0944B016" wp14:editId="2B23F803">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75B41E89"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C43861">
        <w:rPr>
          <w:rFonts w:ascii="Arial" w:hAnsi="Arial" w:cs="Arial"/>
          <w:sz w:val="40"/>
          <w:szCs w:val="40"/>
        </w:rPr>
        <w:t xml:space="preserve"> </w:t>
      </w:r>
      <w:r w:rsidR="004D40A1">
        <w:rPr>
          <w:rFonts w:ascii="Arial" w:hAnsi="Arial" w:cs="Arial"/>
          <w:color w:val="000000" w:themeColor="text1"/>
          <w:sz w:val="40"/>
          <w:szCs w:val="40"/>
        </w:rPr>
        <w:t>0058503</w:t>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18F173C2" w14:textId="316590E3" w:rsidR="00B23A4C" w:rsidRPr="004203B6" w:rsidRDefault="00F5630C">
      <w:pPr>
        <w:jc w:val="center"/>
        <w:rPr>
          <w:rFonts w:ascii="Arial" w:hAnsi="Arial" w:cs="Arial"/>
          <w:i/>
          <w:sz w:val="28"/>
          <w:szCs w:val="28"/>
        </w:rPr>
      </w:pPr>
      <w:r w:rsidRPr="00F5630C">
        <w:rPr>
          <w:rFonts w:ascii="Arial" w:hAnsi="Arial" w:cs="Arial"/>
          <w:color w:val="000000" w:themeColor="text1"/>
          <w:sz w:val="40"/>
          <w:szCs w:val="40"/>
        </w:rPr>
        <w:t>Turn Key Round Trip Bus Shuttle Services from Blacksburg, VA to Washington D.C.</w:t>
      </w:r>
    </w:p>
    <w:p w14:paraId="01F2A17D" w14:textId="77777777" w:rsidR="00B23A4C" w:rsidRPr="004203B6" w:rsidRDefault="00B23A4C">
      <w:pPr>
        <w:jc w:val="center"/>
        <w:rPr>
          <w:rFonts w:ascii="Arial" w:hAnsi="Arial" w:cs="Arial"/>
          <w:i/>
          <w:sz w:val="28"/>
          <w:szCs w:val="28"/>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3C8AB2D0" w:rsidR="00B65DE5" w:rsidRPr="00C35AE8" w:rsidRDefault="00A51976">
      <w:pPr>
        <w:jc w:val="center"/>
        <w:rPr>
          <w:rFonts w:ascii="Arial" w:hAnsi="Arial" w:cs="Arial"/>
          <w:color w:val="000000" w:themeColor="text1"/>
          <w:sz w:val="22"/>
          <w:szCs w:val="22"/>
        </w:rPr>
      </w:pPr>
      <w:r>
        <w:rPr>
          <w:rFonts w:ascii="Arial" w:hAnsi="Arial" w:cs="Arial"/>
          <w:color w:val="000000" w:themeColor="text1"/>
          <w:sz w:val="40"/>
          <w:szCs w:val="40"/>
        </w:rPr>
        <w:t>F</w:t>
      </w:r>
      <w:r w:rsidR="00750E78">
        <w:rPr>
          <w:rFonts w:ascii="Arial" w:hAnsi="Arial" w:cs="Arial"/>
          <w:color w:val="000000" w:themeColor="text1"/>
          <w:sz w:val="40"/>
          <w:szCs w:val="40"/>
        </w:rPr>
        <w:t>ebruary 26</w:t>
      </w:r>
      <w:r>
        <w:rPr>
          <w:rFonts w:ascii="Arial" w:hAnsi="Arial" w:cs="Arial"/>
          <w:color w:val="000000" w:themeColor="text1"/>
          <w:sz w:val="40"/>
          <w:szCs w:val="40"/>
        </w:rPr>
        <w:t>, 2019</w:t>
      </w: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4B986625" w14:textId="16440E00" w:rsidR="00B23A4C" w:rsidRPr="00CA544E" w:rsidRDefault="00352B52" w:rsidP="004C2D37">
      <w:pPr>
        <w:rPr>
          <w:rFonts w:ascii="Arial" w:hAnsi="Arial" w:cs="Arial"/>
          <w:sz w:val="22"/>
          <w:szCs w:val="22"/>
        </w:rPr>
      </w:pPr>
      <w:r>
        <w:rPr>
          <w:rFonts w:ascii="Arial" w:hAnsi="Arial" w:cs="Arial"/>
          <w:sz w:val="22"/>
          <w:szCs w:val="22"/>
        </w:rPr>
        <w:br w:type="page"/>
      </w:r>
    </w:p>
    <w:p w14:paraId="59733DAB" w14:textId="653D6E70"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lastRenderedPageBreak/>
        <w:t xml:space="preserve">RFP </w:t>
      </w:r>
      <w:r w:rsidR="004D40A1">
        <w:rPr>
          <w:rFonts w:ascii="Arial" w:hAnsi="Arial" w:cs="Arial"/>
          <w:sz w:val="22"/>
          <w:szCs w:val="22"/>
        </w:rPr>
        <w:t>0058503</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21F569D9"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E31BFF">
        <w:rPr>
          <w:rFonts w:ascii="Arial" w:hAnsi="Arial" w:cs="Arial"/>
          <w:sz w:val="22"/>
          <w:szCs w:val="22"/>
        </w:rPr>
        <w:t>Daysha Holmes</w:t>
      </w:r>
      <w:r w:rsidR="007622B4">
        <w:rPr>
          <w:rFonts w:ascii="Arial" w:hAnsi="Arial" w:cs="Arial"/>
          <w:sz w:val="22"/>
          <w:szCs w:val="22"/>
        </w:rPr>
        <w:t xml:space="preserve">, </w:t>
      </w:r>
      <w:r w:rsidR="00E31BFF">
        <w:rPr>
          <w:rFonts w:ascii="Arial" w:hAnsi="Arial" w:cs="Arial"/>
          <w:sz w:val="22"/>
          <w:szCs w:val="22"/>
        </w:rPr>
        <w:t>Contracts Specialist</w:t>
      </w:r>
      <w:r w:rsidR="0040566D">
        <w:rPr>
          <w:rFonts w:ascii="Arial" w:hAnsi="Arial" w:cs="Arial"/>
          <w:sz w:val="22"/>
          <w:szCs w:val="22"/>
        </w:rPr>
        <w:t xml:space="preserve"> </w:t>
      </w:r>
      <w:r w:rsidRPr="00CA544E">
        <w:rPr>
          <w:rFonts w:ascii="Arial" w:hAnsi="Arial" w:cs="Arial"/>
          <w:sz w:val="22"/>
          <w:szCs w:val="22"/>
        </w:rPr>
        <w:t>Phone: (540) 231</w:t>
      </w:r>
      <w:r w:rsidR="0040566D">
        <w:rPr>
          <w:rFonts w:ascii="Arial" w:hAnsi="Arial" w:cs="Arial"/>
          <w:sz w:val="22"/>
          <w:szCs w:val="22"/>
        </w:rPr>
        <w:t>-</w:t>
      </w:r>
      <w:r w:rsidR="00E31BFF">
        <w:rPr>
          <w:rFonts w:ascii="Arial" w:hAnsi="Arial" w:cs="Arial"/>
          <w:sz w:val="22"/>
          <w:szCs w:val="22"/>
        </w:rPr>
        <w:t>1269</w:t>
      </w:r>
      <w:r w:rsidRPr="00CA544E">
        <w:rPr>
          <w:rFonts w:ascii="Arial" w:hAnsi="Arial" w:cs="Arial"/>
          <w:sz w:val="22"/>
          <w:szCs w:val="22"/>
        </w:rPr>
        <w:t xml:space="preserve"> e-mail:</w:t>
      </w:r>
      <w:r w:rsidR="00563330">
        <w:rPr>
          <w:rFonts w:ascii="Arial" w:hAnsi="Arial" w:cs="Arial"/>
          <w:sz w:val="22"/>
          <w:szCs w:val="22"/>
        </w:rPr>
        <w:t xml:space="preserve"> </w:t>
      </w:r>
      <w:r w:rsidR="00E31BFF">
        <w:rPr>
          <w:rFonts w:ascii="Arial" w:hAnsi="Arial" w:cs="Arial"/>
          <w:sz w:val="22"/>
          <w:szCs w:val="22"/>
        </w:rPr>
        <w:t>daysha94@vt.edu</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0A486412"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Proposals will be received until</w:t>
      </w:r>
      <w:r w:rsidR="009971FE">
        <w:rPr>
          <w:rFonts w:ascii="Arial" w:hAnsi="Arial" w:cs="Arial"/>
          <w:sz w:val="22"/>
          <w:szCs w:val="22"/>
        </w:rPr>
        <w:t xml:space="preserve"> </w:t>
      </w:r>
      <w:r w:rsidR="0088464B">
        <w:rPr>
          <w:rFonts w:ascii="Arial" w:hAnsi="Arial" w:cs="Arial"/>
          <w:sz w:val="22"/>
          <w:szCs w:val="22"/>
        </w:rPr>
        <w:t xml:space="preserve">Tuesday, </w:t>
      </w:r>
      <w:r w:rsidR="00750E78">
        <w:rPr>
          <w:rFonts w:ascii="Arial" w:hAnsi="Arial" w:cs="Arial"/>
          <w:sz w:val="22"/>
          <w:szCs w:val="22"/>
        </w:rPr>
        <w:t>March 26</w:t>
      </w:r>
      <w:r w:rsidR="00E31BFF">
        <w:rPr>
          <w:rFonts w:ascii="Arial" w:hAnsi="Arial" w:cs="Arial"/>
          <w:sz w:val="22"/>
          <w:szCs w:val="22"/>
        </w:rPr>
        <w:t xml:space="preserve">, 2019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1" w:name="Dropdown3"/>
      <w:r w:rsidRPr="00CA544E">
        <w:rPr>
          <w:rFonts w:ascii="Arial" w:hAnsi="Arial" w:cs="Arial"/>
          <w:sz w:val="22"/>
          <w:szCs w:val="22"/>
        </w:rPr>
        <w:instrText xml:space="preserve"> FORMDROPDOWN </w:instrText>
      </w:r>
      <w:r w:rsidR="00B63B2B">
        <w:rPr>
          <w:rFonts w:ascii="Arial" w:hAnsi="Arial" w:cs="Arial"/>
          <w:sz w:val="22"/>
          <w:szCs w:val="22"/>
        </w:rPr>
      </w:r>
      <w:r w:rsidR="00B63B2B">
        <w:rPr>
          <w:rFonts w:ascii="Arial" w:hAnsi="Arial" w:cs="Arial"/>
          <w:sz w:val="22"/>
          <w:szCs w:val="22"/>
        </w:rPr>
        <w:fldChar w:fldCharType="separate"/>
      </w:r>
      <w:r w:rsidR="0033490D" w:rsidRPr="00CA544E">
        <w:rPr>
          <w:rFonts w:ascii="Arial" w:hAnsi="Arial" w:cs="Arial"/>
          <w:sz w:val="22"/>
          <w:szCs w:val="22"/>
        </w:rPr>
        <w:fldChar w:fldCharType="end"/>
      </w:r>
      <w:bookmarkEnd w:id="1"/>
      <w:r w:rsidRPr="00CA544E">
        <w:rPr>
          <w:rFonts w:ascii="Arial" w:hAnsi="Arial" w:cs="Arial"/>
          <w:sz w:val="22"/>
          <w:szCs w:val="22"/>
        </w:rPr>
        <w:t xml:space="preserve"> PM.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738211AA"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3D27D66B" w14:textId="77777777" w:rsidR="00563330" w:rsidRPr="006B0252" w:rsidRDefault="00563330" w:rsidP="00817272">
      <w:pPr>
        <w:tabs>
          <w:tab w:val="left" w:pos="1080"/>
          <w:tab w:val="left" w:pos="1440"/>
          <w:tab w:val="left" w:pos="1800"/>
          <w:tab w:val="left" w:pos="2070"/>
          <w:tab w:val="left" w:pos="2160"/>
          <w:tab w:val="left" w:pos="2520"/>
        </w:tabs>
        <w:ind w:left="360"/>
        <w:jc w:val="both"/>
        <w:rPr>
          <w:rFonts w:ascii="Arial" w:hAnsi="Arial" w:cs="Arial"/>
          <w:b/>
          <w:i/>
          <w:sz w:val="22"/>
          <w:szCs w:val="22"/>
        </w:rPr>
      </w:pPr>
      <w:r w:rsidRPr="00F20F12">
        <w:rPr>
          <w:rFonts w:ascii="Arial" w:hAnsi="Arial" w:cs="Arial"/>
          <w:b/>
          <w:i/>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05808759" w14:textId="77777777" w:rsidR="00563330" w:rsidRPr="006B0252" w:rsidRDefault="00563330" w:rsidP="00817272">
      <w:pPr>
        <w:tabs>
          <w:tab w:val="num" w:pos="360"/>
          <w:tab w:val="left" w:pos="1080"/>
          <w:tab w:val="left" w:pos="1440"/>
          <w:tab w:val="left" w:pos="1800"/>
          <w:tab w:val="left" w:pos="2070"/>
          <w:tab w:val="left" w:pos="2160"/>
          <w:tab w:val="left" w:pos="2520"/>
        </w:tabs>
        <w:ind w:left="360"/>
        <w:jc w:val="both"/>
        <w:rPr>
          <w:rFonts w:ascii="Arial" w:hAnsi="Arial" w:cs="Arial"/>
          <w:b/>
          <w:i/>
          <w:sz w:val="22"/>
          <w:szCs w:val="22"/>
        </w:rPr>
      </w:pPr>
    </w:p>
    <w:p w14:paraId="437ECF8C" w14:textId="11F60C97" w:rsidR="006D45B1" w:rsidRPr="000F0AE3" w:rsidRDefault="006D45B1"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E31BFF">
        <w:rPr>
          <w:rFonts w:ascii="Arial" w:hAnsi="Arial" w:cs="Arial"/>
          <w:b/>
          <w:sz w:val="22"/>
          <w:szCs w:val="22"/>
          <w:u w:val="single"/>
        </w:rPr>
        <w:t>PRE-PROPOSAL CONFERENCE</w:t>
      </w:r>
      <w:r w:rsidRPr="00E31BFF">
        <w:rPr>
          <w:rFonts w:ascii="Arial" w:hAnsi="Arial" w:cs="Arial"/>
          <w:sz w:val="22"/>
          <w:szCs w:val="22"/>
        </w:rPr>
        <w:t xml:space="preserve">: </w:t>
      </w:r>
      <w:r w:rsidR="00B65DE5" w:rsidRPr="00E31BFF">
        <w:rPr>
          <w:rFonts w:ascii="Arial" w:hAnsi="Arial" w:cs="Arial"/>
          <w:sz w:val="22"/>
          <w:szCs w:val="22"/>
        </w:rPr>
        <w:t>A pre-proposal conference will be held on</w:t>
      </w:r>
      <w:r w:rsidR="0047203E" w:rsidRPr="00E31BFF">
        <w:rPr>
          <w:rFonts w:ascii="Arial" w:hAnsi="Arial" w:cs="Arial"/>
          <w:sz w:val="22"/>
          <w:szCs w:val="22"/>
        </w:rPr>
        <w:t xml:space="preserve"> </w:t>
      </w:r>
      <w:r w:rsidR="00254BC2">
        <w:rPr>
          <w:rFonts w:ascii="Arial" w:hAnsi="Arial" w:cs="Arial"/>
          <w:sz w:val="22"/>
          <w:szCs w:val="22"/>
        </w:rPr>
        <w:t xml:space="preserve">Monday, </w:t>
      </w:r>
      <w:r w:rsidR="002C6D49">
        <w:rPr>
          <w:rFonts w:ascii="Arial" w:hAnsi="Arial" w:cs="Arial"/>
          <w:sz w:val="22"/>
          <w:szCs w:val="22"/>
        </w:rPr>
        <w:t>March 18</w:t>
      </w:r>
      <w:r w:rsidR="00E31BFF" w:rsidRPr="00E31BFF">
        <w:rPr>
          <w:rFonts w:ascii="Arial" w:hAnsi="Arial" w:cs="Arial"/>
          <w:sz w:val="22"/>
          <w:szCs w:val="22"/>
        </w:rPr>
        <w:t>, 2019</w:t>
      </w:r>
      <w:r w:rsidR="00254BC2">
        <w:rPr>
          <w:rFonts w:ascii="Arial" w:hAnsi="Arial" w:cs="Arial"/>
          <w:sz w:val="22"/>
          <w:szCs w:val="22"/>
        </w:rPr>
        <w:t xml:space="preserve"> </w:t>
      </w:r>
      <w:r w:rsidR="00B65DE5" w:rsidRPr="00254BC2">
        <w:rPr>
          <w:rFonts w:ascii="Arial" w:hAnsi="Arial" w:cs="Arial"/>
          <w:sz w:val="22"/>
          <w:szCs w:val="22"/>
        </w:rPr>
        <w:t xml:space="preserve">at </w:t>
      </w:r>
      <w:r w:rsidR="002C6D49">
        <w:rPr>
          <w:rFonts w:ascii="Arial" w:hAnsi="Arial" w:cs="Arial"/>
          <w:sz w:val="22"/>
          <w:szCs w:val="22"/>
        </w:rPr>
        <w:t>2:30 p</w:t>
      </w:r>
      <w:r w:rsidR="00254BC2" w:rsidRPr="00254BC2">
        <w:rPr>
          <w:rFonts w:ascii="Arial" w:hAnsi="Arial" w:cs="Arial"/>
          <w:sz w:val="22"/>
          <w:szCs w:val="22"/>
        </w:rPr>
        <w:t>m</w:t>
      </w:r>
      <w:r w:rsidR="00352B52" w:rsidRPr="00254BC2">
        <w:rPr>
          <w:rFonts w:ascii="Arial" w:hAnsi="Arial" w:cs="Arial"/>
          <w:sz w:val="22"/>
          <w:szCs w:val="22"/>
        </w:rPr>
        <w:t>.</w:t>
      </w:r>
      <w:r w:rsidR="004C2D37">
        <w:rPr>
          <w:rFonts w:ascii="Arial" w:hAnsi="Arial" w:cs="Arial"/>
          <w:sz w:val="22"/>
          <w:szCs w:val="22"/>
        </w:rPr>
        <w:t xml:space="preserve"> </w:t>
      </w:r>
      <w:r w:rsidR="004C2D37" w:rsidRPr="000F0AE3">
        <w:rPr>
          <w:rFonts w:ascii="Arial" w:hAnsi="Arial" w:cs="Arial"/>
          <w:sz w:val="22"/>
          <w:szCs w:val="22"/>
        </w:rPr>
        <w:t xml:space="preserve">See section </w:t>
      </w:r>
      <w:r w:rsidR="00893E0B">
        <w:rPr>
          <w:rFonts w:ascii="Arial" w:hAnsi="Arial" w:cs="Arial"/>
          <w:sz w:val="22"/>
          <w:szCs w:val="22"/>
        </w:rPr>
        <w:t>X.</w:t>
      </w:r>
      <w:r w:rsidR="004C2D37" w:rsidRPr="000F0AE3">
        <w:rPr>
          <w:rFonts w:ascii="Arial" w:hAnsi="Arial" w:cs="Arial"/>
          <w:sz w:val="22"/>
          <w:szCs w:val="22"/>
        </w:rPr>
        <w:t>, Pre</w:t>
      </w:r>
      <w:r w:rsidR="008919D5" w:rsidRPr="000F0AE3">
        <w:rPr>
          <w:rFonts w:ascii="Arial" w:hAnsi="Arial" w:cs="Arial"/>
          <w:sz w:val="22"/>
          <w:szCs w:val="22"/>
        </w:rPr>
        <w:t>-</w:t>
      </w:r>
      <w:r w:rsidR="004C2D37" w:rsidRPr="000F0AE3">
        <w:rPr>
          <w:rFonts w:ascii="Arial" w:hAnsi="Arial" w:cs="Arial"/>
          <w:sz w:val="22"/>
          <w:szCs w:val="22"/>
        </w:rPr>
        <w:t>proposal Conference for additional information.</w:t>
      </w:r>
    </w:p>
    <w:p w14:paraId="72ED1781" w14:textId="77777777" w:rsidR="006D45B1" w:rsidRPr="001A15AC" w:rsidRDefault="006D45B1"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0CABB46A" w14:textId="0459E80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328B002A" w14:textId="77777777" w:rsidR="00DD035F" w:rsidRDefault="00DD035F">
      <w:pPr>
        <w:rPr>
          <w:rFonts w:ascii="Arial" w:hAnsi="Arial" w:cs="Arial"/>
          <w:sz w:val="22"/>
          <w:szCs w:val="22"/>
        </w:rPr>
      </w:pPr>
      <w:r>
        <w:rPr>
          <w:rFonts w:ascii="Arial" w:hAnsi="Arial" w:cs="Arial"/>
          <w:sz w:val="22"/>
          <w:szCs w:val="22"/>
        </w:rPr>
        <w:br w:type="page"/>
      </w:r>
    </w:p>
    <w:p w14:paraId="2F24D926" w14:textId="578A7D0E" w:rsidR="00352B52" w:rsidRDefault="00D26800" w:rsidP="00DD035F">
      <w:pPr>
        <w:pStyle w:val="BodyText2"/>
        <w:tabs>
          <w:tab w:val="clear" w:pos="1080"/>
          <w:tab w:val="left" w:pos="360"/>
          <w:tab w:val="left" w:pos="2070"/>
        </w:tabs>
        <w:ind w:left="360"/>
        <w:jc w:val="both"/>
        <w:rPr>
          <w:rFonts w:ascii="Arial" w:hAnsi="Arial" w:cs="Arial"/>
          <w:sz w:val="22"/>
          <w:szCs w:val="22"/>
        </w:rPr>
      </w:pPr>
      <w:r w:rsidRPr="00CA544E">
        <w:rPr>
          <w:rFonts w:ascii="Arial" w:hAnsi="Arial" w:cs="Arial"/>
          <w:sz w:val="22"/>
          <w:szCs w:val="22"/>
        </w:rPr>
        <w:lastRenderedPageBreak/>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w:t>
      </w:r>
      <w:proofErr w:type="gramStart"/>
      <w:r w:rsidR="00B23A4C" w:rsidRPr="00CA544E">
        <w:rPr>
          <w:rFonts w:ascii="Arial" w:hAnsi="Arial" w:cs="Arial"/>
          <w:sz w:val="22"/>
          <w:szCs w:val="22"/>
        </w:rPr>
        <w:t>For</w:t>
      </w:r>
      <w:proofErr w:type="gramEnd"/>
      <w:r w:rsidR="00B23A4C" w:rsidRPr="00CA544E">
        <w:rPr>
          <w:rFonts w:ascii="Arial" w:hAnsi="Arial" w:cs="Arial"/>
          <w:sz w:val="22"/>
          <w:szCs w:val="22"/>
        </w:rPr>
        <w:t xml:space="preserve">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p>
    <w:p w14:paraId="76D34546"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5D6FBD98" w:rsidR="001266C4" w:rsidRPr="00CA544E" w:rsidRDefault="007B37FE"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t>01/28</w:t>
      </w:r>
      <w:r w:rsidR="008C5B16">
        <w:rPr>
          <w:rFonts w:ascii="Arial" w:hAnsi="Arial" w:cs="Arial"/>
          <w:sz w:val="16"/>
          <w:szCs w:val="16"/>
        </w:rPr>
        <w:t>/2019</w:t>
      </w:r>
    </w:p>
    <w:p w14:paraId="4424D502" w14:textId="77777777" w:rsidR="00E32D0B" w:rsidRPr="00CA544E"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lastRenderedPageBreak/>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14:paraId="540C77D4"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671EE17E"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A544E">
        <w:rPr>
          <w:rFonts w:ascii="Arial" w:hAnsi="Arial" w:cs="Arial"/>
          <w:sz w:val="22"/>
          <w:szCs w:val="22"/>
        </w:rPr>
        <w:t xml:space="preserve">The purpose of this Request for Proposal (RFP) is to solicit proposals to establish a </w:t>
      </w:r>
      <w:r w:rsidRPr="00193D9B">
        <w:rPr>
          <w:rFonts w:ascii="Arial" w:hAnsi="Arial" w:cs="Arial"/>
          <w:sz w:val="22"/>
          <w:szCs w:val="22"/>
        </w:rPr>
        <w:t>contract</w:t>
      </w:r>
      <w:r w:rsidR="00193D9B" w:rsidRPr="00193D9B">
        <w:rPr>
          <w:rFonts w:ascii="Arial" w:hAnsi="Arial" w:cs="Arial"/>
          <w:sz w:val="22"/>
          <w:szCs w:val="22"/>
        </w:rPr>
        <w:t xml:space="preserve"> </w:t>
      </w:r>
      <w:r w:rsidRPr="00CA544E">
        <w:rPr>
          <w:rFonts w:ascii="Arial" w:hAnsi="Arial" w:cs="Arial"/>
          <w:sz w:val="22"/>
          <w:szCs w:val="22"/>
        </w:rPr>
        <w:t xml:space="preserve">through competitive negotiations for </w:t>
      </w:r>
      <w:r w:rsidR="00F5630C" w:rsidRPr="00F5630C">
        <w:rPr>
          <w:rFonts w:ascii="Arial" w:hAnsi="Arial" w:cs="Arial"/>
          <w:sz w:val="22"/>
          <w:szCs w:val="22"/>
        </w:rPr>
        <w:t>Turnkey Round Trip Bus Shuttle Services from Blacksburg, VA to Washington D.C.</w:t>
      </w:r>
      <w:r w:rsidRPr="00CA544E">
        <w:rPr>
          <w:rFonts w:ascii="Arial" w:hAnsi="Arial" w:cs="Arial"/>
          <w:sz w:val="22"/>
          <w:szCs w:val="22"/>
        </w:rPr>
        <w:t xml:space="preserve"> by Virginia Polytechnic Institute and State University (Virginia Tech), an agency of the Commonwealth of Virginia. </w:t>
      </w:r>
    </w:p>
    <w:p w14:paraId="31CA2E41" w14:textId="4B7AE92D" w:rsidR="000A5E11"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2464A364" w:rsidR="000A5E11" w:rsidRPr="001A15AC" w:rsidRDefault="00C006A9" w:rsidP="001A15AC">
      <w:pPr>
        <w:pStyle w:val="BodyText"/>
        <w:ind w:right="104"/>
        <w:jc w:val="both"/>
        <w:rPr>
          <w:rFonts w:ascii="Arial" w:hAnsi="Arial" w:cs="Arial"/>
          <w:sz w:val="22"/>
          <w:szCs w:val="22"/>
          <w:u w:val="single"/>
        </w:rPr>
      </w:pPr>
      <w:r w:rsidRPr="0038013B">
        <w:rPr>
          <w:rFonts w:ascii="Arial" w:hAnsi="Arial" w:cs="Arial"/>
          <w:sz w:val="22"/>
          <w:szCs w:val="22"/>
        </w:rPr>
        <w:t>II.</w:t>
      </w:r>
      <w:r w:rsidRPr="001A15AC">
        <w:rPr>
          <w:rFonts w:ascii="Arial" w:hAnsi="Arial" w:cs="Arial"/>
          <w:sz w:val="22"/>
          <w:szCs w:val="22"/>
        </w:rPr>
        <w:tab/>
      </w:r>
      <w:r w:rsidR="000A5E11" w:rsidRPr="001A15AC">
        <w:rPr>
          <w:rFonts w:ascii="Arial" w:hAnsi="Arial" w:cs="Arial"/>
          <w:sz w:val="22"/>
          <w:szCs w:val="22"/>
          <w:u w:val="single"/>
        </w:rPr>
        <w:t>SMALL, WOMAN-OWNED AND MINORITY (SWAM) BUSINESS PARTICIPATION</w:t>
      </w:r>
      <w:r w:rsidR="001534CB">
        <w:rPr>
          <w:rFonts w:ascii="Arial" w:hAnsi="Arial" w:cs="Arial"/>
          <w:sz w:val="22"/>
          <w:szCs w:val="22"/>
          <w:u w:val="single"/>
        </w:rPr>
        <w:t>:</w:t>
      </w:r>
    </w:p>
    <w:p w14:paraId="455034B8" w14:textId="53C60291" w:rsidR="000A5E11" w:rsidRPr="001534CB"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1A15AC">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182D2DAF" w14:textId="77777777" w:rsidR="00B23A4C" w:rsidRPr="001534CB"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623A0AB7" w:rsidR="00E32D0B"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II</w:t>
      </w:r>
      <w:r w:rsidR="00C006A9">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CONTRACT PERIOD</w:t>
      </w:r>
      <w:r w:rsidR="003D5B94" w:rsidRPr="00CA544E">
        <w:rPr>
          <w:rFonts w:ascii="Arial" w:hAnsi="Arial" w:cs="Arial"/>
          <w:sz w:val="22"/>
          <w:szCs w:val="22"/>
        </w:rPr>
        <w:t>:</w:t>
      </w:r>
    </w:p>
    <w:p w14:paraId="2BCC8776"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07579C8" w14:textId="1A235852" w:rsidR="00B23A4C" w:rsidRPr="00CA544E"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CA544E">
        <w:rPr>
          <w:rFonts w:ascii="Arial" w:hAnsi="Arial" w:cs="Arial"/>
          <w:sz w:val="22"/>
          <w:szCs w:val="22"/>
        </w:rPr>
        <w:t xml:space="preserve">The term of this contract is for </w:t>
      </w:r>
      <w:r w:rsidR="00E31BFF">
        <w:rPr>
          <w:rFonts w:ascii="Arial" w:hAnsi="Arial" w:cs="Arial"/>
          <w:sz w:val="22"/>
          <w:szCs w:val="22"/>
        </w:rPr>
        <w:t>one (1)</w:t>
      </w:r>
      <w:r w:rsidRPr="00CA544E">
        <w:rPr>
          <w:rFonts w:ascii="Arial" w:hAnsi="Arial" w:cs="Arial"/>
          <w:sz w:val="22"/>
          <w:szCs w:val="22"/>
        </w:rPr>
        <w:t xml:space="preserve"> year(s), or as negotiated.  There will be an option for </w:t>
      </w:r>
      <w:r w:rsidR="00E31BFF">
        <w:rPr>
          <w:rFonts w:ascii="Arial" w:hAnsi="Arial" w:cs="Arial"/>
          <w:sz w:val="22"/>
          <w:szCs w:val="22"/>
        </w:rPr>
        <w:t>four</w:t>
      </w:r>
      <w:r w:rsidRPr="00CA544E">
        <w:rPr>
          <w:rFonts w:ascii="Arial" w:hAnsi="Arial" w:cs="Arial"/>
          <w:sz w:val="22"/>
          <w:szCs w:val="22"/>
        </w:rPr>
        <w:t xml:space="preserve"> </w:t>
      </w:r>
      <w:r w:rsidR="00E31BFF">
        <w:rPr>
          <w:rFonts w:ascii="Arial" w:hAnsi="Arial" w:cs="Arial"/>
          <w:sz w:val="22"/>
          <w:szCs w:val="22"/>
        </w:rPr>
        <w:t>one-</w:t>
      </w:r>
      <w:r w:rsidRPr="00CA544E">
        <w:rPr>
          <w:rFonts w:ascii="Arial" w:hAnsi="Arial" w:cs="Arial"/>
          <w:sz w:val="22"/>
          <w:szCs w:val="22"/>
        </w:rPr>
        <w:t>year renewals, or as negotiated.</w:t>
      </w:r>
    </w:p>
    <w:p w14:paraId="15CDC52D"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21208D2" w14:textId="053B8041" w:rsidR="00223002"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w:t>
      </w:r>
      <w:r w:rsidR="00C006A9">
        <w:rPr>
          <w:rFonts w:ascii="Arial" w:hAnsi="Arial" w:cs="Arial"/>
          <w:sz w:val="22"/>
          <w:szCs w:val="22"/>
        </w:rPr>
        <w:t>V</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14:paraId="58E91FFA"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77777777" w:rsidR="00090BC6" w:rsidRPr="009B0E31" w:rsidRDefault="00090BC6" w:rsidP="00090BC6">
      <w:pPr>
        <w:pStyle w:val="BodyTextIndent"/>
        <w:tabs>
          <w:tab w:val="left" w:pos="720"/>
        </w:tabs>
        <w:ind w:left="720"/>
        <w:jc w:val="both"/>
        <w:rPr>
          <w:rFonts w:ascii="Arial" w:hAnsi="Arial" w:cs="Arial"/>
          <w:sz w:val="22"/>
          <w:szCs w:val="22"/>
        </w:rPr>
      </w:pPr>
      <w:r w:rsidRPr="009B0E31">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62E1F248" w14:textId="77777777" w:rsidR="00090BC6" w:rsidRPr="009B0E31"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1189F15" w14:textId="77777777" w:rsidR="00090BC6" w:rsidRPr="009B0E31"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 xml:space="preserve">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regionally, and across Virginia.  </w:t>
      </w:r>
    </w:p>
    <w:p w14:paraId="66398858" w14:textId="77777777" w:rsidR="00352B52" w:rsidRPr="00090BC6" w:rsidRDefault="00352B52"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61B354CF" w14:textId="5BABD912" w:rsidR="00F5630C" w:rsidRPr="00F5630C" w:rsidRDefault="00F5630C" w:rsidP="00F35F5B">
      <w:pPr>
        <w:tabs>
          <w:tab w:val="left" w:pos="720"/>
          <w:tab w:val="left" w:pos="1080"/>
          <w:tab w:val="left" w:pos="1440"/>
          <w:tab w:val="left" w:pos="1800"/>
          <w:tab w:val="left" w:pos="2160"/>
          <w:tab w:val="left" w:pos="2520"/>
        </w:tabs>
        <w:ind w:left="720"/>
        <w:jc w:val="both"/>
        <w:rPr>
          <w:rFonts w:ascii="Arial" w:hAnsi="Arial" w:cs="Arial"/>
          <w:sz w:val="22"/>
          <w:szCs w:val="22"/>
        </w:rPr>
      </w:pPr>
      <w:r w:rsidRPr="00F5630C">
        <w:rPr>
          <w:rFonts w:ascii="Arial" w:hAnsi="Arial" w:cs="Arial"/>
          <w:sz w:val="22"/>
          <w:szCs w:val="22"/>
        </w:rPr>
        <w:t>The Office of Parking and Transportation, in the Division of Operations, is responsible for a variety of programs and services that make it possible for students, employees, and visitors to get around the university’s Blacksburg campus efficiently.</w:t>
      </w:r>
      <w:r w:rsidR="00E31BFF">
        <w:rPr>
          <w:rFonts w:ascii="Arial" w:hAnsi="Arial" w:cs="Arial"/>
          <w:sz w:val="22"/>
          <w:szCs w:val="22"/>
        </w:rPr>
        <w:t xml:space="preserve"> </w:t>
      </w:r>
      <w:r w:rsidRPr="00F5630C">
        <w:rPr>
          <w:rFonts w:ascii="Arial" w:hAnsi="Arial" w:cs="Arial"/>
          <w:sz w:val="22"/>
          <w:szCs w:val="22"/>
        </w:rPr>
        <w:t>The office is comprised of the following units: Parking Services, Alternative Transportation, and Fleet Services.</w:t>
      </w:r>
    </w:p>
    <w:p w14:paraId="37C964EA" w14:textId="77777777" w:rsidR="00F5630C" w:rsidRPr="00F5630C" w:rsidRDefault="00F5630C" w:rsidP="00F5630C">
      <w:pPr>
        <w:tabs>
          <w:tab w:val="left" w:pos="720"/>
          <w:tab w:val="left" w:pos="1080"/>
          <w:tab w:val="left" w:pos="1440"/>
          <w:tab w:val="left" w:pos="1800"/>
          <w:tab w:val="left" w:pos="2160"/>
          <w:tab w:val="left" w:pos="2520"/>
        </w:tabs>
        <w:ind w:left="720"/>
        <w:jc w:val="both"/>
        <w:rPr>
          <w:rFonts w:ascii="Arial" w:hAnsi="Arial" w:cs="Arial"/>
          <w:sz w:val="22"/>
          <w:szCs w:val="22"/>
        </w:rPr>
      </w:pPr>
    </w:p>
    <w:p w14:paraId="707A85DB" w14:textId="00FF7A97" w:rsidR="00B23A4C" w:rsidRDefault="00F5630C" w:rsidP="00F5630C">
      <w:pPr>
        <w:tabs>
          <w:tab w:val="left" w:pos="720"/>
          <w:tab w:val="left" w:pos="1080"/>
          <w:tab w:val="left" w:pos="1440"/>
          <w:tab w:val="left" w:pos="1800"/>
          <w:tab w:val="left" w:pos="2160"/>
          <w:tab w:val="left" w:pos="2520"/>
        </w:tabs>
        <w:ind w:left="720"/>
        <w:jc w:val="both"/>
        <w:rPr>
          <w:rFonts w:ascii="Arial" w:hAnsi="Arial" w:cs="Arial"/>
          <w:sz w:val="22"/>
          <w:szCs w:val="22"/>
        </w:rPr>
      </w:pPr>
      <w:r w:rsidRPr="00F5630C">
        <w:rPr>
          <w:rFonts w:ascii="Arial" w:hAnsi="Arial" w:cs="Arial"/>
          <w:sz w:val="22"/>
          <w:szCs w:val="22"/>
        </w:rPr>
        <w:t xml:space="preserve">Parking and Transportation Services conducted a pilot phase to determine the viability of intercity bus connectivity linking Blacksburg and the National Capital Region.  The pilot phase </w:t>
      </w:r>
      <w:r w:rsidR="001E4763" w:rsidRPr="001E4763">
        <w:rPr>
          <w:rFonts w:ascii="Arial" w:hAnsi="Arial" w:cs="Arial"/>
          <w:sz w:val="22"/>
          <w:szCs w:val="22"/>
        </w:rPr>
        <w:t>began July 2017 and will conclude upon initiation of a successful vendor through this RFP</w:t>
      </w:r>
      <w:r w:rsidR="001E4763">
        <w:rPr>
          <w:rFonts w:ascii="Arial" w:hAnsi="Arial" w:cs="Arial"/>
          <w:sz w:val="22"/>
          <w:szCs w:val="22"/>
        </w:rPr>
        <w:t>.</w:t>
      </w:r>
      <w:r w:rsidRPr="00F5630C">
        <w:rPr>
          <w:rFonts w:ascii="Arial" w:hAnsi="Arial" w:cs="Arial"/>
          <w:sz w:val="22"/>
          <w:szCs w:val="22"/>
        </w:rPr>
        <w:t xml:space="preserve">  Based on this pilot, it was determined to move </w:t>
      </w:r>
      <w:r w:rsidRPr="002D6244">
        <w:rPr>
          <w:rFonts w:ascii="Arial" w:hAnsi="Arial" w:cs="Arial"/>
          <w:sz w:val="22"/>
          <w:szCs w:val="22"/>
        </w:rPr>
        <w:t>forward with the development of campus connectivity between the various Virginia Tech campuses</w:t>
      </w:r>
      <w:r w:rsidR="008D12E1" w:rsidRPr="002D6244">
        <w:rPr>
          <w:rFonts w:ascii="Arial" w:hAnsi="Arial" w:cs="Arial"/>
          <w:sz w:val="22"/>
          <w:szCs w:val="22"/>
        </w:rPr>
        <w:t>, thus the reason for this solicitation.</w:t>
      </w:r>
      <w:r w:rsidR="008D12E1">
        <w:rPr>
          <w:rFonts w:ascii="Arial" w:hAnsi="Arial" w:cs="Arial"/>
          <w:sz w:val="22"/>
          <w:szCs w:val="22"/>
        </w:rPr>
        <w:t xml:space="preserve"> </w:t>
      </w:r>
    </w:p>
    <w:p w14:paraId="0B424707" w14:textId="2541841C" w:rsidR="002A7A11" w:rsidRDefault="002A7A11">
      <w:pPr>
        <w:rPr>
          <w:rFonts w:ascii="Arial" w:hAnsi="Arial" w:cs="Arial"/>
          <w:sz w:val="22"/>
          <w:szCs w:val="22"/>
        </w:rPr>
      </w:pPr>
      <w:r>
        <w:rPr>
          <w:rFonts w:ascii="Arial" w:hAnsi="Arial" w:cs="Arial"/>
          <w:sz w:val="22"/>
          <w:szCs w:val="22"/>
        </w:rPr>
        <w:br w:type="page"/>
      </w:r>
    </w:p>
    <w:p w14:paraId="1ACB5813" w14:textId="56B4028C" w:rsidR="00550CCB" w:rsidRPr="00CA544E" w:rsidRDefault="00550CCB" w:rsidP="00817272">
      <w:pPr>
        <w:jc w:val="both"/>
        <w:rPr>
          <w:rFonts w:ascii="Arial" w:hAnsi="Arial" w:cs="Arial"/>
          <w:sz w:val="22"/>
          <w:szCs w:val="22"/>
        </w:rPr>
      </w:pPr>
      <w:r w:rsidRPr="00CA544E">
        <w:rPr>
          <w:rFonts w:ascii="Arial" w:hAnsi="Arial" w:cs="Arial"/>
          <w:sz w:val="22"/>
          <w:szCs w:val="22"/>
        </w:rPr>
        <w:lastRenderedPageBreak/>
        <w:t>V.</w:t>
      </w:r>
      <w:r w:rsidRPr="00CA544E">
        <w:rPr>
          <w:rFonts w:ascii="Arial" w:hAnsi="Arial" w:cs="Arial"/>
          <w:sz w:val="22"/>
          <w:szCs w:val="22"/>
        </w:rPr>
        <w:tab/>
      </w:r>
      <w:r w:rsidRPr="00CA544E">
        <w:rPr>
          <w:rFonts w:ascii="Arial" w:hAnsi="Arial" w:cs="Arial"/>
          <w:sz w:val="22"/>
          <w:szCs w:val="22"/>
          <w:u w:val="single"/>
        </w:rPr>
        <w:t>EVA BUSINESS-TO-GOVERNMENT ELECTRONIC PROCUREMENT SYSTEM</w:t>
      </w:r>
      <w:r w:rsidR="00B97B71" w:rsidRPr="00CA544E">
        <w:rPr>
          <w:rFonts w:ascii="Arial" w:hAnsi="Arial" w:cs="Arial"/>
          <w:sz w:val="22"/>
          <w:szCs w:val="22"/>
        </w:rPr>
        <w:t>:</w:t>
      </w:r>
    </w:p>
    <w:p w14:paraId="05FEA14E" w14:textId="77777777" w:rsidR="00550CCB" w:rsidRPr="00CA544E" w:rsidRDefault="00550CCB" w:rsidP="00817272">
      <w:pPr>
        <w:jc w:val="both"/>
        <w:rPr>
          <w:rFonts w:ascii="Arial" w:hAnsi="Arial" w:cs="Arial"/>
          <w:sz w:val="22"/>
          <w:szCs w:val="22"/>
        </w:rPr>
      </w:pPr>
    </w:p>
    <w:p w14:paraId="147EDCFE" w14:textId="14090C4A" w:rsidR="00550CCB" w:rsidRPr="00CA544E" w:rsidRDefault="00550CCB" w:rsidP="00817272">
      <w:pPr>
        <w:ind w:left="72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CA544E">
        <w:rPr>
          <w:rFonts w:ascii="Arial" w:hAnsi="Arial" w:cs="Arial"/>
          <w:i/>
          <w:sz w:val="22"/>
          <w:szCs w:val="22"/>
        </w:rPr>
        <w:t>We are, therefore, requesting that your firm register as a</w:t>
      </w:r>
      <w:r w:rsidR="00F63872" w:rsidRPr="00CA544E">
        <w:rPr>
          <w:rFonts w:ascii="Arial" w:hAnsi="Arial" w:cs="Arial"/>
          <w:i/>
          <w:sz w:val="22"/>
          <w:szCs w:val="22"/>
        </w:rPr>
        <w:t xml:space="preserve"> vendor </w:t>
      </w:r>
      <w:r w:rsidRPr="00CA544E">
        <w:rPr>
          <w:rFonts w:ascii="Arial" w:hAnsi="Arial" w:cs="Arial"/>
          <w:i/>
          <w:sz w:val="22"/>
          <w:szCs w:val="22"/>
        </w:rPr>
        <w:t xml:space="preserve">within the eVA system.  </w:t>
      </w:r>
    </w:p>
    <w:p w14:paraId="61F0C3D4" w14:textId="77777777" w:rsidR="00550CCB" w:rsidRPr="00CA544E" w:rsidRDefault="00550CCB" w:rsidP="00817272">
      <w:pPr>
        <w:ind w:left="720"/>
        <w:jc w:val="both"/>
        <w:rPr>
          <w:rFonts w:ascii="Arial" w:hAnsi="Arial" w:cs="Arial"/>
          <w:i/>
          <w:sz w:val="22"/>
          <w:szCs w:val="22"/>
        </w:rPr>
      </w:pPr>
    </w:p>
    <w:p w14:paraId="6C9587C3" w14:textId="09CFCEB9" w:rsidR="00550CCB" w:rsidRPr="00CA544E" w:rsidRDefault="00550CCB" w:rsidP="00817272">
      <w:pPr>
        <w:ind w:left="720"/>
        <w:jc w:val="both"/>
        <w:rPr>
          <w:rFonts w:ascii="Arial" w:hAnsi="Arial" w:cs="Arial"/>
          <w:sz w:val="22"/>
          <w:szCs w:val="22"/>
        </w:rPr>
      </w:pPr>
      <w:r w:rsidRPr="00CA544E">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3F862552" w14:textId="77777777" w:rsidR="00550CCB" w:rsidRPr="00CA544E" w:rsidRDefault="00550CCB" w:rsidP="00817272">
      <w:pPr>
        <w:ind w:left="720"/>
        <w:jc w:val="both"/>
        <w:rPr>
          <w:rFonts w:ascii="Arial" w:hAnsi="Arial" w:cs="Arial"/>
          <w:sz w:val="22"/>
          <w:szCs w:val="22"/>
        </w:rPr>
      </w:pPr>
    </w:p>
    <w:p w14:paraId="1852A0C5" w14:textId="77777777" w:rsidR="00D2276C" w:rsidRPr="00CA544E" w:rsidRDefault="00D2276C" w:rsidP="00817272">
      <w:pPr>
        <w:ind w:left="72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0"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14:paraId="34EE6136" w14:textId="77777777" w:rsidR="00550CCB" w:rsidRPr="00CA544E" w:rsidRDefault="00550CCB" w:rsidP="00817272">
      <w:pPr>
        <w:ind w:left="720"/>
        <w:jc w:val="both"/>
        <w:rPr>
          <w:rFonts w:ascii="Arial" w:hAnsi="Arial" w:cs="Arial"/>
          <w:sz w:val="22"/>
          <w:szCs w:val="22"/>
        </w:rPr>
      </w:pPr>
    </w:p>
    <w:p w14:paraId="38141E92" w14:textId="2844F8DD" w:rsidR="00550CCB" w:rsidRPr="00563330" w:rsidRDefault="00550CCB" w:rsidP="00817272">
      <w:pPr>
        <w:ind w:left="720"/>
        <w:jc w:val="both"/>
        <w:rPr>
          <w:rFonts w:ascii="Arial" w:hAnsi="Arial" w:cs="Arial"/>
          <w:sz w:val="22"/>
          <w:szCs w:val="22"/>
          <w:u w:val="single"/>
        </w:rPr>
      </w:pPr>
      <w:r w:rsidRPr="00563330">
        <w:rPr>
          <w:rFonts w:ascii="Arial" w:hAnsi="Arial" w:cs="Arial"/>
          <w:sz w:val="22"/>
          <w:szCs w:val="22"/>
        </w:rPr>
        <w:t>For registration and technical assistance, reference the eVA website at:</w:t>
      </w:r>
      <w:r w:rsidR="00154094" w:rsidRPr="00563330">
        <w:rPr>
          <w:rFonts w:ascii="Arial" w:hAnsi="Arial" w:cs="Arial"/>
          <w:sz w:val="22"/>
          <w:szCs w:val="22"/>
        </w:rPr>
        <w:t xml:space="preserve"> </w:t>
      </w:r>
      <w:hyperlink r:id="rId11" w:history="1">
        <w:r w:rsidR="00563330" w:rsidRPr="00F52252">
          <w:rPr>
            <w:rStyle w:val="Hyperlink"/>
            <w:rFonts w:ascii="Arial" w:hAnsi="Arial" w:cs="Arial"/>
            <w:sz w:val="22"/>
            <w:szCs w:val="22"/>
          </w:rPr>
          <w:t>http://www.eva.virginia.gov</w:t>
        </w:r>
      </w:hyperlink>
      <w:r w:rsidRPr="00563330">
        <w:rPr>
          <w:rFonts w:ascii="Arial" w:hAnsi="Arial" w:cs="Arial"/>
          <w:sz w:val="22"/>
          <w:szCs w:val="22"/>
        </w:rPr>
        <w:t>, or call 866-289-7367</w:t>
      </w:r>
      <w:r w:rsidR="00C3524E" w:rsidRPr="00563330">
        <w:rPr>
          <w:rFonts w:ascii="Arial" w:hAnsi="Arial" w:cs="Arial"/>
          <w:sz w:val="22"/>
          <w:szCs w:val="22"/>
        </w:rPr>
        <w:t xml:space="preserve"> or 804-371-2525</w:t>
      </w:r>
      <w:r w:rsidRPr="00563330">
        <w:rPr>
          <w:rFonts w:ascii="Arial" w:hAnsi="Arial" w:cs="Arial"/>
          <w:sz w:val="22"/>
          <w:szCs w:val="22"/>
        </w:rPr>
        <w:t>.</w:t>
      </w:r>
      <w:r w:rsidR="00F16527" w:rsidRPr="00563330">
        <w:rPr>
          <w:rFonts w:ascii="Arial" w:hAnsi="Arial" w:cs="Arial"/>
          <w:sz w:val="22"/>
          <w:szCs w:val="22"/>
        </w:rPr>
        <w:t xml:space="preserve"> </w:t>
      </w:r>
    </w:p>
    <w:p w14:paraId="76E5AB97" w14:textId="77777777" w:rsidR="00550CCB" w:rsidRPr="00563330"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51A7B0F1" w:rsidR="00BE1B40" w:rsidRPr="004203B6"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563330">
        <w:rPr>
          <w:rFonts w:ascii="Arial" w:hAnsi="Arial" w:cs="Arial"/>
          <w:sz w:val="22"/>
          <w:szCs w:val="22"/>
        </w:rPr>
        <w:t>V</w:t>
      </w:r>
      <w:r w:rsidR="00C006A9">
        <w:rPr>
          <w:rFonts w:ascii="Arial" w:hAnsi="Arial" w:cs="Arial"/>
          <w:sz w:val="22"/>
          <w:szCs w:val="22"/>
        </w:rPr>
        <w:t>I</w:t>
      </w:r>
      <w:r w:rsidRPr="00563330">
        <w:rPr>
          <w:rFonts w:ascii="Arial" w:hAnsi="Arial" w:cs="Arial"/>
          <w:sz w:val="22"/>
          <w:szCs w:val="22"/>
        </w:rPr>
        <w:t>.</w:t>
      </w:r>
      <w:r w:rsidRPr="00563330">
        <w:rPr>
          <w:rFonts w:ascii="Arial" w:hAnsi="Arial" w:cs="Arial"/>
          <w:sz w:val="22"/>
          <w:szCs w:val="22"/>
        </w:rPr>
        <w:tab/>
      </w:r>
      <w:r w:rsidRPr="00563330">
        <w:rPr>
          <w:rFonts w:ascii="Arial" w:hAnsi="Arial" w:cs="Arial"/>
          <w:sz w:val="22"/>
          <w:szCs w:val="22"/>
          <w:u w:val="single"/>
        </w:rPr>
        <w:t>CONTRACT PARTICIPATION</w:t>
      </w:r>
      <w:r w:rsidR="003D5B94" w:rsidRPr="00563330">
        <w:rPr>
          <w:rFonts w:ascii="Arial" w:hAnsi="Arial" w:cs="Arial"/>
          <w:sz w:val="22"/>
          <w:szCs w:val="22"/>
        </w:rPr>
        <w:t>:</w:t>
      </w:r>
      <w:r w:rsidR="00AA07D6">
        <w:rPr>
          <w:rFonts w:ascii="Arial" w:hAnsi="Arial" w:cs="Arial"/>
          <w:sz w:val="22"/>
          <w:szCs w:val="22"/>
        </w:rPr>
        <w:t xml:space="preserve"> </w:t>
      </w:r>
    </w:p>
    <w:p w14:paraId="3E1A20F9" w14:textId="2940A418" w:rsidR="00E32D0B" w:rsidRPr="004203B6"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Default="0079732A"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Pr>
          <w:rFonts w:ascii="Arial" w:hAnsi="Arial" w:cs="Arial"/>
          <w:sz w:val="22"/>
          <w:szCs w:val="22"/>
          <w:highlight w:val="green"/>
        </w:rPr>
        <w:object w:dxaOrig="3405" w:dyaOrig="2175" w14:anchorId="5388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65pt;height:109.65pt" o:ole="">
            <v:imagedata r:id="rId12" o:title=""/>
          </v:shape>
          <o:OLEObject Type="Embed" ProgID="Acrobat.Document.2015" ShapeID="_x0000_i1025" DrawAspect="Content" ObjectID="_1612700339" r:id="rId13"/>
        </w:object>
      </w:r>
    </w:p>
    <w:p w14:paraId="568F53A4" w14:textId="77777777" w:rsidR="0079732A" w:rsidRPr="00F16527"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0B6FD4DD" w14:textId="77777777" w:rsidR="000A59EE" w:rsidRPr="00CA544E" w:rsidRDefault="000A59EE" w:rsidP="00817272">
      <w:pPr>
        <w:ind w:left="720"/>
        <w:jc w:val="both"/>
        <w:rPr>
          <w:rFonts w:ascii="Arial" w:hAnsi="Arial" w:cs="Arial"/>
          <w:sz w:val="22"/>
          <w:szCs w:val="22"/>
        </w:rPr>
      </w:pPr>
      <w:r w:rsidRPr="00563330">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w:t>
      </w:r>
      <w:r w:rsidR="001B4508" w:rsidRPr="00563330">
        <w:rPr>
          <w:rFonts w:ascii="Arial" w:hAnsi="Arial" w:cs="Arial"/>
          <w:sz w:val="22"/>
          <w:szCs w:val="22"/>
        </w:rPr>
        <w:t xml:space="preserve"> and/or partnerships</w:t>
      </w:r>
      <w:r w:rsidRPr="00563330">
        <w:rPr>
          <w:rFonts w:ascii="Arial" w:hAnsi="Arial" w:cs="Arial"/>
          <w:sz w:val="22"/>
          <w:szCs w:val="22"/>
        </w:rPr>
        <w:t xml:space="preserve"> may access any resulting contract if authorized by the contractor.</w:t>
      </w:r>
    </w:p>
    <w:p w14:paraId="5C45E50B" w14:textId="77777777" w:rsidR="000A59EE" w:rsidRPr="00CA544E" w:rsidRDefault="000A59EE" w:rsidP="00817272">
      <w:pPr>
        <w:ind w:left="720" w:hanging="720"/>
        <w:jc w:val="both"/>
        <w:rPr>
          <w:rFonts w:ascii="Arial" w:hAnsi="Arial" w:cs="Arial"/>
          <w:sz w:val="22"/>
          <w:szCs w:val="22"/>
        </w:rPr>
      </w:pPr>
    </w:p>
    <w:p w14:paraId="0070D122" w14:textId="67927AD9" w:rsidR="000A59EE" w:rsidRDefault="000A59EE" w:rsidP="00817272">
      <w:pPr>
        <w:ind w:left="720"/>
        <w:jc w:val="both"/>
        <w:rPr>
          <w:rFonts w:ascii="Arial" w:hAnsi="Arial" w:cs="Arial"/>
          <w:sz w:val="22"/>
          <w:szCs w:val="22"/>
        </w:rPr>
      </w:pPr>
      <w:r w:rsidRPr="00CA544E">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CA544E">
        <w:rPr>
          <w:rFonts w:ascii="Arial" w:hAnsi="Arial" w:cs="Arial"/>
          <w:iCs/>
          <w:sz w:val="22"/>
          <w:szCs w:val="22"/>
        </w:rPr>
        <w:t xml:space="preserve">The Contractor </w:t>
      </w:r>
      <w:r w:rsidR="00354612" w:rsidRPr="00354612">
        <w:rPr>
          <w:rFonts w:ascii="Arial" w:hAnsi="Arial" w:cs="Arial"/>
          <w:iCs/>
          <w:color w:val="000000" w:themeColor="text1"/>
          <w:sz w:val="22"/>
          <w:szCs w:val="22"/>
        </w:rPr>
        <w:t>shall</w:t>
      </w:r>
      <w:r w:rsidRPr="00CA544E">
        <w:rPr>
          <w:rFonts w:ascii="Arial" w:hAnsi="Arial" w:cs="Arial"/>
          <w:iCs/>
          <w:sz w:val="22"/>
          <w:szCs w:val="22"/>
        </w:rPr>
        <w:t xml:space="preserve"> notify Virginia Tech in writing of any such entities accessing the contract</w:t>
      </w:r>
      <w:r w:rsidR="00354612" w:rsidRPr="00475D4D">
        <w:rPr>
          <w:rFonts w:ascii="Arial" w:hAnsi="Arial" w:cs="Arial"/>
          <w:iCs/>
          <w:sz w:val="22"/>
          <w:szCs w:val="22"/>
        </w:rPr>
        <w:t>, if requested</w:t>
      </w:r>
      <w:r w:rsidRPr="00475D4D">
        <w:rPr>
          <w:rFonts w:ascii="Arial" w:hAnsi="Arial" w:cs="Arial"/>
          <w:sz w:val="22"/>
          <w:szCs w:val="22"/>
        </w:rPr>
        <w:t>.  No modification of this contract or execution of a separate contract is required to participate.  The Contractor will provide semi-annual usage reports for all entities accessing the Contract</w:t>
      </w:r>
      <w:r w:rsidR="003B3C59" w:rsidRPr="00475D4D">
        <w:rPr>
          <w:rFonts w:ascii="Arial" w:hAnsi="Arial" w:cs="Arial"/>
          <w:sz w:val="22"/>
          <w:szCs w:val="22"/>
        </w:rPr>
        <w:t>, as</w:t>
      </w:r>
      <w:r w:rsidR="00354612" w:rsidRPr="00475D4D">
        <w:rPr>
          <w:rFonts w:ascii="Arial" w:hAnsi="Arial" w:cs="Arial"/>
          <w:sz w:val="22"/>
          <w:szCs w:val="22"/>
        </w:rPr>
        <w:t xml:space="preserve"> requested</w:t>
      </w:r>
      <w:r w:rsidRPr="00475D4D">
        <w:rPr>
          <w:rFonts w:ascii="Arial" w:hAnsi="Arial" w:cs="Arial"/>
          <w:sz w:val="22"/>
          <w:szCs w:val="22"/>
        </w:rPr>
        <w:t>.  Participating entities</w:t>
      </w:r>
      <w:r w:rsidRPr="00475D4D">
        <w:rPr>
          <w:rFonts w:ascii="Arial" w:hAnsi="Arial" w:cs="Arial"/>
          <w:i/>
          <w:iCs/>
          <w:sz w:val="22"/>
          <w:szCs w:val="22"/>
        </w:rPr>
        <w:t xml:space="preserve"> </w:t>
      </w:r>
      <w:r w:rsidRPr="00475D4D">
        <w:rPr>
          <w:rFonts w:ascii="Arial" w:hAnsi="Arial" w:cs="Arial"/>
          <w:sz w:val="22"/>
          <w:szCs w:val="22"/>
        </w:rPr>
        <w:t xml:space="preserve">shall place their own orders directly with the Contractor and shall fully and </w:t>
      </w:r>
      <w:r w:rsidRPr="00CA544E">
        <w:rPr>
          <w:rFonts w:ascii="Arial" w:hAnsi="Arial" w:cs="Arial"/>
          <w:sz w:val="22"/>
          <w:szCs w:val="22"/>
        </w:rPr>
        <w:t xml:space="preserve">independently administer their use of the contract to include contractual disputes, invoicing and payments without direct administration from </w:t>
      </w:r>
      <w:r w:rsidRPr="00CA544E">
        <w:rPr>
          <w:rFonts w:ascii="Arial" w:hAnsi="Arial" w:cs="Arial"/>
          <w:iCs/>
          <w:sz w:val="22"/>
          <w:szCs w:val="22"/>
        </w:rPr>
        <w:t>Virginia Tech</w:t>
      </w:r>
      <w:r w:rsidRPr="00CA544E">
        <w:rPr>
          <w:rFonts w:ascii="Arial" w:hAnsi="Arial" w:cs="Arial"/>
          <w:i/>
          <w:iCs/>
          <w:sz w:val="22"/>
          <w:szCs w:val="22"/>
        </w:rPr>
        <w:t>.</w:t>
      </w:r>
      <w:r w:rsidRPr="00CA544E">
        <w:rPr>
          <w:rFonts w:ascii="Arial" w:hAnsi="Arial" w:cs="Arial"/>
          <w:sz w:val="22"/>
          <w:szCs w:val="22"/>
        </w:rPr>
        <w:t xml:space="preserve">  </w:t>
      </w:r>
      <w:r w:rsidRPr="00CA544E">
        <w:rPr>
          <w:rFonts w:ascii="Arial" w:hAnsi="Arial" w:cs="Arial"/>
          <w:iCs/>
          <w:sz w:val="22"/>
          <w:szCs w:val="22"/>
        </w:rPr>
        <w:t xml:space="preserve">Virginia Tech </w:t>
      </w:r>
      <w:r w:rsidRPr="00CA544E">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CA544E">
        <w:rPr>
          <w:rFonts w:ascii="Arial" w:hAnsi="Arial" w:cs="Arial"/>
          <w:iCs/>
          <w:sz w:val="22"/>
          <w:szCs w:val="22"/>
        </w:rPr>
        <w:t xml:space="preserve">Virginia Tech </w:t>
      </w:r>
      <w:r w:rsidRPr="00CA544E">
        <w:rPr>
          <w:rFonts w:ascii="Arial" w:hAnsi="Arial" w:cs="Arial"/>
          <w:sz w:val="22"/>
          <w:szCs w:val="22"/>
        </w:rPr>
        <w:t>is not responsible for the acts or omissions of any entity, and will not be considered in default of the contract no matter the circumstances.</w:t>
      </w:r>
    </w:p>
    <w:p w14:paraId="5811361E" w14:textId="77777777" w:rsidR="009971FE" w:rsidRDefault="009971FE" w:rsidP="00817272">
      <w:pPr>
        <w:ind w:left="720"/>
        <w:jc w:val="both"/>
        <w:rPr>
          <w:rFonts w:ascii="Arial" w:hAnsi="Arial" w:cs="Arial"/>
          <w:sz w:val="22"/>
          <w:szCs w:val="22"/>
        </w:rPr>
      </w:pPr>
    </w:p>
    <w:p w14:paraId="680C8684" w14:textId="77777777" w:rsidR="008919D5" w:rsidRPr="001A15AC" w:rsidRDefault="002D54B3" w:rsidP="008919D5">
      <w:pPr>
        <w:ind w:left="720"/>
        <w:jc w:val="both"/>
        <w:rPr>
          <w:rFonts w:ascii="Arial" w:hAnsi="Arial" w:cs="Arial"/>
          <w:sz w:val="24"/>
          <w:szCs w:val="24"/>
        </w:rPr>
      </w:pPr>
      <w:r>
        <w:rPr>
          <w:rFonts w:ascii="Arial" w:hAnsi="Arial" w:cs="Arial"/>
          <w:sz w:val="22"/>
          <w:szCs w:val="22"/>
        </w:rPr>
        <w:lastRenderedPageBreak/>
        <w:t>Please refer to Attachment B</w:t>
      </w:r>
      <w:r w:rsidR="009971FE" w:rsidRPr="00107894">
        <w:rPr>
          <w:rFonts w:ascii="Arial" w:hAnsi="Arial" w:cs="Arial"/>
          <w:sz w:val="22"/>
          <w:szCs w:val="22"/>
        </w:rPr>
        <w:t xml:space="preserve">, Zone Map, if the offeror wishes to submit separate pricing structure based on approved zones for cooperative institutions.  Refer to Attachment </w:t>
      </w:r>
      <w:r>
        <w:rPr>
          <w:rFonts w:ascii="Arial" w:hAnsi="Arial" w:cs="Arial"/>
          <w:sz w:val="22"/>
          <w:szCs w:val="22"/>
        </w:rPr>
        <w:t>B</w:t>
      </w:r>
      <w:r w:rsidR="009971FE" w:rsidRPr="00107894">
        <w:rPr>
          <w:rFonts w:ascii="Arial" w:hAnsi="Arial" w:cs="Arial"/>
          <w:sz w:val="22"/>
          <w:szCs w:val="22"/>
        </w:rPr>
        <w:t xml:space="preserve"> for the approved Zone Map.  If no other prices are offered, pricing </w:t>
      </w:r>
      <w:r w:rsidR="006C6E77" w:rsidRPr="00107894">
        <w:rPr>
          <w:rFonts w:ascii="Arial" w:hAnsi="Arial" w:cs="Arial"/>
          <w:sz w:val="22"/>
          <w:szCs w:val="22"/>
        </w:rPr>
        <w:t xml:space="preserve">provided </w:t>
      </w:r>
      <w:r w:rsidR="009971FE" w:rsidRPr="00107894">
        <w:rPr>
          <w:rFonts w:ascii="Arial" w:hAnsi="Arial" w:cs="Arial"/>
          <w:sz w:val="22"/>
          <w:szCs w:val="22"/>
        </w:rPr>
        <w:t>will apply to all zones in the Commonwealth</w:t>
      </w:r>
      <w:r w:rsidR="00352B52" w:rsidRPr="001A15AC">
        <w:rPr>
          <w:rFonts w:ascii="Arial" w:hAnsi="Arial" w:cs="Arial"/>
          <w:sz w:val="24"/>
          <w:szCs w:val="24"/>
        </w:rPr>
        <w:t>.</w:t>
      </w:r>
      <w:r w:rsidR="008919D5" w:rsidRPr="001A15AC">
        <w:rPr>
          <w:rFonts w:ascii="Arial" w:hAnsi="Arial" w:cs="Arial"/>
          <w:sz w:val="24"/>
          <w:szCs w:val="24"/>
        </w:rPr>
        <w:t xml:space="preserve">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p>
    <w:p w14:paraId="0313BBAE" w14:textId="77777777" w:rsidR="000A59EE" w:rsidRPr="00CA544E" w:rsidRDefault="000A59EE" w:rsidP="00817272">
      <w:pPr>
        <w:ind w:left="720" w:hanging="720"/>
        <w:jc w:val="both"/>
        <w:rPr>
          <w:rFonts w:ascii="Arial" w:hAnsi="Arial" w:cs="Arial"/>
          <w:sz w:val="22"/>
          <w:szCs w:val="22"/>
        </w:rPr>
      </w:pPr>
    </w:p>
    <w:p w14:paraId="2713A9C7" w14:textId="77777777" w:rsidR="000A59EE" w:rsidRDefault="000A59EE" w:rsidP="00817272">
      <w:pPr>
        <w:ind w:left="720"/>
        <w:jc w:val="both"/>
        <w:rPr>
          <w:rFonts w:ascii="Arial" w:hAnsi="Arial" w:cs="Arial"/>
          <w:sz w:val="22"/>
          <w:szCs w:val="22"/>
        </w:rPr>
      </w:pPr>
      <w:r w:rsidRPr="00CA544E">
        <w:rPr>
          <w:rFonts w:ascii="Arial" w:hAnsi="Arial" w:cs="Arial"/>
          <w:sz w:val="22"/>
          <w:szCs w:val="22"/>
        </w:rPr>
        <w:t>Use of this contract does not preclude any participating entity from using other contracts or competitive processes as the need may be.</w:t>
      </w:r>
    </w:p>
    <w:p w14:paraId="3864F2AC" w14:textId="77777777" w:rsidR="00E32D0B" w:rsidRPr="00CA544E"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3BE8498" w14:textId="060DE86C"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V</w:t>
      </w:r>
      <w:r w:rsidR="00C006A9">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000D52ED" w:rsidRPr="00CA544E">
        <w:rPr>
          <w:rFonts w:ascii="Arial" w:hAnsi="Arial" w:cs="Arial"/>
          <w:sz w:val="22"/>
          <w:szCs w:val="22"/>
          <w:u w:val="single"/>
        </w:rPr>
        <w:t>STATEMENT OF NEEDS</w:t>
      </w:r>
      <w:r w:rsidR="003D5B94" w:rsidRPr="00CA544E">
        <w:rPr>
          <w:rFonts w:ascii="Arial" w:hAnsi="Arial" w:cs="Arial"/>
          <w:sz w:val="22"/>
          <w:szCs w:val="22"/>
        </w:rPr>
        <w:t>:</w:t>
      </w:r>
    </w:p>
    <w:p w14:paraId="0EF17DC2"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1723A57" w14:textId="26893353" w:rsidR="00B23A4C" w:rsidRPr="004203B6" w:rsidRDefault="00F35F5B" w:rsidP="004203B6">
      <w:pPr>
        <w:pStyle w:val="ListParagraph"/>
        <w:numPr>
          <w:ilvl w:val="0"/>
          <w:numId w:val="28"/>
        </w:numPr>
        <w:tabs>
          <w:tab w:val="left" w:pos="720"/>
          <w:tab w:val="left" w:pos="1080"/>
          <w:tab w:val="left" w:pos="1440"/>
          <w:tab w:val="left" w:pos="1800"/>
          <w:tab w:val="left" w:pos="2160"/>
          <w:tab w:val="left" w:pos="2520"/>
        </w:tabs>
        <w:jc w:val="both"/>
        <w:outlineLvl w:val="0"/>
        <w:rPr>
          <w:rFonts w:ascii="Arial" w:hAnsi="Arial" w:cs="Arial"/>
          <w:sz w:val="22"/>
          <w:szCs w:val="22"/>
        </w:rPr>
      </w:pPr>
      <w:r w:rsidRPr="004203B6">
        <w:rPr>
          <w:rFonts w:ascii="Arial" w:hAnsi="Arial" w:cs="Arial"/>
          <w:sz w:val="22"/>
          <w:szCs w:val="22"/>
        </w:rPr>
        <w:t>P</w:t>
      </w:r>
      <w:r w:rsidR="00413907" w:rsidRPr="004203B6">
        <w:rPr>
          <w:rFonts w:ascii="Arial" w:hAnsi="Arial" w:cs="Arial"/>
          <w:sz w:val="22"/>
          <w:szCs w:val="22"/>
        </w:rPr>
        <w:t>rovide shuttle service that runs between Blacksburg, VA and one or more of the Virginia Tech Campuses in the Washington D.C. (National Capital Region) area.   There is an additional scheduled stop at exit 140 Park and Ride on I-81 to provide access for riders from Roanoke, VA.</w:t>
      </w:r>
    </w:p>
    <w:p w14:paraId="763504A7"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6B006DD5" w14:textId="34E54238" w:rsidR="00B23A4C" w:rsidRPr="004203B6" w:rsidRDefault="00413907" w:rsidP="004203B6">
      <w:pPr>
        <w:pStyle w:val="ListParagraph"/>
        <w:numPr>
          <w:ilvl w:val="0"/>
          <w:numId w:val="28"/>
        </w:numPr>
        <w:tabs>
          <w:tab w:val="left" w:pos="720"/>
          <w:tab w:val="left" w:pos="1080"/>
          <w:tab w:val="left" w:pos="1440"/>
          <w:tab w:val="left" w:pos="1800"/>
          <w:tab w:val="left" w:pos="2160"/>
          <w:tab w:val="left" w:pos="2520"/>
        </w:tabs>
        <w:jc w:val="both"/>
        <w:rPr>
          <w:rFonts w:ascii="Arial" w:hAnsi="Arial" w:cs="Arial"/>
          <w:sz w:val="22"/>
          <w:szCs w:val="22"/>
        </w:rPr>
      </w:pPr>
      <w:r w:rsidRPr="004203B6">
        <w:rPr>
          <w:rFonts w:ascii="Arial" w:hAnsi="Arial" w:cs="Arial"/>
          <w:sz w:val="22"/>
          <w:szCs w:val="22"/>
        </w:rPr>
        <w:t>Virginia Tech is seeking turnkey services, in which the applicant will provide all vehicles and equipment (all vehicles must be ADA accessible,</w:t>
      </w:r>
      <w:r w:rsidR="00B64734" w:rsidRPr="004203B6">
        <w:rPr>
          <w:rFonts w:ascii="Arial" w:hAnsi="Arial" w:cs="Arial"/>
          <w:sz w:val="22"/>
          <w:szCs w:val="22"/>
        </w:rPr>
        <w:t xml:space="preserve"> be able to carry at least 40 passengers,</w:t>
      </w:r>
      <w:r w:rsidRPr="004203B6">
        <w:rPr>
          <w:rFonts w:ascii="Arial" w:hAnsi="Arial" w:cs="Arial"/>
          <w:sz w:val="22"/>
          <w:szCs w:val="22"/>
        </w:rPr>
        <w:t xml:space="preserve"> provide Wi-Fi to passengers, </w:t>
      </w:r>
      <w:r w:rsidR="00B64734" w:rsidRPr="004203B6">
        <w:rPr>
          <w:rFonts w:ascii="Arial" w:hAnsi="Arial" w:cs="Arial"/>
          <w:sz w:val="22"/>
          <w:szCs w:val="22"/>
        </w:rPr>
        <w:t xml:space="preserve">have a functioning lavatory, </w:t>
      </w:r>
      <w:r w:rsidRPr="004203B6">
        <w:rPr>
          <w:rFonts w:ascii="Arial" w:hAnsi="Arial" w:cs="Arial"/>
          <w:sz w:val="22"/>
          <w:szCs w:val="22"/>
        </w:rPr>
        <w:t>and contain work areas and/or work trays at each seat), obtain all required permits and authority, obtain required insurance, conduct appropriate maintenance, retain records, and obtain access to public intermodal terminals.</w:t>
      </w:r>
    </w:p>
    <w:p w14:paraId="0A826544"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47738FEF" w14:textId="76A0714D" w:rsidR="00B23A4C" w:rsidRPr="004203B6" w:rsidRDefault="00413907" w:rsidP="004203B6">
      <w:pPr>
        <w:pStyle w:val="ListParagraph"/>
        <w:numPr>
          <w:ilvl w:val="0"/>
          <w:numId w:val="28"/>
        </w:numPr>
        <w:tabs>
          <w:tab w:val="left" w:pos="720"/>
          <w:tab w:val="left" w:pos="1080"/>
          <w:tab w:val="left" w:pos="1440"/>
          <w:tab w:val="left" w:pos="1800"/>
          <w:tab w:val="left" w:pos="2160"/>
          <w:tab w:val="left" w:pos="2520"/>
        </w:tabs>
        <w:jc w:val="both"/>
        <w:rPr>
          <w:rFonts w:ascii="Arial" w:hAnsi="Arial" w:cs="Arial"/>
          <w:sz w:val="22"/>
          <w:szCs w:val="22"/>
        </w:rPr>
      </w:pPr>
      <w:r w:rsidRPr="004203B6">
        <w:rPr>
          <w:rFonts w:ascii="Arial" w:hAnsi="Arial" w:cs="Arial"/>
          <w:sz w:val="22"/>
          <w:szCs w:val="22"/>
        </w:rPr>
        <w:t xml:space="preserve">The proposed project will consist of a </w:t>
      </w:r>
      <w:r w:rsidR="00B64734" w:rsidRPr="004203B6">
        <w:rPr>
          <w:rFonts w:ascii="Arial" w:hAnsi="Arial" w:cs="Arial"/>
          <w:sz w:val="22"/>
          <w:szCs w:val="22"/>
        </w:rPr>
        <w:t xml:space="preserve">single-leg </w:t>
      </w:r>
      <w:r w:rsidRPr="004203B6">
        <w:rPr>
          <w:rFonts w:ascii="Arial" w:hAnsi="Arial" w:cs="Arial"/>
          <w:sz w:val="22"/>
          <w:szCs w:val="22"/>
        </w:rPr>
        <w:t xml:space="preserve">trip from Blacksburg, VA that departs from the Blacksburg campus at 6:00am, a </w:t>
      </w:r>
      <w:r w:rsidR="00B64734" w:rsidRPr="004203B6">
        <w:rPr>
          <w:rFonts w:ascii="Arial" w:hAnsi="Arial" w:cs="Arial"/>
          <w:sz w:val="22"/>
          <w:szCs w:val="22"/>
        </w:rPr>
        <w:t xml:space="preserve">single-leg </w:t>
      </w:r>
      <w:r w:rsidRPr="004203B6">
        <w:rPr>
          <w:rFonts w:ascii="Arial" w:hAnsi="Arial" w:cs="Arial"/>
          <w:sz w:val="22"/>
          <w:szCs w:val="22"/>
        </w:rPr>
        <w:t xml:space="preserve">trip that departs from the National Capital Region at 7:00am, a </w:t>
      </w:r>
      <w:r w:rsidR="00B64734" w:rsidRPr="004203B6">
        <w:rPr>
          <w:rFonts w:ascii="Arial" w:hAnsi="Arial" w:cs="Arial"/>
          <w:sz w:val="22"/>
          <w:szCs w:val="22"/>
        </w:rPr>
        <w:t xml:space="preserve">single-leg </w:t>
      </w:r>
      <w:r w:rsidRPr="004203B6">
        <w:rPr>
          <w:rFonts w:ascii="Arial" w:hAnsi="Arial" w:cs="Arial"/>
          <w:sz w:val="22"/>
          <w:szCs w:val="22"/>
        </w:rPr>
        <w:t>trip that departs from Blacksburg at 6:00pm and a</w:t>
      </w:r>
      <w:r w:rsidR="00B64734" w:rsidRPr="004203B6">
        <w:rPr>
          <w:rFonts w:ascii="Arial" w:hAnsi="Arial" w:cs="Arial"/>
          <w:sz w:val="22"/>
          <w:szCs w:val="22"/>
        </w:rPr>
        <w:t xml:space="preserve"> single-leg</w:t>
      </w:r>
      <w:r w:rsidRPr="004203B6">
        <w:rPr>
          <w:rFonts w:ascii="Arial" w:hAnsi="Arial" w:cs="Arial"/>
          <w:sz w:val="22"/>
          <w:szCs w:val="22"/>
        </w:rPr>
        <w:t xml:space="preserve"> trip that departs from the National Capital Region at 7:00pm.  This schedule is Monday – Friday adjusted to fit the university schedule.  For Saturday and Sunday trips, the proposed p</w:t>
      </w:r>
      <w:r w:rsidR="00B64734" w:rsidRPr="004203B6">
        <w:rPr>
          <w:rFonts w:ascii="Arial" w:hAnsi="Arial" w:cs="Arial"/>
          <w:sz w:val="22"/>
          <w:szCs w:val="22"/>
        </w:rPr>
        <w:t>roject will consist of a single-</w:t>
      </w:r>
      <w:r w:rsidRPr="004203B6">
        <w:rPr>
          <w:rFonts w:ascii="Arial" w:hAnsi="Arial" w:cs="Arial"/>
          <w:sz w:val="22"/>
          <w:szCs w:val="22"/>
        </w:rPr>
        <w:t xml:space="preserve">leg trip from the National Capital Region at 9:00am on Saturday and a single leg trip that departs Blacksburg at 3:00pm on Sunday. Please see Attachment D for the current schedule. </w:t>
      </w:r>
    </w:p>
    <w:p w14:paraId="3765A070"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50C8AFA5" w14:textId="2FD16C0E" w:rsidR="00B23A4C" w:rsidRPr="004203B6" w:rsidRDefault="00413907" w:rsidP="004203B6">
      <w:pPr>
        <w:pStyle w:val="ListParagraph"/>
        <w:numPr>
          <w:ilvl w:val="0"/>
          <w:numId w:val="28"/>
        </w:numPr>
        <w:tabs>
          <w:tab w:val="left" w:pos="720"/>
          <w:tab w:val="left" w:pos="1080"/>
          <w:tab w:val="left" w:pos="1440"/>
          <w:tab w:val="left" w:pos="1800"/>
          <w:tab w:val="left" w:pos="2160"/>
          <w:tab w:val="left" w:pos="2520"/>
        </w:tabs>
        <w:jc w:val="both"/>
        <w:rPr>
          <w:rFonts w:ascii="Arial" w:hAnsi="Arial" w:cs="Arial"/>
          <w:sz w:val="22"/>
          <w:szCs w:val="22"/>
        </w:rPr>
      </w:pPr>
      <w:r w:rsidRPr="004203B6">
        <w:rPr>
          <w:rFonts w:ascii="Arial" w:hAnsi="Arial" w:cs="Arial"/>
          <w:sz w:val="22"/>
          <w:szCs w:val="22"/>
        </w:rPr>
        <w:t xml:space="preserve">Reservations are </w:t>
      </w:r>
      <w:r w:rsidR="008D12E1" w:rsidRPr="004203B6">
        <w:rPr>
          <w:rFonts w:ascii="Arial" w:hAnsi="Arial" w:cs="Arial"/>
          <w:sz w:val="22"/>
          <w:szCs w:val="22"/>
        </w:rPr>
        <w:t xml:space="preserve">to </w:t>
      </w:r>
      <w:r w:rsidRPr="004203B6">
        <w:rPr>
          <w:rFonts w:ascii="Arial" w:hAnsi="Arial" w:cs="Arial"/>
          <w:sz w:val="22"/>
          <w:szCs w:val="22"/>
        </w:rPr>
        <w:t>open up to faculty, staff,</w:t>
      </w:r>
      <w:r w:rsidR="00E31BFF" w:rsidRPr="004203B6">
        <w:rPr>
          <w:rFonts w:ascii="Arial" w:hAnsi="Arial" w:cs="Arial"/>
          <w:sz w:val="22"/>
          <w:szCs w:val="22"/>
        </w:rPr>
        <w:t xml:space="preserve"> and students of Virginia Tech four</w:t>
      </w:r>
      <w:r w:rsidRPr="004203B6">
        <w:rPr>
          <w:rFonts w:ascii="Arial" w:hAnsi="Arial" w:cs="Arial"/>
          <w:sz w:val="22"/>
          <w:szCs w:val="22"/>
        </w:rPr>
        <w:t xml:space="preserve"> weeks prior to the scheduled trip</w:t>
      </w:r>
      <w:r w:rsidR="00E31BFF" w:rsidRPr="004203B6">
        <w:rPr>
          <w:rFonts w:ascii="Arial" w:hAnsi="Arial" w:cs="Arial"/>
          <w:sz w:val="22"/>
          <w:szCs w:val="22"/>
        </w:rPr>
        <w:t>.</w:t>
      </w:r>
      <w:r w:rsidRPr="004203B6">
        <w:rPr>
          <w:rFonts w:ascii="Arial" w:hAnsi="Arial" w:cs="Arial"/>
          <w:sz w:val="22"/>
          <w:szCs w:val="22"/>
        </w:rPr>
        <w:t xml:space="preserve"> </w:t>
      </w:r>
      <w:r w:rsidR="00CB3345" w:rsidRPr="004203B6">
        <w:rPr>
          <w:rFonts w:ascii="Arial" w:hAnsi="Arial" w:cs="Arial"/>
          <w:sz w:val="22"/>
          <w:szCs w:val="22"/>
        </w:rPr>
        <w:t>Offeror will utilize the university’s Login Service (supporting SAML1/SAML2 and CAS v2). Additionally, as part of this, offeror will also need to support university supported 2-Factor authentication methods.</w:t>
      </w:r>
    </w:p>
    <w:p w14:paraId="3E07274E"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108B6EEE" w14:textId="0F0105AC" w:rsidR="00B23A4C" w:rsidRPr="004203B6" w:rsidRDefault="008D12E1" w:rsidP="004203B6">
      <w:pPr>
        <w:pStyle w:val="ListParagraph"/>
        <w:numPr>
          <w:ilvl w:val="0"/>
          <w:numId w:val="28"/>
        </w:numPr>
        <w:tabs>
          <w:tab w:val="left" w:pos="720"/>
          <w:tab w:val="left" w:pos="1080"/>
          <w:tab w:val="left" w:pos="1440"/>
          <w:tab w:val="left" w:pos="1800"/>
          <w:tab w:val="left" w:pos="2160"/>
          <w:tab w:val="left" w:pos="2520"/>
        </w:tabs>
        <w:jc w:val="both"/>
        <w:rPr>
          <w:rFonts w:ascii="Arial" w:hAnsi="Arial" w:cs="Arial"/>
          <w:sz w:val="22"/>
          <w:szCs w:val="22"/>
        </w:rPr>
      </w:pPr>
      <w:r w:rsidRPr="004203B6">
        <w:rPr>
          <w:rFonts w:ascii="Arial" w:hAnsi="Arial" w:cs="Arial"/>
          <w:sz w:val="22"/>
          <w:szCs w:val="22"/>
        </w:rPr>
        <w:t>Offeror will p</w:t>
      </w:r>
      <w:r w:rsidR="00E86360" w:rsidRPr="004203B6">
        <w:rPr>
          <w:rFonts w:ascii="Arial" w:hAnsi="Arial" w:cs="Arial"/>
          <w:sz w:val="22"/>
          <w:szCs w:val="22"/>
        </w:rPr>
        <w:t>rovide an online ticketing interface, as well as maintain an informational website regarding the service.</w:t>
      </w:r>
    </w:p>
    <w:p w14:paraId="2909AA65" w14:textId="7CEEE642" w:rsidR="00B64734" w:rsidRDefault="00B64734" w:rsidP="00B64734">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74046FEE" w14:textId="381F2B5B" w:rsidR="00B64734" w:rsidRPr="004203B6" w:rsidRDefault="00B64734" w:rsidP="004203B6">
      <w:pPr>
        <w:pStyle w:val="ListParagraph"/>
        <w:numPr>
          <w:ilvl w:val="0"/>
          <w:numId w:val="28"/>
        </w:numPr>
        <w:tabs>
          <w:tab w:val="left" w:pos="720"/>
          <w:tab w:val="left" w:pos="1080"/>
          <w:tab w:val="left" w:pos="1440"/>
          <w:tab w:val="left" w:pos="1800"/>
          <w:tab w:val="left" w:pos="2160"/>
          <w:tab w:val="left" w:pos="2520"/>
        </w:tabs>
        <w:jc w:val="both"/>
        <w:rPr>
          <w:rFonts w:ascii="Arial" w:hAnsi="Arial" w:cs="Arial"/>
          <w:sz w:val="22"/>
          <w:szCs w:val="22"/>
        </w:rPr>
      </w:pPr>
      <w:r w:rsidRPr="004203B6">
        <w:rPr>
          <w:rFonts w:ascii="Arial" w:hAnsi="Arial" w:cs="Arial"/>
          <w:sz w:val="22"/>
          <w:szCs w:val="22"/>
        </w:rPr>
        <w:t>Offeror will make available bottled water and healthy snacks on each trip.</w:t>
      </w:r>
    </w:p>
    <w:p w14:paraId="502B5390"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9319082" w14:textId="1D6E9FA4"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00C006A9">
        <w:rPr>
          <w:rFonts w:ascii="Arial" w:hAnsi="Arial" w:cs="Arial"/>
          <w:sz w:val="22"/>
          <w:szCs w:val="22"/>
        </w:rPr>
        <w:t>I</w:t>
      </w:r>
      <w:r w:rsidR="00E32D0B" w:rsidRPr="00CA544E">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PROPOSAL PREPARATION AND SUBMISSION</w:t>
      </w:r>
      <w:r w:rsidR="003D5B94" w:rsidRPr="00CA544E">
        <w:rPr>
          <w:rFonts w:ascii="Arial" w:hAnsi="Arial" w:cs="Arial"/>
          <w:sz w:val="22"/>
          <w:szCs w:val="22"/>
        </w:rPr>
        <w:t>:</w:t>
      </w:r>
    </w:p>
    <w:p w14:paraId="014C57A2" w14:textId="11AF11C6" w:rsidR="00090BC6"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D382EF7" w14:textId="77777777" w:rsidR="00090BC6" w:rsidRPr="009B0E31" w:rsidRDefault="00090BC6" w:rsidP="00090BC6">
      <w:pPr>
        <w:numPr>
          <w:ilvl w:val="0"/>
          <w:numId w:val="13"/>
        </w:numPr>
        <w:tabs>
          <w:tab w:val="left" w:pos="720"/>
          <w:tab w:val="left" w:pos="1440"/>
          <w:tab w:val="left" w:pos="1800"/>
          <w:tab w:val="left" w:pos="2160"/>
          <w:tab w:val="left" w:pos="2520"/>
        </w:tabs>
        <w:jc w:val="both"/>
        <w:rPr>
          <w:rFonts w:ascii="Arial" w:hAnsi="Arial" w:cs="Arial"/>
          <w:sz w:val="22"/>
          <w:szCs w:val="22"/>
          <w:u w:val="single"/>
        </w:rPr>
      </w:pPr>
      <w:r w:rsidRPr="009B0E31">
        <w:rPr>
          <w:rFonts w:ascii="Arial" w:hAnsi="Arial" w:cs="Arial"/>
          <w:sz w:val="22"/>
          <w:szCs w:val="22"/>
          <w:u w:val="single"/>
        </w:rPr>
        <w:t>Specific Requirements</w:t>
      </w:r>
    </w:p>
    <w:p w14:paraId="3F6E7F90" w14:textId="77777777" w:rsidR="00090BC6" w:rsidRPr="00777995" w:rsidRDefault="00090BC6" w:rsidP="00090BC6">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14:paraId="0D209C3F" w14:textId="77777777" w:rsidR="00090BC6" w:rsidRPr="00777995" w:rsidRDefault="00090BC6" w:rsidP="00090BC6">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Proposals should be as thorough and detailed as possible so that Virginia Tech may properly evaluate your capabilities to provide the required goods or services.  Offerors are required to submit the following information/items as a complete proposal: </w:t>
      </w:r>
    </w:p>
    <w:p w14:paraId="3716C3B3" w14:textId="77777777" w:rsidR="00090BC6" w:rsidRPr="00777995" w:rsidRDefault="00090BC6" w:rsidP="00090BC6">
      <w:pPr>
        <w:tabs>
          <w:tab w:val="num" w:pos="720"/>
          <w:tab w:val="left" w:pos="2160"/>
          <w:tab w:val="left" w:pos="2520"/>
        </w:tabs>
        <w:ind w:left="1440"/>
        <w:jc w:val="both"/>
        <w:rPr>
          <w:rFonts w:ascii="Arial" w:hAnsi="Arial" w:cs="Arial"/>
          <w:sz w:val="22"/>
          <w:szCs w:val="22"/>
        </w:rPr>
      </w:pPr>
    </w:p>
    <w:p w14:paraId="7F5E874F" w14:textId="13CFAF54" w:rsidR="00090BC6" w:rsidRDefault="00E86360" w:rsidP="004203B6">
      <w:pPr>
        <w:pStyle w:val="ListParagraph"/>
        <w:numPr>
          <w:ilvl w:val="1"/>
          <w:numId w:val="13"/>
        </w:numPr>
        <w:tabs>
          <w:tab w:val="clear" w:pos="1800"/>
          <w:tab w:val="num" w:pos="720"/>
          <w:tab w:val="left" w:pos="1080"/>
          <w:tab w:val="left" w:pos="2160"/>
          <w:tab w:val="left" w:pos="2520"/>
        </w:tabs>
        <w:ind w:left="1440"/>
        <w:jc w:val="both"/>
        <w:rPr>
          <w:rFonts w:ascii="Arial" w:hAnsi="Arial" w:cs="Arial"/>
          <w:sz w:val="22"/>
          <w:szCs w:val="22"/>
        </w:rPr>
      </w:pPr>
      <w:r w:rsidRPr="00E86360">
        <w:rPr>
          <w:rFonts w:ascii="Arial" w:hAnsi="Arial" w:cs="Arial"/>
          <w:sz w:val="22"/>
          <w:szCs w:val="22"/>
        </w:rPr>
        <w:t>Plan for Providing Services:</w:t>
      </w:r>
    </w:p>
    <w:p w14:paraId="2185E17D" w14:textId="77777777" w:rsidR="00E86360" w:rsidRDefault="00E86360" w:rsidP="00E86360">
      <w:pPr>
        <w:pStyle w:val="ListParagraph"/>
        <w:tabs>
          <w:tab w:val="num" w:pos="1440"/>
          <w:tab w:val="left" w:pos="2160"/>
          <w:tab w:val="left" w:pos="2520"/>
        </w:tabs>
        <w:ind w:left="1440"/>
        <w:jc w:val="both"/>
        <w:rPr>
          <w:rFonts w:ascii="Arial" w:hAnsi="Arial" w:cs="Arial"/>
          <w:sz w:val="22"/>
          <w:szCs w:val="22"/>
        </w:rPr>
      </w:pPr>
    </w:p>
    <w:p w14:paraId="44179ED2" w14:textId="53CDB20A" w:rsidR="00E86360" w:rsidRDefault="00E86360" w:rsidP="004203B6">
      <w:pPr>
        <w:pStyle w:val="ListParagraph"/>
        <w:numPr>
          <w:ilvl w:val="2"/>
          <w:numId w:val="13"/>
        </w:numPr>
        <w:tabs>
          <w:tab w:val="left" w:pos="1080"/>
          <w:tab w:val="left" w:pos="2160"/>
          <w:tab w:val="left" w:pos="2520"/>
        </w:tabs>
        <w:ind w:left="1800"/>
        <w:jc w:val="both"/>
        <w:rPr>
          <w:rFonts w:ascii="Arial" w:hAnsi="Arial" w:cs="Arial"/>
          <w:sz w:val="22"/>
          <w:szCs w:val="22"/>
        </w:rPr>
      </w:pPr>
      <w:r w:rsidRPr="00E86360">
        <w:rPr>
          <w:rFonts w:ascii="Arial" w:hAnsi="Arial" w:cs="Arial"/>
          <w:sz w:val="22"/>
          <w:szCs w:val="22"/>
        </w:rPr>
        <w:t xml:space="preserve">Provide a cost proposal detailing the daily total </w:t>
      </w:r>
      <w:r w:rsidRPr="00B64734">
        <w:rPr>
          <w:rFonts w:ascii="Arial" w:hAnsi="Arial" w:cs="Arial"/>
          <w:sz w:val="22"/>
          <w:szCs w:val="22"/>
        </w:rPr>
        <w:t>cost</w:t>
      </w:r>
      <w:r w:rsidR="008D12E1" w:rsidRPr="00B64734">
        <w:rPr>
          <w:rFonts w:ascii="Arial" w:hAnsi="Arial" w:cs="Arial"/>
          <w:sz w:val="22"/>
          <w:szCs w:val="22"/>
        </w:rPr>
        <w:t xml:space="preserve"> </w:t>
      </w:r>
      <w:r w:rsidRPr="00B64734">
        <w:rPr>
          <w:rFonts w:ascii="Arial" w:hAnsi="Arial" w:cs="Arial"/>
          <w:sz w:val="22"/>
          <w:szCs w:val="22"/>
        </w:rPr>
        <w:t>of</w:t>
      </w:r>
      <w:r w:rsidRPr="00E86360">
        <w:rPr>
          <w:rFonts w:ascii="Arial" w:hAnsi="Arial" w:cs="Arial"/>
          <w:sz w:val="22"/>
          <w:szCs w:val="22"/>
        </w:rPr>
        <w:t xml:space="preserve"> a </w:t>
      </w:r>
      <w:r w:rsidR="00B64734">
        <w:rPr>
          <w:rFonts w:ascii="Arial" w:hAnsi="Arial" w:cs="Arial"/>
          <w:sz w:val="22"/>
          <w:szCs w:val="22"/>
        </w:rPr>
        <w:t>single-leg</w:t>
      </w:r>
      <w:r w:rsidRPr="00E86360">
        <w:rPr>
          <w:rFonts w:ascii="Arial" w:hAnsi="Arial" w:cs="Arial"/>
          <w:sz w:val="22"/>
          <w:szCs w:val="22"/>
        </w:rPr>
        <w:t xml:space="preserve"> trip from Blacksburg, VA to Washington DC and </w:t>
      </w:r>
      <w:r w:rsidR="00B64734">
        <w:rPr>
          <w:rFonts w:ascii="Arial" w:hAnsi="Arial" w:cs="Arial"/>
          <w:sz w:val="22"/>
          <w:szCs w:val="22"/>
        </w:rPr>
        <w:t>a cost proposal detailing the daily cost of a single-leg trip from Washington DC area to Blacksburg, VA</w:t>
      </w:r>
      <w:r w:rsidRPr="00E86360">
        <w:rPr>
          <w:rFonts w:ascii="Arial" w:hAnsi="Arial" w:cs="Arial"/>
          <w:sz w:val="22"/>
          <w:szCs w:val="22"/>
        </w:rPr>
        <w:t>. This price shall remain fixed 365 days of the year regardless of ridership, weather conditions, traffic conditions or any other outside determining factors throughout the duration of the contract</w:t>
      </w:r>
      <w:r>
        <w:rPr>
          <w:rFonts w:ascii="Arial" w:hAnsi="Arial" w:cs="Arial"/>
          <w:sz w:val="22"/>
          <w:szCs w:val="22"/>
        </w:rPr>
        <w:t>.</w:t>
      </w:r>
    </w:p>
    <w:p w14:paraId="61652B1B" w14:textId="77777777" w:rsidR="00E86360" w:rsidRDefault="00E86360" w:rsidP="004203B6">
      <w:pPr>
        <w:pStyle w:val="ListParagraph"/>
        <w:tabs>
          <w:tab w:val="left" w:pos="2160"/>
          <w:tab w:val="left" w:pos="2520"/>
        </w:tabs>
        <w:ind w:left="1800"/>
        <w:jc w:val="both"/>
        <w:rPr>
          <w:rFonts w:ascii="Arial" w:hAnsi="Arial" w:cs="Arial"/>
          <w:sz w:val="22"/>
          <w:szCs w:val="22"/>
        </w:rPr>
      </w:pPr>
    </w:p>
    <w:p w14:paraId="76D74F29" w14:textId="67D611CE" w:rsidR="00E86360" w:rsidRDefault="00E86360" w:rsidP="004203B6">
      <w:pPr>
        <w:pStyle w:val="ListParagraph"/>
        <w:numPr>
          <w:ilvl w:val="2"/>
          <w:numId w:val="13"/>
        </w:numPr>
        <w:tabs>
          <w:tab w:val="left" w:pos="1080"/>
          <w:tab w:val="left" w:pos="2160"/>
          <w:tab w:val="left" w:pos="2520"/>
        </w:tabs>
        <w:ind w:left="1800"/>
        <w:jc w:val="both"/>
        <w:rPr>
          <w:rFonts w:ascii="Arial" w:hAnsi="Arial" w:cs="Arial"/>
          <w:sz w:val="22"/>
          <w:szCs w:val="22"/>
        </w:rPr>
      </w:pPr>
      <w:r w:rsidRPr="00E86360">
        <w:rPr>
          <w:rFonts w:ascii="Arial" w:hAnsi="Arial" w:cs="Arial"/>
          <w:sz w:val="22"/>
          <w:szCs w:val="22"/>
        </w:rPr>
        <w:t>Provide a timetable presenting the Offeror’s proposed schedule which includes given departure and estimated arrival times for all scheduled legs of the trip</w:t>
      </w:r>
      <w:r>
        <w:rPr>
          <w:rFonts w:ascii="Arial" w:hAnsi="Arial" w:cs="Arial"/>
          <w:sz w:val="22"/>
          <w:szCs w:val="22"/>
        </w:rPr>
        <w:t>.</w:t>
      </w:r>
    </w:p>
    <w:p w14:paraId="4BEF5C1C" w14:textId="77777777" w:rsidR="004203B6" w:rsidRPr="004203B6" w:rsidRDefault="004203B6" w:rsidP="004203B6">
      <w:pPr>
        <w:pStyle w:val="ListParagraph"/>
        <w:ind w:left="1800" w:hanging="360"/>
        <w:rPr>
          <w:rFonts w:ascii="Arial" w:hAnsi="Arial" w:cs="Arial"/>
          <w:sz w:val="22"/>
          <w:szCs w:val="22"/>
        </w:rPr>
      </w:pPr>
    </w:p>
    <w:p w14:paraId="3912542E" w14:textId="3900862F" w:rsidR="00E86360" w:rsidRPr="004203B6" w:rsidRDefault="00E86360" w:rsidP="004203B6">
      <w:pPr>
        <w:pStyle w:val="ListParagraph"/>
        <w:numPr>
          <w:ilvl w:val="2"/>
          <w:numId w:val="13"/>
        </w:numPr>
        <w:tabs>
          <w:tab w:val="left" w:pos="1080"/>
          <w:tab w:val="left" w:pos="2160"/>
          <w:tab w:val="left" w:pos="2700"/>
        </w:tabs>
        <w:ind w:left="1800"/>
        <w:jc w:val="both"/>
        <w:rPr>
          <w:rFonts w:ascii="Arial" w:hAnsi="Arial" w:cs="Arial"/>
          <w:sz w:val="22"/>
          <w:szCs w:val="22"/>
        </w:rPr>
      </w:pPr>
      <w:r w:rsidRPr="004203B6">
        <w:rPr>
          <w:rFonts w:ascii="Arial" w:eastAsia="Franklin Gothic Book" w:hAnsi="Arial" w:cs="Arial"/>
          <w:sz w:val="22"/>
          <w:szCs w:val="22"/>
        </w:rPr>
        <w:t>Provide detailed description of the plan for web presence, ticket sales, refund policy, ridership requirements, prohibited items, other restrictions for passengers, and all bus amenities provided for passengers.</w:t>
      </w:r>
    </w:p>
    <w:p w14:paraId="4658EF4F" w14:textId="77777777" w:rsidR="00E86360" w:rsidRPr="00E86360" w:rsidRDefault="00E86360" w:rsidP="004203B6">
      <w:pPr>
        <w:pStyle w:val="ListParagraph"/>
        <w:tabs>
          <w:tab w:val="left" w:pos="2160"/>
          <w:tab w:val="left" w:pos="2520"/>
        </w:tabs>
        <w:ind w:left="1800" w:hanging="360"/>
        <w:jc w:val="both"/>
        <w:rPr>
          <w:rFonts w:ascii="Arial" w:hAnsi="Arial" w:cs="Arial"/>
          <w:sz w:val="22"/>
          <w:szCs w:val="22"/>
        </w:rPr>
      </w:pPr>
    </w:p>
    <w:p w14:paraId="126D288C" w14:textId="2B2FFBAD" w:rsidR="00E86360" w:rsidRDefault="00E86360" w:rsidP="004203B6">
      <w:pPr>
        <w:pStyle w:val="ListParagraph"/>
        <w:numPr>
          <w:ilvl w:val="2"/>
          <w:numId w:val="13"/>
        </w:numPr>
        <w:tabs>
          <w:tab w:val="left" w:pos="1080"/>
          <w:tab w:val="left" w:pos="2160"/>
          <w:tab w:val="left" w:pos="2520"/>
        </w:tabs>
        <w:ind w:left="1800"/>
        <w:jc w:val="both"/>
        <w:rPr>
          <w:rFonts w:ascii="Arial" w:hAnsi="Arial" w:cs="Arial"/>
          <w:sz w:val="22"/>
          <w:szCs w:val="22"/>
        </w:rPr>
      </w:pPr>
      <w:r w:rsidRPr="00E86360">
        <w:rPr>
          <w:rFonts w:ascii="Arial" w:hAnsi="Arial" w:cs="Arial"/>
          <w:sz w:val="22"/>
          <w:szCs w:val="22"/>
        </w:rPr>
        <w:t>Provide a cost and plan for each conveyance (bus) to be wrapped or otherwise branded as a Virginia Tech service.  Any branding of the service would require Virginia Tech approval.  Provide number of conveyances vendor recommends branding</w:t>
      </w:r>
      <w:r>
        <w:rPr>
          <w:rFonts w:ascii="Arial" w:hAnsi="Arial" w:cs="Arial"/>
          <w:sz w:val="22"/>
          <w:szCs w:val="22"/>
        </w:rPr>
        <w:t>.</w:t>
      </w:r>
    </w:p>
    <w:p w14:paraId="6AD6E739" w14:textId="77777777" w:rsidR="00E31BFF" w:rsidRDefault="00E31BFF" w:rsidP="004203B6">
      <w:pPr>
        <w:pStyle w:val="ListParagraph"/>
        <w:tabs>
          <w:tab w:val="left" w:pos="2160"/>
          <w:tab w:val="left" w:pos="2520"/>
        </w:tabs>
        <w:ind w:left="1800" w:hanging="360"/>
        <w:jc w:val="both"/>
        <w:rPr>
          <w:rFonts w:ascii="Arial" w:hAnsi="Arial" w:cs="Arial"/>
          <w:sz w:val="22"/>
          <w:szCs w:val="22"/>
        </w:rPr>
      </w:pPr>
    </w:p>
    <w:p w14:paraId="48D1E7A7" w14:textId="0DB82F3D" w:rsidR="008D12E1" w:rsidRDefault="00E31BFF" w:rsidP="004203B6">
      <w:pPr>
        <w:pStyle w:val="ListParagraph"/>
        <w:numPr>
          <w:ilvl w:val="2"/>
          <w:numId w:val="13"/>
        </w:numPr>
        <w:tabs>
          <w:tab w:val="left" w:pos="1080"/>
          <w:tab w:val="left" w:pos="2160"/>
          <w:tab w:val="left" w:pos="2520"/>
        </w:tabs>
        <w:ind w:left="1800"/>
        <w:jc w:val="both"/>
        <w:rPr>
          <w:rFonts w:ascii="Arial" w:hAnsi="Arial" w:cs="Arial"/>
          <w:sz w:val="22"/>
          <w:szCs w:val="22"/>
        </w:rPr>
      </w:pPr>
      <w:r w:rsidRPr="00CB3345">
        <w:rPr>
          <w:rFonts w:ascii="Arial" w:hAnsi="Arial" w:cs="Arial"/>
          <w:sz w:val="22"/>
          <w:szCs w:val="22"/>
        </w:rPr>
        <w:t>Provide a proposal detailing the accounting procedures showing the cost and revenue for the service, how the university will be informed of ticket sales, how the university will be billed for service, and how the university will receive credit for tickets sold for the service.</w:t>
      </w:r>
    </w:p>
    <w:p w14:paraId="195809DD" w14:textId="77777777" w:rsidR="004203B6" w:rsidRPr="004203B6" w:rsidRDefault="004203B6" w:rsidP="004203B6">
      <w:pPr>
        <w:pStyle w:val="ListParagraph"/>
        <w:ind w:left="1800" w:hanging="360"/>
        <w:rPr>
          <w:rFonts w:ascii="Arial" w:hAnsi="Arial" w:cs="Arial"/>
          <w:sz w:val="22"/>
          <w:szCs w:val="22"/>
        </w:rPr>
      </w:pPr>
    </w:p>
    <w:p w14:paraId="3710ED29" w14:textId="7E4B73F7" w:rsidR="008D12E1" w:rsidRPr="004203B6" w:rsidRDefault="008D12E1" w:rsidP="004203B6">
      <w:pPr>
        <w:pStyle w:val="ListParagraph"/>
        <w:numPr>
          <w:ilvl w:val="2"/>
          <w:numId w:val="13"/>
        </w:numPr>
        <w:tabs>
          <w:tab w:val="left" w:pos="1080"/>
          <w:tab w:val="left" w:pos="2160"/>
          <w:tab w:val="left" w:pos="2700"/>
        </w:tabs>
        <w:ind w:left="1800"/>
        <w:jc w:val="both"/>
        <w:rPr>
          <w:rFonts w:ascii="Arial" w:hAnsi="Arial" w:cs="Arial"/>
          <w:sz w:val="22"/>
          <w:szCs w:val="22"/>
        </w:rPr>
      </w:pPr>
      <w:r w:rsidRPr="004203B6">
        <w:rPr>
          <w:rFonts w:ascii="Arial" w:hAnsi="Arial" w:cs="Arial"/>
          <w:sz w:val="22"/>
          <w:szCs w:val="22"/>
        </w:rPr>
        <w:t>Provide what will be expected of Virginia Tech to successful support this project</w:t>
      </w:r>
    </w:p>
    <w:p w14:paraId="6879E75F" w14:textId="77777777" w:rsidR="00090BC6" w:rsidRPr="00777995" w:rsidRDefault="00090BC6" w:rsidP="00090BC6">
      <w:pPr>
        <w:tabs>
          <w:tab w:val="num" w:pos="720"/>
          <w:tab w:val="left" w:pos="1080"/>
          <w:tab w:val="left" w:pos="2160"/>
          <w:tab w:val="left" w:pos="2520"/>
        </w:tabs>
        <w:ind w:left="1440"/>
        <w:jc w:val="both"/>
        <w:rPr>
          <w:rFonts w:ascii="Arial" w:hAnsi="Arial" w:cs="Arial"/>
          <w:sz w:val="22"/>
          <w:szCs w:val="22"/>
        </w:rPr>
      </w:pPr>
    </w:p>
    <w:p w14:paraId="27AE0327" w14:textId="0B5A1EA4" w:rsidR="00090BC6" w:rsidRDefault="00E86360" w:rsidP="00090BC6">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Pr>
          <w:rFonts w:ascii="Arial" w:hAnsi="Arial" w:cs="Arial"/>
          <w:sz w:val="22"/>
          <w:szCs w:val="22"/>
        </w:rPr>
        <w:t xml:space="preserve">Qualifications and Experience: </w:t>
      </w:r>
    </w:p>
    <w:p w14:paraId="1B5641F6" w14:textId="77777777" w:rsidR="00E86360" w:rsidRDefault="00E86360" w:rsidP="00E86360">
      <w:pPr>
        <w:pStyle w:val="ListParagraph"/>
        <w:tabs>
          <w:tab w:val="num" w:pos="1440"/>
          <w:tab w:val="left" w:pos="2160"/>
          <w:tab w:val="left" w:pos="2520"/>
        </w:tabs>
        <w:ind w:left="1440"/>
        <w:jc w:val="both"/>
        <w:rPr>
          <w:rFonts w:ascii="Arial" w:hAnsi="Arial" w:cs="Arial"/>
          <w:sz w:val="22"/>
          <w:szCs w:val="22"/>
        </w:rPr>
      </w:pPr>
    </w:p>
    <w:p w14:paraId="58C20C9E" w14:textId="7A0D236B" w:rsidR="00E86360" w:rsidRDefault="008D12E1" w:rsidP="004203B6">
      <w:pPr>
        <w:pStyle w:val="ListParagraph"/>
        <w:numPr>
          <w:ilvl w:val="2"/>
          <w:numId w:val="13"/>
        </w:numPr>
        <w:tabs>
          <w:tab w:val="left" w:pos="2160"/>
          <w:tab w:val="left" w:pos="2340"/>
          <w:tab w:val="left" w:pos="2520"/>
        </w:tabs>
        <w:ind w:left="1800"/>
        <w:jc w:val="both"/>
        <w:rPr>
          <w:rFonts w:ascii="Arial" w:hAnsi="Arial" w:cs="Arial"/>
          <w:sz w:val="22"/>
          <w:szCs w:val="22"/>
        </w:rPr>
      </w:pPr>
      <w:r>
        <w:rPr>
          <w:rFonts w:ascii="Arial" w:hAnsi="Arial" w:cs="Arial"/>
          <w:sz w:val="22"/>
          <w:szCs w:val="22"/>
        </w:rPr>
        <w:t>Complete a</w:t>
      </w:r>
      <w:r w:rsidR="00E86360">
        <w:rPr>
          <w:rFonts w:ascii="Arial" w:hAnsi="Arial" w:cs="Arial"/>
          <w:sz w:val="22"/>
          <w:szCs w:val="22"/>
        </w:rPr>
        <w:t xml:space="preserve"> detailed description of the Offeror’s qualifications and experience relative to the service described herein. Include proof of required certifications, if applicable. </w:t>
      </w:r>
    </w:p>
    <w:p w14:paraId="6514C3BE" w14:textId="77777777" w:rsidR="008D12E1" w:rsidRDefault="008D12E1" w:rsidP="004203B6">
      <w:pPr>
        <w:pStyle w:val="ListParagraph"/>
        <w:tabs>
          <w:tab w:val="left" w:pos="2160"/>
          <w:tab w:val="left" w:pos="2340"/>
          <w:tab w:val="left" w:pos="2520"/>
        </w:tabs>
        <w:ind w:left="1800"/>
        <w:jc w:val="both"/>
        <w:rPr>
          <w:rFonts w:ascii="Arial" w:hAnsi="Arial" w:cs="Arial"/>
          <w:sz w:val="22"/>
          <w:szCs w:val="22"/>
        </w:rPr>
      </w:pPr>
    </w:p>
    <w:p w14:paraId="7D5E857A" w14:textId="6CAE4B62" w:rsidR="008D12E1" w:rsidRPr="00B64734" w:rsidRDefault="008D12E1" w:rsidP="004203B6">
      <w:pPr>
        <w:pStyle w:val="ListParagraph"/>
        <w:numPr>
          <w:ilvl w:val="2"/>
          <w:numId w:val="13"/>
        </w:numPr>
        <w:tabs>
          <w:tab w:val="left" w:pos="2160"/>
          <w:tab w:val="left" w:pos="2340"/>
          <w:tab w:val="left" w:pos="2520"/>
        </w:tabs>
        <w:ind w:left="1800"/>
        <w:jc w:val="both"/>
        <w:rPr>
          <w:rFonts w:ascii="Arial" w:hAnsi="Arial" w:cs="Arial"/>
          <w:sz w:val="22"/>
          <w:szCs w:val="22"/>
        </w:rPr>
      </w:pPr>
      <w:r w:rsidRPr="00B64734">
        <w:rPr>
          <w:rFonts w:ascii="Arial" w:hAnsi="Arial" w:cs="Arial"/>
          <w:sz w:val="22"/>
          <w:szCs w:val="22"/>
        </w:rPr>
        <w:t>Provide references of similar services provided.  Provide contact information.</w:t>
      </w:r>
    </w:p>
    <w:p w14:paraId="758EED74" w14:textId="77777777" w:rsidR="008D12E1" w:rsidRPr="00B64734" w:rsidRDefault="008D12E1" w:rsidP="004203B6">
      <w:pPr>
        <w:pStyle w:val="ListParagraph"/>
        <w:tabs>
          <w:tab w:val="left" w:pos="2160"/>
          <w:tab w:val="left" w:pos="2340"/>
          <w:tab w:val="left" w:pos="2520"/>
        </w:tabs>
        <w:ind w:left="1800"/>
        <w:jc w:val="both"/>
        <w:rPr>
          <w:rFonts w:ascii="Arial" w:hAnsi="Arial" w:cs="Arial"/>
          <w:sz w:val="22"/>
          <w:szCs w:val="22"/>
        </w:rPr>
      </w:pPr>
    </w:p>
    <w:p w14:paraId="5E47CF33" w14:textId="4626E2E0" w:rsidR="008D12E1" w:rsidRPr="00B64734" w:rsidRDefault="008D12E1" w:rsidP="004203B6">
      <w:pPr>
        <w:pStyle w:val="ListParagraph"/>
        <w:numPr>
          <w:ilvl w:val="2"/>
          <w:numId w:val="13"/>
        </w:numPr>
        <w:tabs>
          <w:tab w:val="left" w:pos="2160"/>
          <w:tab w:val="left" w:pos="2340"/>
          <w:tab w:val="left" w:pos="2700"/>
        </w:tabs>
        <w:ind w:left="1800"/>
        <w:jc w:val="both"/>
        <w:rPr>
          <w:rFonts w:ascii="Arial" w:hAnsi="Arial" w:cs="Arial"/>
          <w:sz w:val="22"/>
          <w:szCs w:val="22"/>
        </w:rPr>
      </w:pPr>
      <w:r w:rsidRPr="00B64734">
        <w:rPr>
          <w:rFonts w:ascii="Arial" w:hAnsi="Arial" w:cs="Arial"/>
          <w:sz w:val="22"/>
          <w:szCs w:val="22"/>
        </w:rPr>
        <w:t>Provide all insurance information and limits currently proposed. Provide name of insurance company.</w:t>
      </w:r>
    </w:p>
    <w:p w14:paraId="59BBA843" w14:textId="77777777" w:rsidR="00090BC6" w:rsidRPr="00777995" w:rsidRDefault="00090BC6" w:rsidP="00090BC6">
      <w:pPr>
        <w:tabs>
          <w:tab w:val="num" w:pos="720"/>
          <w:tab w:val="left" w:pos="2160"/>
          <w:tab w:val="left" w:pos="2520"/>
        </w:tabs>
        <w:ind w:left="1440"/>
        <w:jc w:val="both"/>
        <w:rPr>
          <w:rFonts w:ascii="Arial" w:hAnsi="Arial" w:cs="Arial"/>
          <w:sz w:val="22"/>
          <w:szCs w:val="22"/>
        </w:rPr>
      </w:pPr>
    </w:p>
    <w:p w14:paraId="0F32FBEB" w14:textId="39904BF9" w:rsidR="00090BC6" w:rsidRDefault="00E86360" w:rsidP="00090BC6">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Pr>
          <w:rFonts w:ascii="Arial" w:hAnsi="Arial" w:cs="Arial"/>
          <w:sz w:val="22"/>
          <w:szCs w:val="22"/>
        </w:rPr>
        <w:t>Price:</w:t>
      </w:r>
    </w:p>
    <w:p w14:paraId="6FBF5DAE" w14:textId="77777777" w:rsidR="00E86360" w:rsidRDefault="00E86360" w:rsidP="00E86360">
      <w:pPr>
        <w:pStyle w:val="ListParagraph"/>
        <w:tabs>
          <w:tab w:val="num" w:pos="1440"/>
          <w:tab w:val="left" w:pos="2160"/>
          <w:tab w:val="left" w:pos="2520"/>
        </w:tabs>
        <w:ind w:left="1440"/>
        <w:jc w:val="both"/>
        <w:rPr>
          <w:rFonts w:ascii="Arial" w:hAnsi="Arial" w:cs="Arial"/>
          <w:sz w:val="22"/>
          <w:szCs w:val="22"/>
        </w:rPr>
      </w:pPr>
    </w:p>
    <w:p w14:paraId="4C50EBB1" w14:textId="2CFE4CB4" w:rsidR="00E86360" w:rsidRDefault="00E86360" w:rsidP="004203B6">
      <w:pPr>
        <w:pStyle w:val="ListParagraph"/>
        <w:numPr>
          <w:ilvl w:val="2"/>
          <w:numId w:val="13"/>
        </w:numPr>
        <w:tabs>
          <w:tab w:val="left" w:pos="2160"/>
          <w:tab w:val="left" w:pos="2520"/>
        </w:tabs>
        <w:ind w:left="1800"/>
        <w:jc w:val="both"/>
        <w:rPr>
          <w:rFonts w:ascii="Arial" w:hAnsi="Arial" w:cs="Arial"/>
          <w:sz w:val="22"/>
          <w:szCs w:val="22"/>
        </w:rPr>
      </w:pPr>
      <w:r>
        <w:rPr>
          <w:rFonts w:ascii="Arial" w:hAnsi="Arial" w:cs="Arial"/>
          <w:sz w:val="22"/>
          <w:szCs w:val="22"/>
        </w:rPr>
        <w:t>Provide a proposed pricing schedule for all services called for herein.</w:t>
      </w:r>
    </w:p>
    <w:p w14:paraId="32D15083" w14:textId="77777777" w:rsidR="00E86360" w:rsidRDefault="00E86360" w:rsidP="004203B6">
      <w:pPr>
        <w:pStyle w:val="ListParagraph"/>
        <w:tabs>
          <w:tab w:val="left" w:pos="2160"/>
          <w:tab w:val="left" w:pos="2520"/>
        </w:tabs>
        <w:ind w:left="1800"/>
        <w:jc w:val="both"/>
        <w:rPr>
          <w:rFonts w:ascii="Arial" w:hAnsi="Arial" w:cs="Arial"/>
          <w:sz w:val="22"/>
          <w:szCs w:val="22"/>
        </w:rPr>
      </w:pPr>
    </w:p>
    <w:p w14:paraId="0A467272" w14:textId="37CB5A0B" w:rsidR="00E86360" w:rsidRDefault="00E86360" w:rsidP="004203B6">
      <w:pPr>
        <w:pStyle w:val="ListParagraph"/>
        <w:numPr>
          <w:ilvl w:val="2"/>
          <w:numId w:val="13"/>
        </w:numPr>
        <w:tabs>
          <w:tab w:val="left" w:pos="2160"/>
          <w:tab w:val="left" w:pos="2520"/>
        </w:tabs>
        <w:ind w:left="1800"/>
        <w:jc w:val="both"/>
        <w:rPr>
          <w:rFonts w:ascii="Arial" w:hAnsi="Arial" w:cs="Arial"/>
          <w:sz w:val="22"/>
          <w:szCs w:val="22"/>
        </w:rPr>
      </w:pPr>
      <w:r>
        <w:rPr>
          <w:rFonts w:ascii="Arial" w:hAnsi="Arial" w:cs="Arial"/>
          <w:sz w:val="22"/>
          <w:szCs w:val="22"/>
        </w:rPr>
        <w:t xml:space="preserve">Discuss price firmness and provide a plan for conveying price decrease/increase if Virginia Tech elects to renew the contract. </w:t>
      </w:r>
    </w:p>
    <w:p w14:paraId="0F4A260A" w14:textId="77777777" w:rsidR="008D12E1" w:rsidRDefault="008D12E1" w:rsidP="004203B6">
      <w:pPr>
        <w:pStyle w:val="ListParagraph"/>
        <w:tabs>
          <w:tab w:val="left" w:pos="2160"/>
          <w:tab w:val="left" w:pos="2520"/>
        </w:tabs>
        <w:ind w:left="1800"/>
        <w:jc w:val="both"/>
        <w:rPr>
          <w:rFonts w:ascii="Arial" w:hAnsi="Arial" w:cs="Arial"/>
          <w:sz w:val="22"/>
          <w:szCs w:val="22"/>
        </w:rPr>
      </w:pPr>
    </w:p>
    <w:p w14:paraId="17014AEC" w14:textId="545557C6" w:rsidR="008D12E1" w:rsidRPr="00B64734" w:rsidRDefault="008D12E1" w:rsidP="004203B6">
      <w:pPr>
        <w:pStyle w:val="ListParagraph"/>
        <w:numPr>
          <w:ilvl w:val="2"/>
          <w:numId w:val="13"/>
        </w:numPr>
        <w:tabs>
          <w:tab w:val="left" w:pos="2160"/>
        </w:tabs>
        <w:ind w:left="1800"/>
        <w:jc w:val="both"/>
        <w:rPr>
          <w:rFonts w:ascii="Arial" w:hAnsi="Arial" w:cs="Arial"/>
          <w:sz w:val="22"/>
          <w:szCs w:val="22"/>
        </w:rPr>
      </w:pPr>
      <w:r w:rsidRPr="00B64734">
        <w:rPr>
          <w:rFonts w:ascii="Arial" w:hAnsi="Arial" w:cs="Arial"/>
          <w:sz w:val="22"/>
          <w:szCs w:val="22"/>
        </w:rPr>
        <w:t>Identify and outline any additional costs not included in the overall price proposal.</w:t>
      </w:r>
    </w:p>
    <w:p w14:paraId="31F7173A" w14:textId="77777777" w:rsidR="00090BC6" w:rsidRPr="00777995" w:rsidRDefault="00090BC6" w:rsidP="00090BC6">
      <w:pPr>
        <w:pStyle w:val="ListParagraph"/>
        <w:tabs>
          <w:tab w:val="left" w:pos="720"/>
          <w:tab w:val="num" w:pos="1440"/>
          <w:tab w:val="left" w:pos="2160"/>
          <w:tab w:val="left" w:pos="2520"/>
        </w:tabs>
        <w:ind w:left="1440"/>
        <w:jc w:val="both"/>
        <w:rPr>
          <w:rFonts w:ascii="Arial" w:hAnsi="Arial" w:cs="Arial"/>
          <w:sz w:val="22"/>
          <w:szCs w:val="22"/>
        </w:rPr>
      </w:pPr>
    </w:p>
    <w:p w14:paraId="6F42D007" w14:textId="77777777" w:rsidR="00090BC6" w:rsidRPr="00777995"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Participation of Small, Women-owned and Minority-owned Business (SWAM) Business:</w:t>
      </w:r>
    </w:p>
    <w:p w14:paraId="71339314" w14:textId="77777777" w:rsidR="00090BC6" w:rsidRPr="00777995" w:rsidRDefault="00090BC6" w:rsidP="00090BC6">
      <w:pPr>
        <w:tabs>
          <w:tab w:val="left" w:pos="720"/>
          <w:tab w:val="left" w:pos="1080"/>
          <w:tab w:val="left" w:pos="1440"/>
          <w:tab w:val="left" w:pos="1800"/>
          <w:tab w:val="left" w:pos="2160"/>
          <w:tab w:val="left" w:pos="2520"/>
        </w:tabs>
        <w:ind w:left="1440"/>
        <w:jc w:val="both"/>
        <w:rPr>
          <w:rFonts w:ascii="Arial" w:hAnsi="Arial" w:cs="Arial"/>
          <w:color w:val="000000"/>
          <w:sz w:val="22"/>
          <w:szCs w:val="22"/>
        </w:rPr>
      </w:pPr>
    </w:p>
    <w:p w14:paraId="629E4DE4" w14:textId="4708457B" w:rsidR="00090BC6" w:rsidRPr="00777995" w:rsidRDefault="00090BC6" w:rsidP="00090BC6">
      <w:pPr>
        <w:ind w:left="1440"/>
        <w:jc w:val="both"/>
        <w:rPr>
          <w:rFonts w:ascii="Arial" w:hAnsi="Arial" w:cs="Arial"/>
          <w:color w:val="000000"/>
          <w:sz w:val="22"/>
          <w:szCs w:val="22"/>
        </w:rPr>
      </w:pPr>
      <w:r w:rsidRPr="00777995">
        <w:rPr>
          <w:rFonts w:ascii="Arial" w:hAnsi="Arial" w:cs="Arial"/>
          <w:color w:val="000000"/>
          <w:sz w:val="22"/>
          <w:szCs w:val="22"/>
        </w:rPr>
        <w:t xml:space="preserve">If your business cannot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777995">
        <w:rPr>
          <w:rFonts w:ascii="Arial" w:hAnsi="Arial" w:cs="Arial"/>
          <w:sz w:val="22"/>
          <w:szCs w:val="22"/>
        </w:rPr>
        <w:t xml:space="preserve">Small Business and </w:t>
      </w:r>
      <w:r w:rsidRPr="00777995">
        <w:rPr>
          <w:rFonts w:ascii="Arial" w:hAnsi="Arial" w:cs="Arial"/>
          <w:color w:val="000000"/>
          <w:sz w:val="22"/>
          <w:szCs w:val="22"/>
        </w:rPr>
        <w:t xml:space="preserve">Supplier Diversity (SBSD), it is expected that the certification process will be initiated no later than the time of the award. If your firm is </w:t>
      </w:r>
      <w:r w:rsidRPr="00777995">
        <w:rPr>
          <w:rFonts w:ascii="Arial" w:hAnsi="Arial" w:cs="Arial"/>
          <w:color w:val="000000"/>
          <w:sz w:val="22"/>
          <w:szCs w:val="22"/>
        </w:rPr>
        <w:lastRenderedPageBreak/>
        <w:t xml:space="preserve">currently certified, you agree to maintain your certification for the life of the contract. For assistance with SWaM certification, visit the SBSD website at </w:t>
      </w:r>
      <w:hyperlink r:id="rId14" w:history="1">
        <w:r w:rsidRPr="00F90C63">
          <w:rPr>
            <w:rStyle w:val="Hyperlink"/>
            <w:rFonts w:ascii="Arial" w:hAnsi="Arial" w:cs="Arial"/>
            <w:sz w:val="22"/>
            <w:szCs w:val="22"/>
          </w:rPr>
          <w:t>http://www.sbsd.virginia.gov/</w:t>
        </w:r>
      </w:hyperlink>
      <w:r>
        <w:rPr>
          <w:rStyle w:val="Hyperlink"/>
          <w:rFonts w:ascii="Arial" w:hAnsi="Arial" w:cs="Arial"/>
          <w:sz w:val="22"/>
          <w:szCs w:val="22"/>
        </w:rPr>
        <w:t xml:space="preserve"> </w:t>
      </w:r>
    </w:p>
    <w:p w14:paraId="6E1F05C2" w14:textId="77777777" w:rsidR="00090BC6" w:rsidRPr="00777995" w:rsidRDefault="00090BC6" w:rsidP="00090BC6">
      <w:pPr>
        <w:ind w:left="1440"/>
        <w:jc w:val="both"/>
        <w:rPr>
          <w:rFonts w:ascii="Arial" w:hAnsi="Arial" w:cs="Arial"/>
          <w:color w:val="000000"/>
          <w:sz w:val="22"/>
          <w:szCs w:val="22"/>
        </w:rPr>
      </w:pPr>
    </w:p>
    <w:p w14:paraId="65FC0063" w14:textId="6E779B1B" w:rsidR="00090BC6" w:rsidRPr="00090BC6"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The return of the General Information Form and addenda, if any, signed and filled out as required.</w:t>
      </w:r>
    </w:p>
    <w:p w14:paraId="6D8192DB"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EEBCE47" w14:textId="77777777" w:rsidR="00B23A4C" w:rsidRPr="009B0E31" w:rsidRDefault="00B23A4C" w:rsidP="00817272">
      <w:pPr>
        <w:numPr>
          <w:ilvl w:val="0"/>
          <w:numId w:val="13"/>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General Requirements</w:t>
      </w:r>
    </w:p>
    <w:p w14:paraId="575530DD" w14:textId="77777777" w:rsidR="00B23A4C" w:rsidRPr="009B0E31"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54556C" w14:textId="1EF20A9E" w:rsidR="00BE6514" w:rsidRPr="009B0E31" w:rsidRDefault="00B23A4C" w:rsidP="00D86CF6">
      <w:pPr>
        <w:pStyle w:val="ListParagraph"/>
        <w:numPr>
          <w:ilvl w:val="1"/>
          <w:numId w:val="13"/>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B0E31">
        <w:rPr>
          <w:rFonts w:ascii="Arial" w:hAnsi="Arial" w:cs="Arial"/>
          <w:sz w:val="22"/>
          <w:szCs w:val="22"/>
        </w:rPr>
        <w:t>RFP Response:</w:t>
      </w:r>
      <w:r w:rsidR="00FD711F" w:rsidRPr="009B0E31">
        <w:rPr>
          <w:rFonts w:ascii="Arial" w:hAnsi="Arial" w:cs="Arial"/>
          <w:sz w:val="22"/>
          <w:szCs w:val="22"/>
        </w:rPr>
        <w:t xml:space="preserve">  </w:t>
      </w:r>
      <w:r w:rsidRPr="009B0E31">
        <w:rPr>
          <w:rFonts w:ascii="Arial" w:hAnsi="Arial" w:cs="Arial"/>
          <w:sz w:val="22"/>
          <w:szCs w:val="22"/>
        </w:rPr>
        <w:t>In order to be considered</w:t>
      </w:r>
      <w:r w:rsidR="005F574B" w:rsidRPr="009B0E31">
        <w:rPr>
          <w:rFonts w:ascii="Arial" w:hAnsi="Arial" w:cs="Arial"/>
          <w:sz w:val="22"/>
          <w:szCs w:val="22"/>
        </w:rPr>
        <w:t xml:space="preserve"> for selection, Offerors shall</w:t>
      </w:r>
      <w:r w:rsidRPr="009B0E31">
        <w:rPr>
          <w:rFonts w:ascii="Arial" w:hAnsi="Arial" w:cs="Arial"/>
          <w:sz w:val="22"/>
          <w:szCs w:val="22"/>
        </w:rPr>
        <w:t xml:space="preserve"> submit a</w:t>
      </w:r>
      <w:r w:rsidR="00BE6514" w:rsidRPr="009B0E31">
        <w:rPr>
          <w:rFonts w:ascii="Arial" w:hAnsi="Arial" w:cs="Arial"/>
          <w:sz w:val="22"/>
          <w:szCs w:val="22"/>
        </w:rPr>
        <w:t xml:space="preserve"> complete response to this RFP</w:t>
      </w:r>
      <w:r w:rsidR="00854405" w:rsidRPr="009B0E31">
        <w:rPr>
          <w:rFonts w:ascii="Arial" w:hAnsi="Arial" w:cs="Arial"/>
          <w:sz w:val="22"/>
          <w:szCs w:val="22"/>
        </w:rPr>
        <w:t xml:space="preserve"> to include;</w:t>
      </w:r>
    </w:p>
    <w:p w14:paraId="0A360430" w14:textId="77777777" w:rsidR="00BE6514" w:rsidRPr="009B0E31"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7A407B87" w14:textId="50E6BD38" w:rsidR="00B23A4C" w:rsidRDefault="00E86360"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E86360">
        <w:rPr>
          <w:rFonts w:ascii="Arial" w:hAnsi="Arial" w:cs="Arial"/>
          <w:b/>
          <w:sz w:val="22"/>
          <w:szCs w:val="22"/>
        </w:rPr>
        <w:t>One (1)</w:t>
      </w:r>
      <w:r>
        <w:rPr>
          <w:rFonts w:ascii="Arial" w:hAnsi="Arial" w:cs="Arial"/>
          <w:sz w:val="22"/>
          <w:szCs w:val="22"/>
        </w:rPr>
        <w:t xml:space="preserve"> </w:t>
      </w:r>
      <w:r w:rsidR="00B23A4C" w:rsidRPr="009B0E31">
        <w:rPr>
          <w:rFonts w:ascii="Arial" w:hAnsi="Arial" w:cs="Arial"/>
          <w:b/>
          <w:sz w:val="22"/>
          <w:szCs w:val="22"/>
        </w:rPr>
        <w:t xml:space="preserve">original </w:t>
      </w:r>
      <w:r w:rsidR="00BE6514" w:rsidRPr="009B0E31">
        <w:rPr>
          <w:rFonts w:ascii="Arial" w:hAnsi="Arial" w:cs="Arial"/>
          <w:sz w:val="22"/>
          <w:szCs w:val="22"/>
        </w:rPr>
        <w:t>of the entire proposal, including all attachments.  Any proprietary information should be clearly marked in accordance with 2.e. below.</w:t>
      </w:r>
    </w:p>
    <w:p w14:paraId="06FA4954" w14:textId="77777777" w:rsidR="001534CB" w:rsidRPr="009B0E31"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14:paraId="5D880025" w14:textId="2F411EFF" w:rsidR="00BE6514" w:rsidRPr="009B0E31" w:rsidRDefault="00BE65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B0E31">
        <w:rPr>
          <w:rFonts w:ascii="Arial" w:hAnsi="Arial" w:cs="Arial"/>
          <w:b/>
          <w:sz w:val="22"/>
          <w:szCs w:val="22"/>
        </w:rPr>
        <w:t>One (1) electronic copy</w:t>
      </w:r>
      <w:r w:rsidRPr="009B0E31">
        <w:rPr>
          <w:rFonts w:ascii="Arial" w:hAnsi="Arial" w:cs="Arial"/>
          <w:sz w:val="22"/>
          <w:szCs w:val="22"/>
        </w:rPr>
        <w:t xml:space="preserve"> in WORD format or searchable PDF (</w:t>
      </w:r>
      <w:r w:rsidRPr="009B0E31">
        <w:rPr>
          <w:rFonts w:ascii="Arial" w:hAnsi="Arial" w:cs="Arial"/>
          <w:i/>
          <w:sz w:val="22"/>
          <w:szCs w:val="22"/>
        </w:rPr>
        <w:t>flash drive</w:t>
      </w:r>
      <w:r w:rsidRPr="009B0E31">
        <w:rPr>
          <w:rFonts w:ascii="Arial" w:hAnsi="Arial" w:cs="Arial"/>
          <w:sz w:val="22"/>
          <w:szCs w:val="22"/>
        </w:rPr>
        <w:t xml:space="preserve">) of the entire proposal </w:t>
      </w:r>
      <w:r w:rsidRPr="009B0E31">
        <w:rPr>
          <w:rFonts w:ascii="Arial" w:hAnsi="Arial" w:cs="Arial"/>
          <w:sz w:val="22"/>
          <w:szCs w:val="22"/>
          <w:u w:val="single"/>
        </w:rPr>
        <w:t>as one document,</w:t>
      </w:r>
      <w:r w:rsidRPr="004203D9">
        <w:rPr>
          <w:rFonts w:ascii="Arial" w:hAnsi="Arial" w:cs="Arial"/>
          <w:sz w:val="22"/>
          <w:szCs w:val="22"/>
        </w:rPr>
        <w:t xml:space="preserve"> </w:t>
      </w:r>
      <w:r w:rsidRPr="009B0E31">
        <w:rPr>
          <w:rFonts w:ascii="Arial" w:hAnsi="Arial" w:cs="Arial"/>
          <w:sz w:val="22"/>
          <w:szCs w:val="22"/>
        </w:rPr>
        <w:t>INCLUDING ALL ATTACHMENTS</w:t>
      </w:r>
      <w:r w:rsidR="006B0252">
        <w:rPr>
          <w:rFonts w:ascii="Arial" w:hAnsi="Arial" w:cs="Arial"/>
          <w:sz w:val="22"/>
          <w:szCs w:val="22"/>
        </w:rPr>
        <w:t xml:space="preserve"> </w:t>
      </w:r>
      <w:r w:rsidR="006B0252" w:rsidRPr="00F20F12">
        <w:rPr>
          <w:rFonts w:ascii="Arial" w:hAnsi="Arial" w:cs="Arial"/>
          <w:sz w:val="22"/>
          <w:szCs w:val="22"/>
        </w:rPr>
        <w:t>mailed along with the hard copy above</w:t>
      </w:r>
      <w:r w:rsidRPr="00F20F12">
        <w:rPr>
          <w:rFonts w:ascii="Arial" w:hAnsi="Arial" w:cs="Arial"/>
          <w:sz w:val="22"/>
          <w:szCs w:val="22"/>
        </w:rPr>
        <w:t>.  Any proprietary information should be clearly m</w:t>
      </w:r>
      <w:r w:rsidRPr="009B0E31">
        <w:rPr>
          <w:rFonts w:ascii="Arial" w:hAnsi="Arial" w:cs="Arial"/>
          <w:sz w:val="22"/>
          <w:szCs w:val="22"/>
        </w:rPr>
        <w:t>arked in accordance with 2.e. below.</w:t>
      </w:r>
    </w:p>
    <w:p w14:paraId="61E948EB" w14:textId="77777777" w:rsidR="001534CB" w:rsidRDefault="001534CB" w:rsidP="001A15AC">
      <w:pPr>
        <w:pStyle w:val="ListParagraph"/>
        <w:tabs>
          <w:tab w:val="left" w:pos="1800"/>
        </w:tabs>
        <w:autoSpaceDE w:val="0"/>
        <w:autoSpaceDN w:val="0"/>
        <w:ind w:left="1800"/>
        <w:jc w:val="both"/>
        <w:rPr>
          <w:rFonts w:ascii="Arial" w:hAnsi="Arial" w:cs="Arial"/>
          <w:sz w:val="24"/>
          <w:szCs w:val="24"/>
        </w:rPr>
      </w:pPr>
    </w:p>
    <w:p w14:paraId="61F0AE5C" w14:textId="0AE08209" w:rsidR="00854405" w:rsidRPr="009B0E31" w:rsidRDefault="00854405" w:rsidP="00D86CF6">
      <w:pPr>
        <w:pStyle w:val="ListParagraph"/>
        <w:numPr>
          <w:ilvl w:val="2"/>
          <w:numId w:val="13"/>
        </w:numPr>
        <w:tabs>
          <w:tab w:val="left" w:pos="1800"/>
        </w:tabs>
        <w:autoSpaceDE w:val="0"/>
        <w:autoSpaceDN w:val="0"/>
        <w:ind w:left="1800"/>
        <w:jc w:val="both"/>
        <w:rPr>
          <w:rFonts w:ascii="Arial" w:hAnsi="Arial" w:cs="Arial"/>
          <w:sz w:val="24"/>
          <w:szCs w:val="24"/>
        </w:rPr>
      </w:pPr>
      <w:r w:rsidRPr="009B0E31">
        <w:rPr>
          <w:rFonts w:ascii="Arial" w:hAnsi="Arial" w:cs="Arial"/>
          <w:sz w:val="24"/>
          <w:szCs w:val="24"/>
        </w:rPr>
        <w:t xml:space="preserve">Should the proposal contain </w:t>
      </w:r>
      <w:r w:rsidRPr="009B0E31">
        <w:rPr>
          <w:rFonts w:ascii="Arial" w:hAnsi="Arial" w:cs="Arial"/>
          <w:b/>
          <w:bCs/>
          <w:sz w:val="24"/>
          <w:szCs w:val="24"/>
        </w:rPr>
        <w:t>proprietary information</w:t>
      </w:r>
      <w:r w:rsidRPr="009B0E31">
        <w:rPr>
          <w:rFonts w:ascii="Arial" w:hAnsi="Arial" w:cs="Arial"/>
          <w:sz w:val="24"/>
          <w:szCs w:val="24"/>
        </w:rPr>
        <w:t xml:space="preserve">, provide </w:t>
      </w:r>
      <w:r w:rsidRPr="009B0E31">
        <w:rPr>
          <w:rFonts w:ascii="Arial" w:hAnsi="Arial" w:cs="Arial"/>
          <w:b/>
          <w:bCs/>
          <w:sz w:val="24"/>
          <w:szCs w:val="24"/>
        </w:rPr>
        <w:t>one (1) redacted hard copy</w:t>
      </w:r>
      <w:r w:rsidRPr="009B0E31">
        <w:rPr>
          <w:rFonts w:ascii="Arial" w:hAnsi="Arial" w:cs="Arial"/>
          <w:sz w:val="24"/>
          <w:szCs w:val="24"/>
        </w:rPr>
        <w:t xml:space="preserve"> of the proposal and attachments </w:t>
      </w:r>
      <w:r w:rsidRPr="009B0E31">
        <w:rPr>
          <w:rFonts w:ascii="Arial" w:hAnsi="Arial" w:cs="Arial"/>
          <w:b/>
          <w:bCs/>
          <w:sz w:val="24"/>
          <w:szCs w:val="24"/>
        </w:rPr>
        <w:t>with proprietary portions removed or blacked out</w:t>
      </w:r>
      <w:r w:rsidRPr="009B0E31">
        <w:rPr>
          <w:rFonts w:ascii="Arial" w:hAnsi="Arial" w:cs="Arial"/>
          <w:sz w:val="24"/>
          <w:szCs w:val="24"/>
        </w:rPr>
        <w:t xml:space="preserve">.  This copy should be clearly marked </w:t>
      </w:r>
      <w:r w:rsidRPr="009B0E31">
        <w:rPr>
          <w:rFonts w:ascii="Arial" w:hAnsi="Arial" w:cs="Arial"/>
          <w:i/>
          <w:iCs/>
          <w:sz w:val="24"/>
          <w:szCs w:val="24"/>
        </w:rPr>
        <w:t>“Redacted Copy”</w:t>
      </w:r>
      <w:r w:rsidRPr="009B0E31">
        <w:rPr>
          <w:rFonts w:ascii="Arial" w:hAnsi="Arial" w:cs="Arial"/>
          <w:sz w:val="24"/>
          <w:szCs w:val="24"/>
        </w:rPr>
        <w:t xml:space="preserve"> on the front cover. </w:t>
      </w:r>
      <w:r w:rsidRPr="009B0E31">
        <w:rPr>
          <w:rFonts w:ascii="Arial" w:hAnsi="Arial" w:cs="Arial"/>
          <w:spacing w:val="-3"/>
          <w:sz w:val="24"/>
          <w:szCs w:val="24"/>
        </w:rPr>
        <w:t>The classification of an entire proposal document, line item prices and/or total proposal prices as proprietary or trade secrets is not acceptable.</w:t>
      </w:r>
      <w:r w:rsidR="00FF54BE" w:rsidRPr="009B0E31">
        <w:rPr>
          <w:rFonts w:ascii="Arial" w:hAnsi="Arial" w:cs="Arial"/>
          <w:sz w:val="24"/>
          <w:szCs w:val="24"/>
        </w:rPr>
        <w:t xml:space="preserve"> Virginia Tech</w:t>
      </w:r>
      <w:r w:rsidRPr="009B0E31">
        <w:rPr>
          <w:rFonts w:ascii="Arial" w:hAnsi="Arial" w:cs="Arial"/>
          <w:sz w:val="24"/>
          <w:szCs w:val="24"/>
        </w:rPr>
        <w:t xml:space="preserve"> shall not be responsible for the Contractor’s failure to exclude proprietary information from this</w:t>
      </w:r>
      <w:r w:rsidR="009B0E31">
        <w:rPr>
          <w:rFonts w:ascii="Arial" w:hAnsi="Arial" w:cs="Arial"/>
          <w:sz w:val="24"/>
          <w:szCs w:val="24"/>
        </w:rPr>
        <w:t xml:space="preserve"> redacted copy.</w:t>
      </w:r>
    </w:p>
    <w:p w14:paraId="24B83CE8"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CA516A7" w14:textId="726A8EAA"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Response shall be submitted to:</w:t>
      </w:r>
    </w:p>
    <w:p w14:paraId="7CEFF595"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2917BB7A" w14:textId="565EC47F" w:rsidR="00384008" w:rsidRPr="009B0E31"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Virginia Polytechnic Institute and State University (Virginia Tech)</w:t>
      </w:r>
    </w:p>
    <w:p w14:paraId="40630FC1" w14:textId="0E8009AB" w:rsidR="00F2786D"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Procurement</w:t>
      </w:r>
      <w:r w:rsidR="00B23A4C" w:rsidRPr="009B0E31">
        <w:rPr>
          <w:rFonts w:ascii="Arial" w:hAnsi="Arial" w:cs="Arial"/>
          <w:sz w:val="22"/>
          <w:szCs w:val="22"/>
        </w:rPr>
        <w:t xml:space="preserve"> Department (</w:t>
      </w:r>
      <w:r w:rsidRPr="009B0E31">
        <w:rPr>
          <w:rFonts w:ascii="Arial" w:hAnsi="Arial" w:cs="Arial"/>
          <w:sz w:val="22"/>
          <w:szCs w:val="22"/>
        </w:rPr>
        <w:t xml:space="preserve">MC </w:t>
      </w:r>
      <w:r w:rsidR="00B23A4C" w:rsidRPr="009B0E31">
        <w:rPr>
          <w:rFonts w:ascii="Arial" w:hAnsi="Arial" w:cs="Arial"/>
          <w:sz w:val="22"/>
          <w:szCs w:val="22"/>
        </w:rPr>
        <w:t>0333)</w:t>
      </w:r>
    </w:p>
    <w:p w14:paraId="3360489D" w14:textId="7AA82C11" w:rsidR="00F2786D" w:rsidRPr="009B0E31"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 xml:space="preserve">North End Center, </w:t>
      </w:r>
      <w:r w:rsidR="00F2786D" w:rsidRPr="009B0E31">
        <w:rPr>
          <w:rFonts w:ascii="Arial" w:hAnsi="Arial" w:cs="Arial"/>
          <w:sz w:val="22"/>
          <w:szCs w:val="22"/>
        </w:rPr>
        <w:t>S</w:t>
      </w:r>
      <w:r w:rsidRPr="009B0E31">
        <w:rPr>
          <w:rFonts w:ascii="Arial" w:hAnsi="Arial" w:cs="Arial"/>
          <w:sz w:val="22"/>
          <w:szCs w:val="22"/>
        </w:rPr>
        <w:t>uite</w:t>
      </w:r>
      <w:r w:rsidR="00793D91" w:rsidRPr="009B0E31">
        <w:rPr>
          <w:rFonts w:ascii="Arial" w:hAnsi="Arial" w:cs="Arial"/>
          <w:sz w:val="22"/>
          <w:szCs w:val="22"/>
        </w:rPr>
        <w:t xml:space="preserve"> 2100</w:t>
      </w:r>
    </w:p>
    <w:p w14:paraId="0FCE7F49" w14:textId="77777777" w:rsidR="00B23A4C"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300 Turner Street NW</w:t>
      </w:r>
    </w:p>
    <w:p w14:paraId="7FF5DB99" w14:textId="77777777" w:rsidR="00B23A4C" w:rsidRPr="00CA544E"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Blacksburg, V</w:t>
      </w:r>
      <w:r w:rsidR="00E763EA" w:rsidRPr="009B0E31">
        <w:rPr>
          <w:rFonts w:ascii="Arial" w:hAnsi="Arial" w:cs="Arial"/>
          <w:sz w:val="22"/>
          <w:szCs w:val="22"/>
        </w:rPr>
        <w:t>irginia</w:t>
      </w:r>
      <w:r w:rsidRPr="009B0E31">
        <w:rPr>
          <w:rFonts w:ascii="Arial" w:hAnsi="Arial" w:cs="Arial"/>
          <w:sz w:val="22"/>
          <w:szCs w:val="22"/>
        </w:rPr>
        <w:t xml:space="preserve">  24061</w:t>
      </w:r>
    </w:p>
    <w:p w14:paraId="15F672BF"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777995"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CA544E">
        <w:rPr>
          <w:rFonts w:ascii="Arial" w:hAnsi="Arial" w:cs="Arial"/>
          <w:b/>
          <w:sz w:val="22"/>
          <w:szCs w:val="22"/>
        </w:rPr>
        <w:t xml:space="preserve">Reference the </w:t>
      </w:r>
      <w:r w:rsidR="00F63872" w:rsidRPr="00777995">
        <w:rPr>
          <w:rFonts w:ascii="Arial" w:hAnsi="Arial" w:cs="Arial"/>
          <w:b/>
          <w:sz w:val="22"/>
          <w:szCs w:val="22"/>
        </w:rPr>
        <w:t>Due</w:t>
      </w:r>
      <w:r w:rsidRPr="00777995">
        <w:rPr>
          <w:rFonts w:ascii="Arial" w:hAnsi="Arial" w:cs="Arial"/>
          <w:b/>
          <w:sz w:val="22"/>
          <w:szCs w:val="22"/>
        </w:rPr>
        <w:t xml:space="preserve"> Date and Hour, and RFP Number in the lower left hand corner of the return envelope or package</w:t>
      </w:r>
      <w:r w:rsidRPr="00777995">
        <w:rPr>
          <w:rFonts w:ascii="Arial" w:hAnsi="Arial" w:cs="Arial"/>
          <w:sz w:val="22"/>
          <w:szCs w:val="22"/>
        </w:rPr>
        <w:t>.</w:t>
      </w:r>
    </w:p>
    <w:p w14:paraId="5C9B5E36"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777995"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777995">
        <w:rPr>
          <w:rFonts w:ascii="Arial" w:hAnsi="Arial" w:cs="Arial"/>
          <w:sz w:val="22"/>
          <w:szCs w:val="22"/>
        </w:rPr>
        <w:t>No other distribution of the proposals shall be made by the Offeror.</w:t>
      </w:r>
    </w:p>
    <w:p w14:paraId="1B80A28E"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777995"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t>Proposal Preparation</w:t>
      </w:r>
      <w:r w:rsidR="00275319" w:rsidRPr="00777995">
        <w:rPr>
          <w:rFonts w:ascii="Arial" w:hAnsi="Arial" w:cs="Arial"/>
          <w:sz w:val="22"/>
          <w:szCs w:val="22"/>
        </w:rPr>
        <w:t>:</w:t>
      </w:r>
    </w:p>
    <w:p w14:paraId="723F3615"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a.</w:t>
      </w:r>
      <w:r w:rsidRPr="00777995">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77777777" w:rsidR="00884225"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lastRenderedPageBreak/>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ACBC3C5" w14:textId="77777777" w:rsidR="00884225" w:rsidRPr="00777995"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c.</w:t>
      </w:r>
      <w:r w:rsidRPr="00777995">
        <w:rPr>
          <w:rFonts w:ascii="Arial" w:hAnsi="Arial" w:cs="Arial"/>
          <w:sz w:val="22"/>
          <w:szCs w:val="22"/>
        </w:rPr>
        <w:tab/>
        <w:t>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the paragraph number and subletter should be repeated at the top of the next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d.</w:t>
      </w:r>
      <w:r w:rsidRPr="00777995">
        <w:rPr>
          <w:rFonts w:ascii="Arial" w:hAnsi="Arial" w:cs="Arial"/>
          <w:sz w:val="22"/>
          <w:szCs w:val="22"/>
        </w:rPr>
        <w:tab/>
        <w:t>Each copy of the proposal should be bound in a single volume where practical.  All documentation submitted with the proposal should be bound in that single volume.</w:t>
      </w:r>
    </w:p>
    <w:p w14:paraId="5E7E2E6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e.</w:t>
      </w:r>
      <w:r w:rsidRPr="00777995">
        <w:rPr>
          <w:rFonts w:ascii="Arial" w:hAnsi="Arial" w:cs="Arial"/>
          <w:sz w:val="22"/>
          <w:szCs w:val="22"/>
        </w:rPr>
        <w:tab/>
        <w:t>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2D7B1FE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784DD8D" w14:textId="77777777" w:rsidR="00B23A4C" w:rsidRPr="00777995" w:rsidRDefault="00B23A4C" w:rsidP="00817272">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t>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14:paraId="6F34603B"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5BD78700" w14:textId="39A91073" w:rsidR="00B23A4C" w:rsidRPr="00694F05" w:rsidRDefault="00C006A9" w:rsidP="00817272">
      <w:pPr>
        <w:tabs>
          <w:tab w:val="left" w:pos="720"/>
          <w:tab w:val="left" w:pos="1080"/>
          <w:tab w:val="left" w:pos="1440"/>
          <w:tab w:val="left" w:pos="1800"/>
          <w:tab w:val="left" w:pos="2160"/>
          <w:tab w:val="left" w:pos="2520"/>
        </w:tabs>
        <w:jc w:val="both"/>
        <w:rPr>
          <w:rFonts w:ascii="Arial" w:hAnsi="Arial" w:cs="Arial"/>
          <w:i/>
          <w:sz w:val="22"/>
          <w:szCs w:val="22"/>
        </w:rPr>
      </w:pPr>
      <w:r>
        <w:rPr>
          <w:rFonts w:ascii="Arial" w:hAnsi="Arial" w:cs="Arial"/>
          <w:sz w:val="22"/>
          <w:szCs w:val="22"/>
        </w:rPr>
        <w:t>IX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SELECTION CRITERIA AND AWARD</w:t>
      </w:r>
      <w:r w:rsidR="003D5B94" w:rsidRPr="00694F05">
        <w:rPr>
          <w:rFonts w:ascii="Arial" w:hAnsi="Arial" w:cs="Arial"/>
          <w:sz w:val="22"/>
          <w:szCs w:val="22"/>
        </w:rPr>
        <w:t>:</w:t>
      </w:r>
      <w:r w:rsidR="007851F7" w:rsidRPr="00694F05">
        <w:rPr>
          <w:rFonts w:ascii="Arial" w:hAnsi="Arial" w:cs="Arial"/>
          <w:sz w:val="22"/>
          <w:szCs w:val="22"/>
        </w:rPr>
        <w:t xml:space="preserve">  </w:t>
      </w:r>
    </w:p>
    <w:p w14:paraId="7662F180" w14:textId="77777777" w:rsidR="00B23A4C" w:rsidRPr="00694F05" w:rsidRDefault="00B23A4C" w:rsidP="00817272">
      <w:pPr>
        <w:tabs>
          <w:tab w:val="left" w:pos="720"/>
          <w:tab w:val="left" w:pos="1080"/>
          <w:tab w:val="left" w:pos="1440"/>
          <w:tab w:val="left" w:pos="1800"/>
          <w:tab w:val="left" w:pos="2160"/>
          <w:tab w:val="left" w:pos="2520"/>
        </w:tabs>
        <w:jc w:val="both"/>
        <w:rPr>
          <w:rFonts w:ascii="Arial" w:hAnsi="Arial" w:cs="Arial"/>
          <w:i/>
          <w:sz w:val="22"/>
          <w:szCs w:val="22"/>
        </w:rPr>
      </w:pPr>
    </w:p>
    <w:p w14:paraId="4CD7A7EC" w14:textId="77777777" w:rsidR="00E32D0B" w:rsidRPr="00777995"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u w:val="single"/>
        </w:rPr>
      </w:pPr>
      <w:r w:rsidRPr="00777995">
        <w:rPr>
          <w:rFonts w:ascii="Arial" w:hAnsi="Arial" w:cs="Arial"/>
          <w:sz w:val="22"/>
          <w:szCs w:val="22"/>
          <w:u w:val="single"/>
        </w:rPr>
        <w:t>Selection Criteria</w:t>
      </w:r>
    </w:p>
    <w:p w14:paraId="0851DC48" w14:textId="77777777" w:rsidR="00CD7325" w:rsidRPr="00777995"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777995"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Proposals will be evaluated by Virginia Tech using the following:</w:t>
      </w:r>
    </w:p>
    <w:p w14:paraId="76EFBB70" w14:textId="77777777" w:rsidR="001A7BE7" w:rsidRDefault="001A7BE7" w:rsidP="00817272">
      <w:pPr>
        <w:tabs>
          <w:tab w:val="left" w:pos="7200"/>
        </w:tabs>
        <w:ind w:firstLine="1170"/>
        <w:jc w:val="both"/>
        <w:outlineLvl w:val="0"/>
        <w:rPr>
          <w:rFonts w:ascii="Arial" w:hAnsi="Arial" w:cs="Arial"/>
          <w:sz w:val="22"/>
          <w:szCs w:val="22"/>
        </w:rPr>
      </w:pPr>
    </w:p>
    <w:p w14:paraId="06E82F71" w14:textId="4D8082C4" w:rsidR="00B23A4C" w:rsidRPr="00777995" w:rsidRDefault="00B23A4C" w:rsidP="001534CB">
      <w:pPr>
        <w:tabs>
          <w:tab w:val="left" w:pos="6930"/>
        </w:tabs>
        <w:ind w:firstLine="1170"/>
        <w:jc w:val="both"/>
        <w:outlineLvl w:val="0"/>
        <w:rPr>
          <w:rFonts w:ascii="Arial" w:hAnsi="Arial" w:cs="Arial"/>
          <w:sz w:val="22"/>
          <w:szCs w:val="22"/>
        </w:rPr>
      </w:pPr>
      <w:r w:rsidRPr="00777995">
        <w:rPr>
          <w:rFonts w:ascii="Arial" w:hAnsi="Arial" w:cs="Arial"/>
          <w:sz w:val="22"/>
          <w:szCs w:val="22"/>
        </w:rPr>
        <w:tab/>
        <w:t>Maximum Point</w:t>
      </w:r>
    </w:p>
    <w:p w14:paraId="1470C2B8" w14:textId="12D11296" w:rsidR="00B23A4C" w:rsidRPr="00777995" w:rsidRDefault="00B23A4C" w:rsidP="00817272">
      <w:pPr>
        <w:tabs>
          <w:tab w:val="left" w:pos="7200"/>
        </w:tabs>
        <w:ind w:firstLine="1170"/>
        <w:jc w:val="both"/>
        <w:rPr>
          <w:rFonts w:ascii="Arial" w:hAnsi="Arial" w:cs="Arial"/>
          <w:sz w:val="22"/>
          <w:szCs w:val="22"/>
        </w:rPr>
      </w:pPr>
      <w:r w:rsidRPr="00777995">
        <w:rPr>
          <w:rFonts w:ascii="Arial" w:hAnsi="Arial" w:cs="Arial"/>
          <w:sz w:val="22"/>
          <w:szCs w:val="22"/>
          <w:u w:val="single"/>
        </w:rPr>
        <w:t>Criteria</w:t>
      </w:r>
      <w:r w:rsidRPr="00777995">
        <w:rPr>
          <w:rFonts w:ascii="Arial" w:hAnsi="Arial" w:cs="Arial"/>
          <w:sz w:val="22"/>
          <w:szCs w:val="22"/>
        </w:rPr>
        <w:tab/>
      </w:r>
      <w:r w:rsidRPr="00777995">
        <w:rPr>
          <w:rFonts w:ascii="Arial" w:hAnsi="Arial" w:cs="Arial"/>
          <w:sz w:val="22"/>
          <w:szCs w:val="22"/>
          <w:u w:val="single"/>
        </w:rPr>
        <w:t>Value</w:t>
      </w:r>
      <w:r w:rsidRPr="00777995">
        <w:rPr>
          <w:rFonts w:ascii="Arial" w:hAnsi="Arial" w:cs="Arial"/>
          <w:sz w:val="22"/>
          <w:szCs w:val="22"/>
        </w:rPr>
        <w:t xml:space="preserve"> </w:t>
      </w:r>
    </w:p>
    <w:p w14:paraId="44EAB6F4"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B798BA0" w14:textId="4DC7DA78" w:rsidR="00B23A4C" w:rsidRPr="00B64734" w:rsidRDefault="00B23A4C" w:rsidP="00817272">
      <w:pPr>
        <w:tabs>
          <w:tab w:val="left" w:pos="1440"/>
          <w:tab w:val="left" w:pos="1530"/>
          <w:tab w:val="left" w:pos="7200"/>
          <w:tab w:val="left" w:pos="7740"/>
        </w:tabs>
        <w:ind w:firstLine="1170"/>
        <w:jc w:val="both"/>
        <w:rPr>
          <w:rFonts w:ascii="Arial" w:hAnsi="Arial" w:cs="Arial"/>
          <w:sz w:val="22"/>
          <w:szCs w:val="22"/>
        </w:rPr>
      </w:pPr>
      <w:r w:rsidRPr="00777995">
        <w:rPr>
          <w:rFonts w:ascii="Arial" w:hAnsi="Arial" w:cs="Arial"/>
          <w:sz w:val="22"/>
          <w:szCs w:val="22"/>
        </w:rPr>
        <w:t>1.</w:t>
      </w:r>
      <w:r w:rsidRPr="00777995">
        <w:rPr>
          <w:rFonts w:ascii="Arial" w:hAnsi="Arial" w:cs="Arial"/>
          <w:sz w:val="22"/>
          <w:szCs w:val="22"/>
        </w:rPr>
        <w:tab/>
      </w:r>
      <w:r w:rsidR="005F2A32" w:rsidRPr="00777995">
        <w:rPr>
          <w:rFonts w:ascii="Arial" w:hAnsi="Arial" w:cs="Arial"/>
          <w:sz w:val="22"/>
          <w:szCs w:val="22"/>
        </w:rPr>
        <w:t>Quality of products/services offered and suitability for</w:t>
      </w:r>
      <w:r w:rsidRPr="00777995">
        <w:rPr>
          <w:rFonts w:ascii="Arial" w:hAnsi="Arial" w:cs="Arial"/>
          <w:sz w:val="22"/>
          <w:szCs w:val="22"/>
        </w:rPr>
        <w:tab/>
      </w:r>
      <w:r w:rsidR="00195BA3" w:rsidRPr="00B64734">
        <w:rPr>
          <w:rFonts w:ascii="Arial" w:hAnsi="Arial" w:cs="Arial"/>
          <w:sz w:val="22"/>
          <w:szCs w:val="22"/>
        </w:rPr>
        <w:t>20</w:t>
      </w:r>
    </w:p>
    <w:p w14:paraId="00EE62EE" w14:textId="7DF9D08B" w:rsidR="00B23A4C" w:rsidRPr="00B64734" w:rsidRDefault="00352B52" w:rsidP="00817272">
      <w:pPr>
        <w:tabs>
          <w:tab w:val="left" w:pos="1440"/>
          <w:tab w:val="left" w:pos="7200"/>
          <w:tab w:val="left" w:pos="7740"/>
        </w:tabs>
        <w:ind w:firstLine="1170"/>
        <w:jc w:val="both"/>
        <w:rPr>
          <w:rFonts w:ascii="Arial" w:hAnsi="Arial" w:cs="Arial"/>
          <w:sz w:val="22"/>
          <w:szCs w:val="22"/>
        </w:rPr>
      </w:pPr>
      <w:r w:rsidRPr="00B64734">
        <w:rPr>
          <w:rFonts w:ascii="Arial" w:hAnsi="Arial" w:cs="Arial"/>
          <w:sz w:val="22"/>
          <w:szCs w:val="22"/>
        </w:rPr>
        <w:lastRenderedPageBreak/>
        <w:tab/>
      </w:r>
      <w:proofErr w:type="gramStart"/>
      <w:r w:rsidRPr="00B64734">
        <w:rPr>
          <w:rFonts w:ascii="Arial" w:hAnsi="Arial" w:cs="Arial"/>
          <w:sz w:val="22"/>
          <w:szCs w:val="22"/>
        </w:rPr>
        <w:t>the</w:t>
      </w:r>
      <w:proofErr w:type="gramEnd"/>
      <w:r w:rsidRPr="00B64734">
        <w:rPr>
          <w:rFonts w:ascii="Arial" w:hAnsi="Arial" w:cs="Arial"/>
          <w:sz w:val="22"/>
          <w:szCs w:val="22"/>
        </w:rPr>
        <w:t xml:space="preserve"> intended purposes</w:t>
      </w:r>
    </w:p>
    <w:p w14:paraId="0881C06D" w14:textId="77777777" w:rsidR="00352B52" w:rsidRPr="00B64734" w:rsidRDefault="00352B52" w:rsidP="00817272">
      <w:pPr>
        <w:tabs>
          <w:tab w:val="left" w:pos="1440"/>
          <w:tab w:val="left" w:pos="7200"/>
          <w:tab w:val="left" w:pos="7740"/>
        </w:tabs>
        <w:ind w:firstLine="1170"/>
        <w:jc w:val="both"/>
        <w:rPr>
          <w:rFonts w:ascii="Arial" w:hAnsi="Arial" w:cs="Arial"/>
          <w:sz w:val="22"/>
          <w:szCs w:val="22"/>
        </w:rPr>
      </w:pPr>
    </w:p>
    <w:p w14:paraId="5455E3DB" w14:textId="038BDA7F" w:rsidR="00B23A4C" w:rsidRPr="00B64734" w:rsidRDefault="00B23A4C" w:rsidP="00817272">
      <w:pPr>
        <w:tabs>
          <w:tab w:val="left" w:pos="1440"/>
          <w:tab w:val="left" w:pos="7200"/>
          <w:tab w:val="left" w:pos="7740"/>
        </w:tabs>
        <w:ind w:firstLine="1170"/>
        <w:jc w:val="both"/>
        <w:rPr>
          <w:rFonts w:ascii="Arial" w:hAnsi="Arial" w:cs="Arial"/>
          <w:sz w:val="22"/>
          <w:szCs w:val="22"/>
        </w:rPr>
      </w:pPr>
      <w:r w:rsidRPr="00B64734">
        <w:rPr>
          <w:rFonts w:ascii="Arial" w:hAnsi="Arial" w:cs="Arial"/>
          <w:sz w:val="22"/>
          <w:szCs w:val="22"/>
        </w:rPr>
        <w:t>2.</w:t>
      </w:r>
      <w:r w:rsidRPr="00B64734">
        <w:rPr>
          <w:rFonts w:ascii="Arial" w:hAnsi="Arial" w:cs="Arial"/>
          <w:sz w:val="22"/>
          <w:szCs w:val="22"/>
        </w:rPr>
        <w:tab/>
      </w:r>
      <w:r w:rsidR="005F2A32" w:rsidRPr="00B64734">
        <w:rPr>
          <w:rFonts w:ascii="Arial" w:hAnsi="Arial" w:cs="Arial"/>
          <w:sz w:val="22"/>
          <w:szCs w:val="22"/>
        </w:rPr>
        <w:t>Qualifications and experiences of Offeror in providing</w:t>
      </w:r>
      <w:r w:rsidRPr="00B64734">
        <w:rPr>
          <w:rFonts w:ascii="Arial" w:hAnsi="Arial" w:cs="Arial"/>
          <w:sz w:val="22"/>
          <w:szCs w:val="22"/>
        </w:rPr>
        <w:tab/>
      </w:r>
      <w:r w:rsidR="008D12E1" w:rsidRPr="00B64734">
        <w:rPr>
          <w:rFonts w:ascii="Arial" w:hAnsi="Arial" w:cs="Arial"/>
          <w:sz w:val="22"/>
          <w:szCs w:val="22"/>
        </w:rPr>
        <w:t>25</w:t>
      </w:r>
    </w:p>
    <w:p w14:paraId="7E132684" w14:textId="44583838" w:rsidR="00B23A4C" w:rsidRPr="00B64734" w:rsidRDefault="00352B52" w:rsidP="00817272">
      <w:pPr>
        <w:tabs>
          <w:tab w:val="left" w:pos="1440"/>
          <w:tab w:val="left" w:pos="7200"/>
          <w:tab w:val="left" w:pos="7740"/>
        </w:tabs>
        <w:ind w:firstLine="1170"/>
        <w:jc w:val="both"/>
        <w:rPr>
          <w:rFonts w:ascii="Arial" w:hAnsi="Arial" w:cs="Arial"/>
          <w:sz w:val="22"/>
          <w:szCs w:val="22"/>
        </w:rPr>
      </w:pPr>
      <w:r w:rsidRPr="00B64734">
        <w:rPr>
          <w:rFonts w:ascii="Arial" w:hAnsi="Arial" w:cs="Arial"/>
          <w:sz w:val="22"/>
          <w:szCs w:val="22"/>
        </w:rPr>
        <w:tab/>
      </w:r>
      <w:proofErr w:type="gramStart"/>
      <w:r w:rsidRPr="00B64734">
        <w:rPr>
          <w:rFonts w:ascii="Arial" w:hAnsi="Arial" w:cs="Arial"/>
          <w:sz w:val="22"/>
          <w:szCs w:val="22"/>
        </w:rPr>
        <w:t>the</w:t>
      </w:r>
      <w:proofErr w:type="gramEnd"/>
      <w:r w:rsidRPr="00B64734">
        <w:rPr>
          <w:rFonts w:ascii="Arial" w:hAnsi="Arial" w:cs="Arial"/>
          <w:sz w:val="22"/>
          <w:szCs w:val="22"/>
        </w:rPr>
        <w:t xml:space="preserve"> goods/services</w:t>
      </w:r>
    </w:p>
    <w:p w14:paraId="07718DF2" w14:textId="77777777" w:rsidR="00352B52" w:rsidRPr="00B64734" w:rsidRDefault="00352B52" w:rsidP="00817272">
      <w:pPr>
        <w:tabs>
          <w:tab w:val="left" w:pos="1440"/>
          <w:tab w:val="left" w:pos="7200"/>
          <w:tab w:val="left" w:pos="7740"/>
        </w:tabs>
        <w:ind w:firstLine="1170"/>
        <w:jc w:val="both"/>
        <w:rPr>
          <w:rFonts w:ascii="Arial" w:hAnsi="Arial" w:cs="Arial"/>
          <w:sz w:val="22"/>
          <w:szCs w:val="22"/>
        </w:rPr>
      </w:pPr>
    </w:p>
    <w:p w14:paraId="3FB99914" w14:textId="352A416B" w:rsidR="00B23A4C" w:rsidRPr="00B64734" w:rsidRDefault="00B23A4C" w:rsidP="00817272">
      <w:pPr>
        <w:tabs>
          <w:tab w:val="left" w:pos="1440"/>
          <w:tab w:val="left" w:pos="7200"/>
          <w:tab w:val="left" w:pos="7740"/>
        </w:tabs>
        <w:ind w:firstLine="1170"/>
        <w:jc w:val="both"/>
        <w:rPr>
          <w:rFonts w:ascii="Arial" w:hAnsi="Arial" w:cs="Arial"/>
          <w:sz w:val="22"/>
          <w:szCs w:val="22"/>
        </w:rPr>
      </w:pPr>
      <w:r w:rsidRPr="00B64734">
        <w:rPr>
          <w:rFonts w:ascii="Arial" w:hAnsi="Arial" w:cs="Arial"/>
          <w:sz w:val="22"/>
          <w:szCs w:val="22"/>
        </w:rPr>
        <w:t>3.</w:t>
      </w:r>
      <w:r w:rsidRPr="00B64734">
        <w:rPr>
          <w:rFonts w:ascii="Arial" w:hAnsi="Arial" w:cs="Arial"/>
          <w:sz w:val="22"/>
          <w:szCs w:val="22"/>
        </w:rPr>
        <w:tab/>
      </w:r>
      <w:r w:rsidR="005F2A32" w:rsidRPr="00B64734">
        <w:rPr>
          <w:rFonts w:ascii="Arial" w:hAnsi="Arial" w:cs="Arial"/>
          <w:sz w:val="22"/>
          <w:szCs w:val="22"/>
        </w:rPr>
        <w:t>Specific plans or methodology to be used to provide the</w:t>
      </w:r>
      <w:r w:rsidRPr="00B64734">
        <w:rPr>
          <w:rFonts w:ascii="Arial" w:hAnsi="Arial" w:cs="Arial"/>
          <w:sz w:val="22"/>
          <w:szCs w:val="22"/>
        </w:rPr>
        <w:tab/>
      </w:r>
      <w:r w:rsidR="00195BA3" w:rsidRPr="00B64734">
        <w:rPr>
          <w:rFonts w:ascii="Arial" w:hAnsi="Arial" w:cs="Arial"/>
          <w:sz w:val="22"/>
          <w:szCs w:val="22"/>
        </w:rPr>
        <w:t>20</w:t>
      </w:r>
    </w:p>
    <w:p w14:paraId="4E32694F" w14:textId="6793B554" w:rsidR="00C87188" w:rsidRPr="00B64734" w:rsidRDefault="00352B52" w:rsidP="00817272">
      <w:pPr>
        <w:tabs>
          <w:tab w:val="left" w:pos="1440"/>
          <w:tab w:val="left" w:pos="7200"/>
          <w:tab w:val="left" w:pos="7740"/>
        </w:tabs>
        <w:ind w:firstLine="1170"/>
        <w:jc w:val="both"/>
        <w:rPr>
          <w:rFonts w:ascii="Arial" w:hAnsi="Arial" w:cs="Arial"/>
          <w:sz w:val="22"/>
          <w:szCs w:val="22"/>
        </w:rPr>
      </w:pPr>
      <w:r w:rsidRPr="00B64734">
        <w:rPr>
          <w:rFonts w:ascii="Arial" w:hAnsi="Arial" w:cs="Arial"/>
          <w:sz w:val="22"/>
          <w:szCs w:val="22"/>
        </w:rPr>
        <w:tab/>
        <w:t>Services</w:t>
      </w:r>
    </w:p>
    <w:p w14:paraId="615DB2B8" w14:textId="77777777" w:rsidR="00352B52" w:rsidRPr="00B64734" w:rsidRDefault="00352B52" w:rsidP="00817272">
      <w:pPr>
        <w:tabs>
          <w:tab w:val="left" w:pos="1440"/>
          <w:tab w:val="left" w:pos="7200"/>
          <w:tab w:val="left" w:pos="7740"/>
        </w:tabs>
        <w:ind w:firstLine="1170"/>
        <w:jc w:val="both"/>
        <w:rPr>
          <w:rFonts w:ascii="Arial" w:hAnsi="Arial" w:cs="Arial"/>
          <w:sz w:val="22"/>
          <w:szCs w:val="22"/>
        </w:rPr>
      </w:pPr>
    </w:p>
    <w:p w14:paraId="7EFEDBC1" w14:textId="4EFC68FF" w:rsidR="00C87188" w:rsidRPr="00777995" w:rsidRDefault="00C87188" w:rsidP="00817272">
      <w:pPr>
        <w:tabs>
          <w:tab w:val="left" w:pos="1440"/>
          <w:tab w:val="left" w:pos="7200"/>
          <w:tab w:val="left" w:pos="7740"/>
        </w:tabs>
        <w:ind w:firstLine="1170"/>
        <w:jc w:val="both"/>
        <w:rPr>
          <w:rFonts w:ascii="Arial" w:hAnsi="Arial" w:cs="Arial"/>
          <w:sz w:val="22"/>
          <w:szCs w:val="22"/>
        </w:rPr>
      </w:pPr>
      <w:r w:rsidRPr="00B64734">
        <w:rPr>
          <w:rFonts w:ascii="Arial" w:hAnsi="Arial" w:cs="Arial"/>
          <w:sz w:val="22"/>
          <w:szCs w:val="22"/>
        </w:rPr>
        <w:t>4.</w:t>
      </w:r>
      <w:r w:rsidRPr="00B64734">
        <w:rPr>
          <w:rFonts w:ascii="Arial" w:hAnsi="Arial" w:cs="Arial"/>
          <w:sz w:val="22"/>
          <w:szCs w:val="22"/>
        </w:rPr>
        <w:tab/>
        <w:t>Cost (or Price)</w:t>
      </w:r>
      <w:r w:rsidRPr="00B64734">
        <w:rPr>
          <w:rFonts w:ascii="Arial" w:hAnsi="Arial" w:cs="Arial"/>
          <w:sz w:val="22"/>
          <w:szCs w:val="22"/>
        </w:rPr>
        <w:tab/>
      </w:r>
      <w:r w:rsidR="008D12E1" w:rsidRPr="00B64734">
        <w:rPr>
          <w:rFonts w:ascii="Arial" w:hAnsi="Arial" w:cs="Arial"/>
          <w:sz w:val="22"/>
          <w:szCs w:val="22"/>
        </w:rPr>
        <w:t>25</w:t>
      </w:r>
    </w:p>
    <w:p w14:paraId="12417613"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45B6D39" w14:textId="2A0E6BDC" w:rsidR="00B23A4C"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5</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Participation of Small, Women-Owned and Minority</w:t>
      </w:r>
      <w:r w:rsidR="00352B52">
        <w:rPr>
          <w:rFonts w:ascii="Arial" w:hAnsi="Arial" w:cs="Arial"/>
          <w:sz w:val="22"/>
          <w:szCs w:val="22"/>
        </w:rPr>
        <w:tab/>
      </w:r>
      <w:r w:rsidR="005F2A32" w:rsidRPr="00777995">
        <w:rPr>
          <w:rFonts w:ascii="Arial" w:hAnsi="Arial" w:cs="Arial"/>
          <w:sz w:val="22"/>
          <w:szCs w:val="22"/>
        </w:rPr>
        <w:t>10</w:t>
      </w:r>
    </w:p>
    <w:p w14:paraId="50F767E1" w14:textId="4006E086" w:rsidR="00B23A4C" w:rsidRPr="00777995" w:rsidRDefault="00352B52" w:rsidP="009B0E31">
      <w:pPr>
        <w:tabs>
          <w:tab w:val="left" w:pos="1440"/>
          <w:tab w:val="left" w:pos="693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(SWAM) Business</w:t>
      </w:r>
      <w:r w:rsidR="00B23A4C" w:rsidRPr="00777995">
        <w:rPr>
          <w:rFonts w:ascii="Arial" w:hAnsi="Arial" w:cs="Arial"/>
          <w:sz w:val="22"/>
          <w:szCs w:val="22"/>
        </w:rPr>
        <w:tab/>
        <w:t>______</w:t>
      </w:r>
    </w:p>
    <w:p w14:paraId="3E58FF46" w14:textId="0E743D20" w:rsidR="00B23A4C" w:rsidRPr="00777995" w:rsidRDefault="00777995" w:rsidP="009B0E31">
      <w:pPr>
        <w:tabs>
          <w:tab w:val="left" w:pos="6480"/>
        </w:tabs>
        <w:ind w:firstLine="1170"/>
        <w:jc w:val="both"/>
        <w:rPr>
          <w:rFonts w:ascii="Arial" w:hAnsi="Arial" w:cs="Arial"/>
          <w:sz w:val="22"/>
          <w:szCs w:val="22"/>
        </w:rPr>
      </w:pPr>
      <w:r>
        <w:rPr>
          <w:rFonts w:ascii="Arial" w:hAnsi="Arial" w:cs="Arial"/>
          <w:sz w:val="22"/>
          <w:szCs w:val="22"/>
        </w:rPr>
        <w:tab/>
      </w:r>
      <w:r w:rsidR="00B23A4C" w:rsidRPr="00777995">
        <w:rPr>
          <w:rFonts w:ascii="Arial" w:hAnsi="Arial" w:cs="Arial"/>
          <w:sz w:val="22"/>
          <w:szCs w:val="22"/>
        </w:rPr>
        <w:t>Total</w:t>
      </w:r>
      <w:r w:rsidR="009F1C33">
        <w:rPr>
          <w:rFonts w:ascii="Arial" w:hAnsi="Arial" w:cs="Arial"/>
          <w:sz w:val="22"/>
          <w:szCs w:val="22"/>
        </w:rPr>
        <w:t xml:space="preserve">   </w:t>
      </w:r>
      <w:r w:rsidR="00B23A4C" w:rsidRPr="00777995">
        <w:rPr>
          <w:rFonts w:ascii="Arial" w:hAnsi="Arial" w:cs="Arial"/>
          <w:sz w:val="22"/>
          <w:szCs w:val="22"/>
        </w:rPr>
        <w:t>100</w:t>
      </w:r>
    </w:p>
    <w:p w14:paraId="2F14D27B" w14:textId="24AE5015" w:rsidR="00777995" w:rsidRDefault="00777995" w:rsidP="00817272">
      <w:pPr>
        <w:tabs>
          <w:tab w:val="left" w:pos="720"/>
          <w:tab w:val="left" w:pos="1080"/>
          <w:tab w:val="left" w:pos="1440"/>
          <w:tab w:val="left" w:pos="1800"/>
          <w:tab w:val="left" w:pos="2160"/>
          <w:tab w:val="left" w:pos="2520"/>
        </w:tabs>
        <w:jc w:val="both"/>
        <w:rPr>
          <w:rFonts w:ascii="Arial" w:hAnsi="Arial" w:cs="Arial"/>
          <w:sz w:val="22"/>
          <w:szCs w:val="22"/>
        </w:rPr>
      </w:pPr>
    </w:p>
    <w:p w14:paraId="547F0524" w14:textId="578F56E2" w:rsidR="00E32D0B" w:rsidRPr="009B0E31"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Award</w:t>
      </w:r>
    </w:p>
    <w:p w14:paraId="27F511DE" w14:textId="77777777" w:rsidR="00223002" w:rsidRPr="00777995" w:rsidRDefault="00223002"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7FBB38AD" w14:textId="6B8DC2BB" w:rsidR="00B23A4C"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Selection shall be made of two or more offerors deemed to be fully qualified and best suited among those submitting proposals on the basis of the evaluation factors included in the Request for Proposal, including price, if so stated in the Request for Proposal.  Negotiations shall</w:t>
      </w:r>
      <w:r w:rsidR="00027870" w:rsidRPr="00777995">
        <w:rPr>
          <w:rFonts w:ascii="Arial" w:hAnsi="Arial" w:cs="Arial"/>
          <w:sz w:val="22"/>
          <w:szCs w:val="22"/>
        </w:rPr>
        <w:t xml:space="preserve"> then </w:t>
      </w:r>
      <w:r w:rsidRPr="00777995">
        <w:rPr>
          <w:rFonts w:ascii="Arial" w:hAnsi="Arial" w:cs="Arial"/>
          <w:sz w:val="22"/>
          <w:szCs w:val="22"/>
        </w:rPr>
        <w:t>be 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for Proposal or reject proposals at any time prior to an award</w:t>
      </w:r>
      <w:r w:rsidR="00027870" w:rsidRPr="00777995">
        <w:rPr>
          <w:rFonts w:ascii="Arial" w:hAnsi="Arial" w:cs="Arial"/>
          <w:sz w:val="22"/>
          <w:szCs w:val="22"/>
        </w:rPr>
        <w:t>.</w:t>
      </w:r>
      <w:r w:rsidRPr="00777995">
        <w:rPr>
          <w:rFonts w:ascii="Arial" w:hAnsi="Arial" w:cs="Arial"/>
          <w:sz w:val="22"/>
          <w:szCs w:val="22"/>
        </w:rPr>
        <w:t xml:space="preserve">  Should Virginia Tech determine in writing and in its sole discretion that only one offeror </w:t>
      </w:r>
      <w:r w:rsidR="00027870" w:rsidRPr="00777995">
        <w:rPr>
          <w:rFonts w:ascii="Arial" w:hAnsi="Arial" w:cs="Arial"/>
          <w:sz w:val="22"/>
          <w:szCs w:val="22"/>
        </w:rPr>
        <w:t>has made the best proposal,</w:t>
      </w:r>
      <w:r w:rsidRPr="00777995">
        <w:rPr>
          <w:rFonts w:ascii="Arial" w:hAnsi="Arial" w:cs="Arial"/>
          <w:sz w:val="22"/>
          <w:szCs w:val="22"/>
        </w:rPr>
        <w:t xml:space="preserve"> a contract may be negotiated and awarded to that offeror.  The award document will be a contract incorporating by reference all the requirements, terms and conditions of this solicitation and the Contractor's proposal as negotiated.  </w:t>
      </w:r>
      <w:r w:rsidRPr="009B0E31">
        <w:rPr>
          <w:rFonts w:ascii="Arial" w:hAnsi="Arial" w:cs="Arial"/>
          <w:sz w:val="22"/>
          <w:szCs w:val="22"/>
        </w:rPr>
        <w:t xml:space="preserve">See Attachment </w:t>
      </w:r>
      <w:r w:rsidR="00090BC6" w:rsidRPr="009B0E31">
        <w:rPr>
          <w:rFonts w:ascii="Arial" w:hAnsi="Arial" w:cs="Arial"/>
          <w:sz w:val="22"/>
          <w:szCs w:val="22"/>
        </w:rPr>
        <w:t>C</w:t>
      </w:r>
      <w:r w:rsidR="007851F7" w:rsidRPr="009B0E31">
        <w:rPr>
          <w:rFonts w:ascii="Arial" w:hAnsi="Arial" w:cs="Arial"/>
          <w:sz w:val="22"/>
          <w:szCs w:val="22"/>
        </w:rPr>
        <w:t xml:space="preserve"> </w:t>
      </w:r>
      <w:r w:rsidRPr="009B0E31">
        <w:rPr>
          <w:rFonts w:ascii="Arial" w:hAnsi="Arial" w:cs="Arial"/>
          <w:sz w:val="22"/>
          <w:szCs w:val="22"/>
        </w:rPr>
        <w:t>for</w:t>
      </w:r>
      <w:r w:rsidRPr="00777995">
        <w:rPr>
          <w:rFonts w:ascii="Arial" w:hAnsi="Arial" w:cs="Arial"/>
          <w:sz w:val="22"/>
          <w:szCs w:val="22"/>
        </w:rPr>
        <w:t xml:space="preserve"> sample contract form.  </w:t>
      </w:r>
    </w:p>
    <w:p w14:paraId="425D977C" w14:textId="77777777" w:rsidR="002C4145"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1B894BC3" w14:textId="7D2C37E6" w:rsidR="002C4145" w:rsidRPr="00475D4D"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475D4D">
        <w:rPr>
          <w:rFonts w:ascii="Arial" w:hAnsi="Arial" w:cs="Arial"/>
          <w:sz w:val="22"/>
          <w:szCs w:val="22"/>
        </w:rPr>
        <w:t>Virginia Tech reserves the right to award multiple contracts as a result of this solicitation.</w:t>
      </w:r>
    </w:p>
    <w:p w14:paraId="7296F8A8" w14:textId="68404583" w:rsidR="001416D8" w:rsidRPr="00777995" w:rsidRDefault="001416D8" w:rsidP="00E86360">
      <w:pPr>
        <w:tabs>
          <w:tab w:val="left" w:pos="720"/>
          <w:tab w:val="left" w:pos="1080"/>
          <w:tab w:val="left" w:pos="1440"/>
          <w:tab w:val="left" w:pos="1800"/>
          <w:tab w:val="left" w:pos="2160"/>
          <w:tab w:val="left" w:pos="2520"/>
        </w:tabs>
        <w:jc w:val="both"/>
        <w:outlineLvl w:val="0"/>
        <w:rPr>
          <w:rFonts w:ascii="Arial" w:hAnsi="Arial" w:cs="Arial"/>
          <w:sz w:val="22"/>
          <w:szCs w:val="22"/>
        </w:rPr>
      </w:pPr>
    </w:p>
    <w:p w14:paraId="24CE3234" w14:textId="62E03BEF" w:rsidR="00223002" w:rsidRPr="00777995" w:rsidRDefault="00550CCB"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OPTIONAL PRE-PROPOSAL CONFERENCE</w:t>
      </w:r>
      <w:r w:rsidR="003D5B94" w:rsidRPr="00777995">
        <w:rPr>
          <w:rFonts w:ascii="Arial" w:hAnsi="Arial" w:cs="Arial"/>
          <w:sz w:val="22"/>
          <w:szCs w:val="22"/>
        </w:rPr>
        <w:t>:</w:t>
      </w:r>
    </w:p>
    <w:p w14:paraId="1568C165" w14:textId="77777777" w:rsidR="00E32D0B" w:rsidRPr="00777995" w:rsidRDefault="00E32D0B"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6ED0049F" w14:textId="0D12EFB7"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An optional pre-proposal conference will be held on </w:t>
      </w:r>
      <w:r w:rsidR="00254BC2">
        <w:rPr>
          <w:rFonts w:ascii="Arial" w:hAnsi="Arial" w:cs="Arial"/>
          <w:sz w:val="22"/>
          <w:szCs w:val="22"/>
        </w:rPr>
        <w:t xml:space="preserve">Monday, </w:t>
      </w:r>
      <w:r w:rsidR="002C6D49">
        <w:rPr>
          <w:rFonts w:ascii="Arial" w:hAnsi="Arial" w:cs="Arial"/>
          <w:sz w:val="22"/>
          <w:szCs w:val="22"/>
        </w:rPr>
        <w:t>March 18</w:t>
      </w:r>
      <w:r w:rsidR="00195BA3" w:rsidRPr="00195BA3">
        <w:rPr>
          <w:rFonts w:ascii="Arial" w:hAnsi="Arial" w:cs="Arial"/>
          <w:sz w:val="22"/>
          <w:szCs w:val="22"/>
        </w:rPr>
        <w:t>, 2019</w:t>
      </w:r>
      <w:r w:rsidRPr="00777995">
        <w:rPr>
          <w:rFonts w:ascii="Arial" w:hAnsi="Arial" w:cs="Arial"/>
          <w:sz w:val="22"/>
          <w:szCs w:val="22"/>
        </w:rPr>
        <w:t xml:space="preserve"> </w:t>
      </w:r>
      <w:r w:rsidR="002C6D49">
        <w:rPr>
          <w:rFonts w:ascii="Arial" w:hAnsi="Arial" w:cs="Arial"/>
          <w:sz w:val="22"/>
          <w:szCs w:val="22"/>
        </w:rPr>
        <w:t xml:space="preserve">at 2:30 pm </w:t>
      </w:r>
      <w:r w:rsidRPr="00777995">
        <w:rPr>
          <w:rFonts w:ascii="Arial" w:hAnsi="Arial" w:cs="Arial"/>
          <w:sz w:val="22"/>
          <w:szCs w:val="22"/>
        </w:rPr>
        <w:t xml:space="preserve">in </w:t>
      </w:r>
      <w:r w:rsidR="00254BC2">
        <w:rPr>
          <w:rFonts w:ascii="Arial" w:hAnsi="Arial" w:cs="Arial"/>
          <w:sz w:val="22"/>
          <w:szCs w:val="22"/>
        </w:rPr>
        <w:t xml:space="preserve">the North End Center Suite </w:t>
      </w:r>
      <w:r w:rsidR="00750E78">
        <w:rPr>
          <w:rFonts w:ascii="Arial" w:hAnsi="Arial" w:cs="Arial"/>
          <w:sz w:val="22"/>
          <w:szCs w:val="22"/>
        </w:rPr>
        <w:t>2400</w:t>
      </w:r>
      <w:r w:rsidR="00254BC2">
        <w:rPr>
          <w:rFonts w:ascii="Arial" w:hAnsi="Arial" w:cs="Arial"/>
          <w:sz w:val="22"/>
          <w:szCs w:val="22"/>
        </w:rPr>
        <w:t xml:space="preserve"> located at 300 Turner St, NW, Blacksburg, VA 24061</w:t>
      </w:r>
      <w:r w:rsidRPr="00777995">
        <w:rPr>
          <w:rFonts w:ascii="Arial" w:hAnsi="Arial" w:cs="Arial"/>
          <w:sz w:val="22"/>
          <w:szCs w:val="22"/>
        </w:rPr>
        <w:t>.  The purpose of this conference is to allow potential Offerors an opportunity to present questions and obtain clarification relative to any facet of this solicitation.</w:t>
      </w:r>
    </w:p>
    <w:p w14:paraId="3D4E4C29"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FCC993B" w14:textId="77777777"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While attendance at this conference will not be a prerequisite to submitting a proposal, offerors who intend to submit a proposal are encouraged to attend.</w:t>
      </w:r>
    </w:p>
    <w:p w14:paraId="671F728E" w14:textId="77777777"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3C7A90D2" w14:textId="77777777"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Bring a copy of this solicitation with you.  Any changes resulting from this conference will be issued in a written addendum to this solicitation.</w:t>
      </w:r>
    </w:p>
    <w:p w14:paraId="45129CF5" w14:textId="77777777" w:rsidR="00C02B4C" w:rsidRPr="00777995" w:rsidRDefault="00C02B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61C4695" w14:textId="0DAE5D24" w:rsidR="00572DC3" w:rsidRPr="00777995" w:rsidRDefault="00572DC3" w:rsidP="00817272">
      <w:pPr>
        <w:ind w:left="720"/>
        <w:jc w:val="both"/>
        <w:rPr>
          <w:rFonts w:ascii="Arial" w:hAnsi="Arial" w:cs="Arial"/>
          <w:b/>
          <w:sz w:val="22"/>
          <w:szCs w:val="22"/>
        </w:rPr>
      </w:pPr>
      <w:r w:rsidRPr="00777995">
        <w:rPr>
          <w:rFonts w:ascii="Arial" w:hAnsi="Arial" w:cs="Arial"/>
          <w:b/>
          <w:sz w:val="22"/>
          <w:szCs w:val="22"/>
        </w:rPr>
        <w:t>It is strongly recommended that you obtain a</w:t>
      </w:r>
      <w:r w:rsidR="007C0006" w:rsidRPr="00777995">
        <w:rPr>
          <w:rFonts w:ascii="Arial" w:hAnsi="Arial" w:cs="Arial"/>
          <w:b/>
          <w:sz w:val="22"/>
          <w:szCs w:val="22"/>
        </w:rPr>
        <w:t xml:space="preserve"> Virginia Tech</w:t>
      </w:r>
      <w:r w:rsidRPr="00777995">
        <w:rPr>
          <w:rFonts w:ascii="Arial" w:hAnsi="Arial" w:cs="Arial"/>
          <w:b/>
          <w:sz w:val="22"/>
          <w:szCs w:val="22"/>
        </w:rPr>
        <w:t xml:space="preserve"> parking permit for display on your vehicle prior to attending the conference.  Parking permits are available from the </w:t>
      </w:r>
      <w:r w:rsidR="007C0006" w:rsidRPr="00777995">
        <w:rPr>
          <w:rFonts w:ascii="Arial" w:hAnsi="Arial" w:cs="Arial"/>
          <w:b/>
          <w:sz w:val="22"/>
          <w:szCs w:val="22"/>
        </w:rPr>
        <w:t xml:space="preserve">Virginia Tech </w:t>
      </w:r>
      <w:r w:rsidRPr="00777995">
        <w:rPr>
          <w:rFonts w:ascii="Arial" w:hAnsi="Arial" w:cs="Arial"/>
          <w:b/>
          <w:sz w:val="22"/>
          <w:szCs w:val="22"/>
        </w:rPr>
        <w:t xml:space="preserve">Parking </w:t>
      </w:r>
      <w:r w:rsidR="00162E84" w:rsidRPr="00777995">
        <w:rPr>
          <w:rFonts w:ascii="Arial" w:hAnsi="Arial" w:cs="Arial"/>
          <w:b/>
          <w:sz w:val="22"/>
          <w:szCs w:val="22"/>
        </w:rPr>
        <w:t xml:space="preserve">Services Department located at </w:t>
      </w:r>
      <w:r w:rsidR="007B37FE">
        <w:rPr>
          <w:rFonts w:ascii="Arial" w:hAnsi="Arial" w:cs="Arial"/>
          <w:b/>
          <w:sz w:val="22"/>
          <w:szCs w:val="22"/>
        </w:rPr>
        <w:t>505 Beamer Way</w:t>
      </w:r>
      <w:r w:rsidRPr="00777995">
        <w:rPr>
          <w:rFonts w:ascii="Arial" w:hAnsi="Arial" w:cs="Arial"/>
          <w:b/>
          <w:sz w:val="22"/>
          <w:szCs w:val="22"/>
        </w:rPr>
        <w:t xml:space="preserve">, phone: (540) 231-3200, e-mail: </w:t>
      </w:r>
      <w:hyperlink r:id="rId15" w:history="1">
        <w:r w:rsidRPr="00777995">
          <w:rPr>
            <w:rStyle w:val="Hyperlink"/>
            <w:rFonts w:ascii="Arial" w:hAnsi="Arial" w:cs="Arial"/>
            <w:b/>
            <w:sz w:val="22"/>
            <w:szCs w:val="22"/>
          </w:rPr>
          <w:t>parking@vt.edu</w:t>
        </w:r>
      </w:hyperlink>
      <w:r w:rsidRPr="00777995">
        <w:rPr>
          <w:rFonts w:ascii="Arial" w:hAnsi="Arial" w:cs="Arial"/>
          <w:b/>
          <w:sz w:val="22"/>
          <w:szCs w:val="22"/>
        </w:rPr>
        <w:t xml:space="preserve">. </w:t>
      </w:r>
    </w:p>
    <w:p w14:paraId="4ECEC52F" w14:textId="1469FB93" w:rsidR="00694F05" w:rsidRDefault="00694F05">
      <w:pPr>
        <w:rPr>
          <w:rFonts w:ascii="Arial" w:hAnsi="Arial" w:cs="Arial"/>
          <w:b/>
          <w:sz w:val="22"/>
          <w:szCs w:val="22"/>
        </w:rPr>
      </w:pPr>
      <w:r>
        <w:rPr>
          <w:rFonts w:ascii="Arial" w:hAnsi="Arial" w:cs="Arial"/>
          <w:b/>
          <w:sz w:val="22"/>
          <w:szCs w:val="22"/>
        </w:rPr>
        <w:br w:type="page"/>
      </w:r>
    </w:p>
    <w:p w14:paraId="40E504ED" w14:textId="77777777" w:rsidR="00B609B1" w:rsidRPr="00777995" w:rsidRDefault="00B609B1" w:rsidP="00E86360">
      <w:pPr>
        <w:jc w:val="both"/>
        <w:rPr>
          <w:rFonts w:ascii="Arial" w:hAnsi="Arial" w:cs="Arial"/>
          <w:b/>
          <w:sz w:val="22"/>
          <w:szCs w:val="22"/>
        </w:rPr>
      </w:pPr>
    </w:p>
    <w:p w14:paraId="310D2A9A" w14:textId="2502F219" w:rsidR="00777995" w:rsidRPr="00563330" w:rsidRDefault="00B609B1" w:rsidP="00817272">
      <w:pPr>
        <w:ind w:left="720" w:hanging="720"/>
        <w:jc w:val="both"/>
        <w:rPr>
          <w:rFonts w:ascii="Arial" w:hAnsi="Arial" w:cs="Arial"/>
          <w:sz w:val="22"/>
          <w:szCs w:val="22"/>
        </w:rPr>
      </w:pPr>
      <w:r w:rsidRPr="00563330">
        <w:rPr>
          <w:rFonts w:ascii="Arial" w:hAnsi="Arial" w:cs="Arial"/>
          <w:sz w:val="22"/>
          <w:szCs w:val="22"/>
        </w:rPr>
        <w:t>X</w:t>
      </w:r>
      <w:r w:rsidR="00C006A9">
        <w:rPr>
          <w:rFonts w:ascii="Arial" w:hAnsi="Arial" w:cs="Arial"/>
          <w:sz w:val="22"/>
          <w:szCs w:val="22"/>
        </w:rPr>
        <w:t>I</w:t>
      </w:r>
      <w:r w:rsidRPr="00563330">
        <w:rPr>
          <w:rFonts w:ascii="Arial" w:hAnsi="Arial" w:cs="Arial"/>
          <w:sz w:val="22"/>
          <w:szCs w:val="22"/>
        </w:rPr>
        <w:t>.</w:t>
      </w:r>
      <w:r w:rsidRPr="00563330">
        <w:rPr>
          <w:rFonts w:ascii="Arial" w:hAnsi="Arial" w:cs="Arial"/>
          <w:sz w:val="22"/>
          <w:szCs w:val="22"/>
        </w:rPr>
        <w:tab/>
      </w:r>
      <w:r w:rsidRPr="00563330">
        <w:rPr>
          <w:rFonts w:ascii="Arial" w:hAnsi="Arial" w:cs="Arial"/>
          <w:sz w:val="22"/>
          <w:szCs w:val="22"/>
          <w:u w:val="single"/>
        </w:rPr>
        <w:t>INQUIRIES</w:t>
      </w:r>
      <w:r w:rsidR="001A7BE7">
        <w:rPr>
          <w:rFonts w:ascii="Arial" w:hAnsi="Arial" w:cs="Arial"/>
          <w:sz w:val="22"/>
          <w:szCs w:val="22"/>
        </w:rPr>
        <w:t>:</w:t>
      </w:r>
    </w:p>
    <w:p w14:paraId="5A936829" w14:textId="77777777" w:rsidR="00777995" w:rsidRPr="00563330" w:rsidRDefault="00777995" w:rsidP="00817272">
      <w:pPr>
        <w:ind w:left="720" w:hanging="720"/>
        <w:jc w:val="both"/>
        <w:rPr>
          <w:rFonts w:ascii="Arial" w:hAnsi="Arial" w:cs="Arial"/>
          <w:sz w:val="22"/>
          <w:szCs w:val="22"/>
        </w:rPr>
      </w:pPr>
    </w:p>
    <w:p w14:paraId="1C19A699" w14:textId="467C72B7" w:rsidR="00B609B1" w:rsidRPr="00777995" w:rsidRDefault="00777995" w:rsidP="00817272">
      <w:pPr>
        <w:ind w:left="720" w:hanging="720"/>
        <w:jc w:val="both"/>
        <w:rPr>
          <w:rFonts w:ascii="Arial" w:hAnsi="Arial" w:cs="Arial"/>
          <w:sz w:val="22"/>
          <w:szCs w:val="22"/>
        </w:rPr>
      </w:pPr>
      <w:r w:rsidRPr="00563330">
        <w:rPr>
          <w:rFonts w:ascii="Arial" w:hAnsi="Arial" w:cs="Arial"/>
          <w:sz w:val="22"/>
          <w:szCs w:val="22"/>
        </w:rPr>
        <w:tab/>
      </w:r>
      <w:r w:rsidR="00B609B1" w:rsidRPr="00563330">
        <w:rPr>
          <w:rFonts w:ascii="Arial" w:hAnsi="Arial" w:cs="Arial"/>
          <w:sz w:val="22"/>
          <w:szCs w:val="22"/>
        </w:rPr>
        <w:t>All inquiries concerning this solicitation should be submitted in writing via email, citing the particular</w:t>
      </w:r>
      <w:r w:rsidR="00352B52" w:rsidRPr="00563330">
        <w:rPr>
          <w:rFonts w:ascii="Arial" w:hAnsi="Arial" w:cs="Arial"/>
          <w:sz w:val="22"/>
          <w:szCs w:val="22"/>
        </w:rPr>
        <w:t xml:space="preserve"> </w:t>
      </w:r>
      <w:r w:rsidR="00B609B1" w:rsidRPr="00563330">
        <w:rPr>
          <w:rFonts w:ascii="Arial" w:hAnsi="Arial" w:cs="Arial"/>
          <w:sz w:val="22"/>
          <w:szCs w:val="22"/>
        </w:rPr>
        <w:t xml:space="preserve">RFP section and paragraph number.  All inquiries will be answered in the form of an addendum.  Inquiries must be submitted </w:t>
      </w:r>
      <w:r w:rsidR="00B609B1" w:rsidRPr="0028393C">
        <w:rPr>
          <w:rFonts w:ascii="Arial" w:hAnsi="Arial" w:cs="Arial"/>
          <w:sz w:val="22"/>
          <w:szCs w:val="22"/>
        </w:rPr>
        <w:t xml:space="preserve">by </w:t>
      </w:r>
      <w:r w:rsidR="00195BA3" w:rsidRPr="0028393C">
        <w:rPr>
          <w:rFonts w:ascii="Arial" w:hAnsi="Arial" w:cs="Arial"/>
          <w:sz w:val="22"/>
          <w:szCs w:val="22"/>
        </w:rPr>
        <w:t>10:00 a.m.</w:t>
      </w:r>
      <w:r w:rsidR="00B609B1" w:rsidRPr="0028393C">
        <w:rPr>
          <w:rFonts w:ascii="Arial" w:hAnsi="Arial" w:cs="Arial"/>
          <w:sz w:val="22"/>
          <w:szCs w:val="22"/>
        </w:rPr>
        <w:t xml:space="preserve"> on </w:t>
      </w:r>
      <w:r w:rsidR="008D12E1" w:rsidRPr="0028393C">
        <w:rPr>
          <w:rFonts w:ascii="Arial" w:hAnsi="Arial" w:cs="Arial"/>
          <w:sz w:val="22"/>
          <w:szCs w:val="22"/>
        </w:rPr>
        <w:t>March 11</w:t>
      </w:r>
      <w:r w:rsidR="00195BA3" w:rsidRPr="0028393C">
        <w:rPr>
          <w:rFonts w:ascii="Arial" w:hAnsi="Arial" w:cs="Arial"/>
          <w:sz w:val="22"/>
          <w:szCs w:val="22"/>
        </w:rPr>
        <w:t>, 2019</w:t>
      </w:r>
      <w:r w:rsidR="00B609B1" w:rsidRPr="0028393C">
        <w:rPr>
          <w:rFonts w:ascii="Arial" w:hAnsi="Arial" w:cs="Arial"/>
          <w:sz w:val="22"/>
          <w:szCs w:val="22"/>
        </w:rPr>
        <w:t xml:space="preserve">.  </w:t>
      </w:r>
      <w:r w:rsidR="00B609B1" w:rsidRPr="00563330">
        <w:rPr>
          <w:rFonts w:ascii="Arial" w:hAnsi="Arial" w:cs="Arial"/>
          <w:sz w:val="22"/>
          <w:szCs w:val="22"/>
        </w:rPr>
        <w:t xml:space="preserve">Inquiries must be submitted to the </w:t>
      </w:r>
      <w:r w:rsidR="007851F7" w:rsidRPr="00563330">
        <w:rPr>
          <w:rFonts w:ascii="Arial" w:hAnsi="Arial" w:cs="Arial"/>
          <w:sz w:val="22"/>
          <w:szCs w:val="22"/>
        </w:rPr>
        <w:t>p</w:t>
      </w:r>
      <w:r w:rsidR="00B609B1" w:rsidRPr="00563330">
        <w:rPr>
          <w:rFonts w:ascii="Arial" w:hAnsi="Arial" w:cs="Arial"/>
          <w:sz w:val="22"/>
          <w:szCs w:val="22"/>
        </w:rPr>
        <w:t>rocurement officer identified in this solicitation.</w:t>
      </w:r>
      <w:r w:rsidR="00B609B1" w:rsidRPr="00777995">
        <w:rPr>
          <w:rFonts w:ascii="Arial" w:hAnsi="Arial" w:cs="Arial"/>
          <w:sz w:val="22"/>
          <w:szCs w:val="22"/>
        </w:rPr>
        <w:t xml:space="preserve"> </w:t>
      </w:r>
    </w:p>
    <w:p w14:paraId="6BAF6C62"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DDDC98" w14:textId="7263CBD9"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I</w:t>
      </w:r>
      <w:r w:rsidR="00B609B1" w:rsidRPr="00777995">
        <w:rPr>
          <w:rFonts w:ascii="Arial" w:hAnsi="Arial" w:cs="Arial"/>
          <w:sz w:val="22"/>
          <w:szCs w:val="22"/>
        </w:rPr>
        <w:t>I</w:t>
      </w:r>
      <w:r w:rsidRPr="00777995">
        <w:rPr>
          <w:rFonts w:ascii="Arial" w:hAnsi="Arial" w:cs="Arial"/>
          <w:sz w:val="22"/>
          <w:szCs w:val="22"/>
        </w:rPr>
        <w:t xml:space="preserve">. </w:t>
      </w:r>
      <w:r w:rsidRPr="00777995">
        <w:rPr>
          <w:rFonts w:ascii="Arial" w:hAnsi="Arial" w:cs="Arial"/>
          <w:sz w:val="22"/>
          <w:szCs w:val="22"/>
        </w:rPr>
        <w:tab/>
      </w:r>
      <w:r w:rsidRPr="00777995">
        <w:rPr>
          <w:rFonts w:ascii="Arial" w:hAnsi="Arial" w:cs="Arial"/>
          <w:sz w:val="22"/>
          <w:szCs w:val="22"/>
          <w:u w:val="single"/>
        </w:rPr>
        <w:t>INVOICES</w:t>
      </w:r>
      <w:r w:rsidRPr="00777995">
        <w:rPr>
          <w:rFonts w:ascii="Arial" w:hAnsi="Arial" w:cs="Arial"/>
          <w:sz w:val="22"/>
          <w:szCs w:val="22"/>
        </w:rPr>
        <w:t>:</w:t>
      </w:r>
    </w:p>
    <w:p w14:paraId="316489C3"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905CFCF" w14:textId="68A77407" w:rsidR="00583596" w:rsidRPr="00777995" w:rsidRDefault="00583596"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Invoices for goods or services provided under any contract resulting from this solicitation shall be </w:t>
      </w:r>
      <w:r w:rsidRPr="00475D4D">
        <w:rPr>
          <w:rFonts w:ascii="Arial" w:hAnsi="Arial" w:cs="Arial"/>
          <w:sz w:val="22"/>
          <w:szCs w:val="22"/>
        </w:rPr>
        <w:t xml:space="preserve">submitted </w:t>
      </w:r>
      <w:r w:rsidR="00BD0776" w:rsidRPr="00475D4D">
        <w:rPr>
          <w:rFonts w:ascii="Arial" w:hAnsi="Arial" w:cs="Arial"/>
          <w:sz w:val="22"/>
          <w:szCs w:val="22"/>
        </w:rPr>
        <w:t xml:space="preserve">by email to </w:t>
      </w:r>
      <w:hyperlink r:id="rId16" w:history="1">
        <w:r w:rsidR="00BD0776" w:rsidRPr="0098134E">
          <w:rPr>
            <w:rStyle w:val="Hyperlink"/>
            <w:rFonts w:ascii="Arial" w:hAnsi="Arial" w:cs="Arial"/>
            <w:sz w:val="22"/>
            <w:szCs w:val="22"/>
          </w:rPr>
          <w:t>vtinvoices@vt.edu</w:t>
        </w:r>
      </w:hyperlink>
      <w:r w:rsidR="00BD0776">
        <w:rPr>
          <w:rFonts w:ascii="Arial" w:hAnsi="Arial" w:cs="Arial"/>
          <w:color w:val="FF0000"/>
          <w:sz w:val="22"/>
          <w:szCs w:val="22"/>
        </w:rPr>
        <w:t xml:space="preserve"> </w:t>
      </w:r>
      <w:r w:rsidR="00BD0776" w:rsidRPr="00475D4D">
        <w:rPr>
          <w:rFonts w:ascii="Arial" w:hAnsi="Arial" w:cs="Arial"/>
          <w:sz w:val="22"/>
          <w:szCs w:val="22"/>
        </w:rPr>
        <w:t xml:space="preserve">or by mail </w:t>
      </w:r>
      <w:r w:rsidRPr="00777995">
        <w:rPr>
          <w:rFonts w:ascii="Arial" w:hAnsi="Arial" w:cs="Arial"/>
          <w:sz w:val="22"/>
          <w:szCs w:val="22"/>
        </w:rPr>
        <w:t>to:</w:t>
      </w:r>
    </w:p>
    <w:p w14:paraId="6F022D76" w14:textId="77777777" w:rsidR="00583596" w:rsidRPr="00777995" w:rsidRDefault="00583596" w:rsidP="00817272">
      <w:pPr>
        <w:tabs>
          <w:tab w:val="left" w:pos="720"/>
          <w:tab w:val="left" w:pos="1080"/>
          <w:tab w:val="left" w:pos="1440"/>
          <w:tab w:val="left" w:pos="1800"/>
          <w:tab w:val="left" w:pos="2160"/>
          <w:tab w:val="left" w:pos="2520"/>
        </w:tabs>
        <w:jc w:val="both"/>
        <w:rPr>
          <w:rFonts w:ascii="Arial" w:hAnsi="Arial" w:cs="Arial"/>
          <w:sz w:val="22"/>
          <w:szCs w:val="22"/>
        </w:rPr>
      </w:pPr>
    </w:p>
    <w:p w14:paraId="4196EC0C" w14:textId="3F2DE9FE" w:rsidR="008F1CAC" w:rsidRPr="00777995"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t>Virginia Polytechnic Institute and State University</w:t>
      </w:r>
      <w:r w:rsidR="00563330" w:rsidRPr="00384008">
        <w:rPr>
          <w:rFonts w:ascii="Arial" w:hAnsi="Arial" w:cs="Arial"/>
          <w:sz w:val="22"/>
          <w:szCs w:val="22"/>
        </w:rPr>
        <w:t xml:space="preserve"> (Virginia Tech)</w:t>
      </w:r>
    </w:p>
    <w:p w14:paraId="55EA5CA7" w14:textId="77777777" w:rsidR="00583596" w:rsidRPr="00777995"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fldChar w:fldCharType="begin">
          <w:ffData>
            <w:name w:val="Text41"/>
            <w:enabled/>
            <w:calcOnExit w:val="0"/>
            <w:textInput/>
          </w:ffData>
        </w:fldChar>
      </w:r>
      <w:bookmarkStart w:id="2" w:name="Text41"/>
      <w:r w:rsidR="00583596"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00583596" w:rsidRPr="00777995">
        <w:rPr>
          <w:rFonts w:ascii="Arial" w:hAnsi="Arial" w:cs="Arial"/>
          <w:noProof/>
          <w:sz w:val="22"/>
          <w:szCs w:val="22"/>
        </w:rPr>
        <w:t>Account</w:t>
      </w:r>
      <w:r w:rsidR="00E9686C" w:rsidRPr="00777995">
        <w:rPr>
          <w:rFonts w:ascii="Arial" w:hAnsi="Arial" w:cs="Arial"/>
          <w:noProof/>
          <w:sz w:val="22"/>
          <w:szCs w:val="22"/>
        </w:rPr>
        <w:t>s</w:t>
      </w:r>
      <w:r w:rsidR="00583596" w:rsidRPr="00777995">
        <w:rPr>
          <w:rFonts w:ascii="Arial" w:hAnsi="Arial" w:cs="Arial"/>
          <w:noProof/>
          <w:sz w:val="22"/>
          <w:szCs w:val="22"/>
        </w:rPr>
        <w:t xml:space="preserve"> Payable</w:t>
      </w:r>
      <w:r w:rsidRPr="00777995">
        <w:rPr>
          <w:rFonts w:ascii="Arial" w:hAnsi="Arial" w:cs="Arial"/>
          <w:sz w:val="22"/>
          <w:szCs w:val="22"/>
        </w:rPr>
        <w:fldChar w:fldCharType="end"/>
      </w:r>
      <w:bookmarkEnd w:id="2"/>
    </w:p>
    <w:p w14:paraId="1AF159C6" w14:textId="2D9FAD4F" w:rsidR="00583596" w:rsidRPr="00777995"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North End Center, </w:t>
      </w:r>
      <w:r w:rsidR="00F2786D" w:rsidRPr="00777995">
        <w:rPr>
          <w:rFonts w:ascii="Arial" w:hAnsi="Arial" w:cs="Arial"/>
          <w:sz w:val="22"/>
          <w:szCs w:val="22"/>
        </w:rPr>
        <w:t>S</w:t>
      </w:r>
      <w:r w:rsidRPr="00777995">
        <w:rPr>
          <w:rFonts w:ascii="Arial" w:hAnsi="Arial" w:cs="Arial"/>
          <w:sz w:val="22"/>
          <w:szCs w:val="22"/>
        </w:rPr>
        <w:t>ui</w:t>
      </w:r>
      <w:r w:rsidR="00563330">
        <w:rPr>
          <w:rFonts w:ascii="Arial" w:hAnsi="Arial" w:cs="Arial"/>
          <w:sz w:val="22"/>
          <w:szCs w:val="22"/>
        </w:rPr>
        <w:t>te 3300</w:t>
      </w:r>
    </w:p>
    <w:p w14:paraId="380DB202" w14:textId="77777777" w:rsidR="00F2786D" w:rsidRPr="00777995"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300 Turner Street NW</w:t>
      </w:r>
    </w:p>
    <w:p w14:paraId="0072CF99" w14:textId="77777777" w:rsidR="00583596" w:rsidRPr="00777995"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w:t>
      </w:r>
      <w:r w:rsidR="00583596" w:rsidRPr="00777995">
        <w:rPr>
          <w:rFonts w:ascii="Arial" w:hAnsi="Arial" w:cs="Arial"/>
          <w:sz w:val="22"/>
          <w:szCs w:val="22"/>
        </w:rPr>
        <w:t xml:space="preserve">  24061</w:t>
      </w:r>
    </w:p>
    <w:p w14:paraId="4F92BE07"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79CEE17D"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C006A9">
        <w:rPr>
          <w:rFonts w:ascii="Arial" w:hAnsi="Arial" w:cs="Arial"/>
          <w:sz w:val="22"/>
          <w:szCs w:val="22"/>
        </w:rPr>
        <w:t>I</w:t>
      </w:r>
      <w:r w:rsidRPr="00777995">
        <w:rPr>
          <w:rFonts w:ascii="Arial" w:hAnsi="Arial" w:cs="Arial"/>
          <w:sz w:val="22"/>
          <w:szCs w:val="22"/>
        </w:rPr>
        <w:t>I.</w:t>
      </w:r>
      <w:r w:rsidRPr="00777995">
        <w:rPr>
          <w:rFonts w:ascii="Arial" w:hAnsi="Arial" w:cs="Arial"/>
          <w:sz w:val="22"/>
          <w:szCs w:val="22"/>
        </w:rPr>
        <w:tab/>
      </w:r>
      <w:r w:rsidRPr="00777995">
        <w:rPr>
          <w:rFonts w:ascii="Arial" w:hAnsi="Arial" w:cs="Arial"/>
          <w:sz w:val="22"/>
          <w:szCs w:val="22"/>
          <w:u w:val="single"/>
        </w:rPr>
        <w:t>METHOD OF PAYMENT</w:t>
      </w:r>
      <w:r w:rsidRPr="00777995">
        <w:rPr>
          <w:rFonts w:ascii="Arial" w:hAnsi="Arial" w:cs="Arial"/>
          <w:sz w:val="22"/>
          <w:szCs w:val="22"/>
        </w:rPr>
        <w:t>:</w:t>
      </w:r>
    </w:p>
    <w:p w14:paraId="13FF8F43" w14:textId="77777777"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5BC00EFC" w:rsidR="00EA3937" w:rsidRPr="00694F05"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r w:rsidRPr="00694F05">
        <w:rPr>
          <w:rFonts w:ascii="Arial" w:hAnsi="Arial" w:cs="Arial"/>
          <w:sz w:val="22"/>
          <w:szCs w:val="22"/>
        </w:rPr>
        <w:t>.</w:t>
      </w:r>
    </w:p>
    <w:p w14:paraId="67436ABB" w14:textId="77777777" w:rsidR="00EA3937" w:rsidRPr="00777995"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98CF7C1" w14:textId="30532D8D" w:rsidR="00EA3937" w:rsidRDefault="00EA3937" w:rsidP="00C43861">
      <w:pPr>
        <w:ind w:left="720"/>
        <w:jc w:val="both"/>
        <w:rPr>
          <w:rFonts w:ascii="Arial" w:hAnsi="Arial" w:cs="Arial"/>
          <w:sz w:val="22"/>
          <w:szCs w:val="22"/>
        </w:rPr>
      </w:pPr>
      <w:r w:rsidRPr="00777995">
        <w:rPr>
          <w:rFonts w:ascii="Arial" w:hAnsi="Arial" w:cs="Arial"/>
          <w:sz w:val="22"/>
          <w:szCs w:val="22"/>
        </w:rPr>
        <w:t xml:space="preserve">Payment can be expedited through the use of </w:t>
      </w:r>
      <w:r w:rsidR="00B90459" w:rsidRPr="00777995">
        <w:rPr>
          <w:rFonts w:ascii="Arial" w:hAnsi="Arial" w:cs="Arial"/>
          <w:sz w:val="22"/>
          <w:szCs w:val="22"/>
        </w:rPr>
        <w:t>the Wells One AP Control</w:t>
      </w:r>
      <w:r w:rsidRPr="00777995">
        <w:rPr>
          <w:rFonts w:ascii="Arial" w:hAnsi="Arial" w:cs="Arial"/>
          <w:sz w:val="22"/>
          <w:szCs w:val="22"/>
        </w:rPr>
        <w:t xml:space="preserve"> </w:t>
      </w:r>
      <w:r w:rsidR="00B90459" w:rsidRPr="00777995">
        <w:rPr>
          <w:rFonts w:ascii="Arial" w:hAnsi="Arial" w:cs="Arial"/>
          <w:sz w:val="22"/>
          <w:szCs w:val="22"/>
        </w:rPr>
        <w:t>P</w:t>
      </w:r>
      <w:r w:rsidRPr="00777995">
        <w:rPr>
          <w:rFonts w:ascii="Arial" w:hAnsi="Arial" w:cs="Arial"/>
          <w:sz w:val="22"/>
          <w:szCs w:val="22"/>
        </w:rPr>
        <w:t xml:space="preserve">ayment </w:t>
      </w:r>
      <w:r w:rsidR="00B90459" w:rsidRPr="00777995">
        <w:rPr>
          <w:rFonts w:ascii="Arial" w:hAnsi="Arial" w:cs="Arial"/>
          <w:sz w:val="22"/>
          <w:szCs w:val="22"/>
        </w:rPr>
        <w:t>S</w:t>
      </w:r>
      <w:r w:rsidRPr="00777995">
        <w:rPr>
          <w:rFonts w:ascii="Arial" w:hAnsi="Arial" w:cs="Arial"/>
          <w:sz w:val="22"/>
          <w:szCs w:val="22"/>
        </w:rPr>
        <w:t xml:space="preserve">ystem.  </w:t>
      </w:r>
      <w:r w:rsidR="00B90459" w:rsidRPr="00777995">
        <w:rPr>
          <w:rFonts w:ascii="Arial" w:hAnsi="Arial" w:cs="Arial"/>
          <w:sz w:val="22"/>
          <w:szCs w:val="22"/>
        </w:rPr>
        <w:t xml:space="preserve">Virginia Tech strongly encourages participation in this program.  </w:t>
      </w:r>
      <w:r w:rsidRPr="00777995">
        <w:rPr>
          <w:rFonts w:ascii="Arial" w:hAnsi="Arial" w:cs="Arial"/>
          <w:sz w:val="22"/>
          <w:szCs w:val="22"/>
        </w:rPr>
        <w:t xml:space="preserve">For more information on this program please refer to Virginia Tech’s </w:t>
      </w:r>
      <w:r w:rsidR="0017756D" w:rsidRPr="00777995">
        <w:rPr>
          <w:rFonts w:ascii="Arial" w:hAnsi="Arial" w:cs="Arial"/>
          <w:sz w:val="22"/>
          <w:szCs w:val="22"/>
        </w:rPr>
        <w:t>Procurement</w:t>
      </w:r>
      <w:r w:rsidRPr="00777995">
        <w:rPr>
          <w:rFonts w:ascii="Arial" w:hAnsi="Arial" w:cs="Arial"/>
          <w:sz w:val="22"/>
          <w:szCs w:val="22"/>
        </w:rPr>
        <w:t xml:space="preserve"> website:</w:t>
      </w:r>
      <w:r w:rsidR="000831AF" w:rsidRPr="00777995">
        <w:rPr>
          <w:rFonts w:ascii="Arial" w:hAnsi="Arial" w:cs="Arial"/>
          <w:sz w:val="22"/>
          <w:szCs w:val="22"/>
        </w:rPr>
        <w:t xml:space="preserve"> </w:t>
      </w:r>
      <w:hyperlink r:id="rId17" w:history="1">
        <w:r w:rsidR="008C56B7" w:rsidRPr="00D60BA5">
          <w:rPr>
            <w:rStyle w:val="Hyperlink"/>
            <w:rFonts w:ascii="Arial" w:hAnsi="Arial" w:cs="Arial"/>
            <w:sz w:val="22"/>
          </w:rPr>
          <w:t>http://www.procurement.vt.edu/vendor/wellsone.htm</w:t>
        </w:r>
        <w:r w:rsidR="008C56B7" w:rsidRPr="004203D9">
          <w:rPr>
            <w:rStyle w:val="Hyperlink"/>
            <w:rFonts w:ascii="Arial" w:hAnsi="Arial" w:cs="Arial"/>
            <w:sz w:val="22"/>
          </w:rPr>
          <w:t>l</w:t>
        </w:r>
      </w:hyperlink>
      <w:r w:rsidR="000831AF" w:rsidRPr="008C56B7">
        <w:rPr>
          <w:rFonts w:ascii="Arial" w:hAnsi="Arial" w:cs="Arial"/>
          <w:color w:val="1F497D"/>
          <w:sz w:val="40"/>
          <w:szCs w:val="22"/>
        </w:rPr>
        <w:t xml:space="preserve"> </w:t>
      </w:r>
      <w:r w:rsidR="00B90459" w:rsidRPr="00777995">
        <w:rPr>
          <w:rFonts w:ascii="Arial" w:hAnsi="Arial" w:cs="Arial"/>
          <w:sz w:val="22"/>
          <w:szCs w:val="22"/>
        </w:rPr>
        <w:t xml:space="preserve">or contact the </w:t>
      </w:r>
      <w:r w:rsidR="00A750BA" w:rsidRPr="00777995">
        <w:rPr>
          <w:rFonts w:ascii="Arial" w:hAnsi="Arial" w:cs="Arial"/>
          <w:sz w:val="22"/>
          <w:szCs w:val="22"/>
        </w:rPr>
        <w:t>procurement officer</w:t>
      </w:r>
      <w:r w:rsidR="00BF43EF" w:rsidRPr="00777995">
        <w:rPr>
          <w:rFonts w:ascii="Arial" w:hAnsi="Arial" w:cs="Arial"/>
          <w:sz w:val="22"/>
          <w:szCs w:val="22"/>
        </w:rPr>
        <w:t xml:space="preserve"> </w:t>
      </w:r>
      <w:r w:rsidR="00B90459" w:rsidRPr="00777995">
        <w:rPr>
          <w:rFonts w:ascii="Arial" w:hAnsi="Arial" w:cs="Arial"/>
          <w:sz w:val="22"/>
          <w:szCs w:val="22"/>
        </w:rPr>
        <w:t xml:space="preserve">identified in the RFP. </w:t>
      </w:r>
    </w:p>
    <w:p w14:paraId="02074096" w14:textId="77777777" w:rsidR="00C43861" w:rsidRPr="00777995" w:rsidRDefault="00C43861" w:rsidP="00C43861">
      <w:pPr>
        <w:ind w:left="720"/>
        <w:jc w:val="both"/>
        <w:rPr>
          <w:rFonts w:ascii="Arial" w:hAnsi="Arial" w:cs="Arial"/>
          <w:sz w:val="22"/>
          <w:szCs w:val="22"/>
        </w:rPr>
      </w:pPr>
    </w:p>
    <w:p w14:paraId="300998EE" w14:textId="4F68360F" w:rsidR="00D437CD" w:rsidRPr="00777995" w:rsidRDefault="00231CB1" w:rsidP="00817272">
      <w:pPr>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C006A9">
        <w:rPr>
          <w:rFonts w:ascii="Arial" w:hAnsi="Arial" w:cs="Arial"/>
          <w:sz w:val="22"/>
          <w:szCs w:val="22"/>
        </w:rPr>
        <w:t>V</w:t>
      </w:r>
      <w:r w:rsidRPr="00777995">
        <w:rPr>
          <w:rFonts w:ascii="Arial" w:hAnsi="Arial" w:cs="Arial"/>
          <w:sz w:val="22"/>
          <w:szCs w:val="22"/>
        </w:rPr>
        <w:t>.</w:t>
      </w:r>
      <w:r w:rsidRPr="00777995">
        <w:rPr>
          <w:rFonts w:ascii="Arial" w:hAnsi="Arial" w:cs="Arial"/>
          <w:sz w:val="22"/>
          <w:szCs w:val="22"/>
        </w:rPr>
        <w:tab/>
      </w:r>
      <w:r w:rsidR="00D437CD" w:rsidRPr="00777995">
        <w:rPr>
          <w:rFonts w:ascii="Arial" w:hAnsi="Arial" w:cs="Arial"/>
          <w:sz w:val="22"/>
          <w:szCs w:val="22"/>
          <w:u w:val="single"/>
        </w:rPr>
        <w:t>ADDENDUM</w:t>
      </w:r>
      <w:r w:rsidR="00D437CD" w:rsidRPr="00777995">
        <w:rPr>
          <w:rFonts w:ascii="Arial" w:hAnsi="Arial" w:cs="Arial"/>
          <w:sz w:val="22"/>
          <w:szCs w:val="22"/>
        </w:rPr>
        <w:t>:</w:t>
      </w:r>
    </w:p>
    <w:p w14:paraId="7B3CB900" w14:textId="77777777" w:rsidR="00D437CD" w:rsidRPr="00777995" w:rsidRDefault="00D437CD" w:rsidP="00817272">
      <w:pPr>
        <w:ind w:left="720" w:hanging="720"/>
        <w:jc w:val="both"/>
        <w:rPr>
          <w:rFonts w:ascii="Arial" w:hAnsi="Arial" w:cs="Arial"/>
          <w:sz w:val="22"/>
          <w:szCs w:val="22"/>
        </w:rPr>
      </w:pPr>
    </w:p>
    <w:p w14:paraId="63922D55" w14:textId="6E791486" w:rsidR="00231CB1" w:rsidRPr="00777995" w:rsidRDefault="00231CB1" w:rsidP="00817272">
      <w:pPr>
        <w:ind w:left="720"/>
        <w:jc w:val="both"/>
        <w:rPr>
          <w:rFonts w:ascii="Arial" w:hAnsi="Arial" w:cs="Arial"/>
          <w:sz w:val="22"/>
          <w:szCs w:val="22"/>
        </w:rPr>
      </w:pPr>
      <w:r w:rsidRPr="00777995">
        <w:rPr>
          <w:rFonts w:ascii="Arial" w:hAnsi="Arial" w:cs="Arial"/>
          <w:sz w:val="22"/>
          <w:szCs w:val="22"/>
        </w:rPr>
        <w:t xml:space="preserve">Any </w:t>
      </w:r>
      <w:r w:rsidRPr="00777995">
        <w:rPr>
          <w:rFonts w:ascii="Arial" w:hAnsi="Arial" w:cs="Arial"/>
          <w:b/>
          <w:bCs/>
          <w:sz w:val="22"/>
          <w:szCs w:val="22"/>
          <w:u w:val="single"/>
        </w:rPr>
        <w:t>ADDENDUM</w:t>
      </w:r>
      <w:r w:rsidRPr="00777995">
        <w:rPr>
          <w:rFonts w:ascii="Arial" w:hAnsi="Arial" w:cs="Arial"/>
          <w:sz w:val="22"/>
          <w:szCs w:val="22"/>
        </w:rPr>
        <w:t xml:space="preserve"> issued for this solicitation may be accessed at </w:t>
      </w:r>
      <w:hyperlink r:id="rId18" w:history="1">
        <w:r w:rsidR="008C56B7" w:rsidRPr="008C56B7">
          <w:rPr>
            <w:rStyle w:val="Hyperlink"/>
            <w:rFonts w:ascii="Arial" w:hAnsi="Arial" w:cs="Arial"/>
            <w:sz w:val="22"/>
            <w:szCs w:val="22"/>
          </w:rPr>
          <w:t>http://www.apps.vpfin.vt.edu/html.docs/bids.php</w:t>
        </w:r>
      </w:hyperlink>
      <w:r w:rsidRPr="008C56B7">
        <w:rPr>
          <w:rFonts w:ascii="Arial" w:hAnsi="Arial" w:cs="Arial"/>
          <w:sz w:val="22"/>
          <w:szCs w:val="22"/>
        </w:rPr>
        <w:t>.</w:t>
      </w:r>
      <w:r w:rsidRPr="008C56B7">
        <w:rPr>
          <w:rFonts w:ascii="Arial" w:hAnsi="Arial" w:cs="Arial"/>
          <w:sz w:val="28"/>
          <w:szCs w:val="22"/>
        </w:rPr>
        <w:t xml:space="preserve">  </w:t>
      </w:r>
      <w:r w:rsidRPr="00777995">
        <w:rPr>
          <w:rFonts w:ascii="Arial" w:hAnsi="Arial" w:cs="Arial"/>
          <w:sz w:val="22"/>
          <w:szCs w:val="22"/>
        </w:rPr>
        <w:t>Since a paper copy of the addendum will not be mailed to you, we encourage you to check the web site regularly.</w:t>
      </w:r>
    </w:p>
    <w:p w14:paraId="4EA328F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4689E3E" w14:textId="4397F9E9" w:rsidR="00AF7B70" w:rsidRPr="00777995" w:rsidRDefault="00B609B1" w:rsidP="00817272">
      <w:pPr>
        <w:jc w:val="both"/>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V</w:t>
      </w:r>
      <w:r w:rsidR="00AF7B70" w:rsidRPr="00777995">
        <w:rPr>
          <w:rFonts w:ascii="Arial" w:hAnsi="Arial" w:cs="Arial"/>
          <w:sz w:val="22"/>
          <w:szCs w:val="22"/>
        </w:rPr>
        <w:t>.</w:t>
      </w:r>
      <w:r w:rsidR="00AF7B70" w:rsidRPr="00777995">
        <w:rPr>
          <w:rFonts w:ascii="Arial" w:hAnsi="Arial" w:cs="Arial"/>
          <w:sz w:val="22"/>
          <w:szCs w:val="22"/>
        </w:rPr>
        <w:tab/>
      </w:r>
      <w:r w:rsidR="00AF7B70" w:rsidRPr="00777995">
        <w:rPr>
          <w:rFonts w:ascii="Arial" w:hAnsi="Arial" w:cs="Arial"/>
          <w:sz w:val="22"/>
          <w:szCs w:val="22"/>
          <w:u w:val="single"/>
        </w:rPr>
        <w:t>COMMUNICATIONS</w:t>
      </w:r>
      <w:r w:rsidR="00AF7B70" w:rsidRPr="00777995">
        <w:rPr>
          <w:rFonts w:ascii="Arial" w:hAnsi="Arial" w:cs="Arial"/>
          <w:sz w:val="22"/>
          <w:szCs w:val="22"/>
        </w:rPr>
        <w:t>:</w:t>
      </w:r>
    </w:p>
    <w:p w14:paraId="1C8BA809" w14:textId="77777777" w:rsidR="00AF7B70" w:rsidRPr="00777995" w:rsidRDefault="00AF7B70" w:rsidP="00817272">
      <w:pPr>
        <w:jc w:val="both"/>
        <w:rPr>
          <w:rFonts w:ascii="Arial" w:hAnsi="Arial" w:cs="Arial"/>
          <w:sz w:val="22"/>
          <w:szCs w:val="22"/>
        </w:rPr>
      </w:pPr>
    </w:p>
    <w:p w14:paraId="34BA303F" w14:textId="1F9E071A" w:rsidR="003478B1" w:rsidRPr="00777995" w:rsidRDefault="00AF7B70" w:rsidP="00817272">
      <w:pPr>
        <w:ind w:left="720"/>
        <w:jc w:val="both"/>
        <w:rPr>
          <w:rFonts w:ascii="Arial" w:hAnsi="Arial" w:cs="Arial"/>
          <w:sz w:val="22"/>
          <w:szCs w:val="22"/>
        </w:rPr>
      </w:pPr>
      <w:r w:rsidRPr="00777995">
        <w:rPr>
          <w:rFonts w:ascii="Arial" w:hAnsi="Arial" w:cs="Arial"/>
          <w:sz w:val="22"/>
          <w:szCs w:val="22"/>
        </w:rPr>
        <w:t xml:space="preserve">Communications regarding this </w:t>
      </w:r>
      <w:r w:rsidR="00A750BA" w:rsidRPr="00777995">
        <w:rPr>
          <w:rFonts w:ascii="Arial" w:hAnsi="Arial" w:cs="Arial"/>
          <w:sz w:val="22"/>
          <w:szCs w:val="22"/>
        </w:rPr>
        <w:t>solicitation</w:t>
      </w:r>
      <w:r w:rsidRPr="00777995">
        <w:rPr>
          <w:rFonts w:ascii="Arial" w:hAnsi="Arial" w:cs="Arial"/>
          <w:sz w:val="22"/>
          <w:szCs w:val="22"/>
        </w:rPr>
        <w:t xml:space="preserve"> shall be formal fro</w:t>
      </w:r>
      <w:r w:rsidR="00A750BA" w:rsidRPr="00777995">
        <w:rPr>
          <w:rFonts w:ascii="Arial" w:hAnsi="Arial" w:cs="Arial"/>
          <w:sz w:val="22"/>
          <w:szCs w:val="22"/>
        </w:rPr>
        <w:t>m the date of issue</w:t>
      </w:r>
      <w:r w:rsidRPr="00777995">
        <w:rPr>
          <w:rFonts w:ascii="Arial" w:hAnsi="Arial" w:cs="Arial"/>
          <w:sz w:val="22"/>
          <w:szCs w:val="22"/>
        </w:rPr>
        <w:t xml:space="preserve">, until either a Contractor has been selected or the </w:t>
      </w:r>
      <w:r w:rsidR="0035575C" w:rsidRPr="00777995">
        <w:rPr>
          <w:rFonts w:ascii="Arial" w:hAnsi="Arial" w:cs="Arial"/>
          <w:sz w:val="22"/>
          <w:szCs w:val="22"/>
        </w:rPr>
        <w:t>Procurement</w:t>
      </w:r>
      <w:r w:rsidRPr="00777995">
        <w:rPr>
          <w:rFonts w:ascii="Arial" w:hAnsi="Arial" w:cs="Arial"/>
          <w:sz w:val="22"/>
          <w:szCs w:val="22"/>
        </w:rPr>
        <w:t xml:space="preserve"> </w:t>
      </w:r>
      <w:r w:rsidR="0035575C" w:rsidRPr="00777995">
        <w:rPr>
          <w:rFonts w:ascii="Arial" w:hAnsi="Arial" w:cs="Arial"/>
          <w:sz w:val="22"/>
          <w:szCs w:val="22"/>
        </w:rPr>
        <w:t>Department</w:t>
      </w:r>
      <w:r w:rsidRPr="00777995">
        <w:rPr>
          <w:rFonts w:ascii="Arial" w:hAnsi="Arial" w:cs="Arial"/>
          <w:sz w:val="22"/>
          <w:szCs w:val="22"/>
        </w:rPr>
        <w:t xml:space="preserve"> rejects all proposals.  Formal communications will be directed to the</w:t>
      </w:r>
      <w:r w:rsidR="00A750BA" w:rsidRPr="00777995">
        <w:rPr>
          <w:rFonts w:ascii="Arial" w:hAnsi="Arial" w:cs="Arial"/>
          <w:sz w:val="22"/>
          <w:szCs w:val="22"/>
        </w:rPr>
        <w:t xml:space="preserve"> procurement officer listed on this solicitation.</w:t>
      </w:r>
      <w:r w:rsidRPr="00777995">
        <w:rPr>
          <w:rFonts w:ascii="Arial" w:hAnsi="Arial" w:cs="Arial"/>
          <w:sz w:val="22"/>
          <w:szCs w:val="22"/>
        </w:rPr>
        <w:t xml:space="preserve">  Informal communications, including but not limited to request for information, comments or</w:t>
      </w:r>
      <w:r w:rsidR="00A750BA" w:rsidRPr="00777995">
        <w:rPr>
          <w:rFonts w:ascii="Arial" w:hAnsi="Arial" w:cs="Arial"/>
          <w:sz w:val="22"/>
          <w:szCs w:val="22"/>
        </w:rPr>
        <w:t xml:space="preserve"> speculations regarding this solicitation</w:t>
      </w:r>
      <w:r w:rsidRPr="00777995">
        <w:rPr>
          <w:rFonts w:ascii="Arial" w:hAnsi="Arial" w:cs="Arial"/>
          <w:sz w:val="22"/>
          <w:szCs w:val="22"/>
        </w:rPr>
        <w:t xml:space="preserve"> to any University employee other than a </w:t>
      </w:r>
      <w:r w:rsidR="0035575C" w:rsidRPr="00777995">
        <w:rPr>
          <w:rFonts w:ascii="Arial" w:hAnsi="Arial" w:cs="Arial"/>
          <w:sz w:val="22"/>
          <w:szCs w:val="22"/>
        </w:rPr>
        <w:t>Procurement Department</w:t>
      </w:r>
      <w:r w:rsidRPr="00777995">
        <w:rPr>
          <w:rFonts w:ascii="Arial" w:hAnsi="Arial" w:cs="Arial"/>
          <w:sz w:val="22"/>
          <w:szCs w:val="22"/>
        </w:rPr>
        <w:t xml:space="preserve"> representative may result in the offending Offeror’s proposal being rejected.</w:t>
      </w:r>
    </w:p>
    <w:p w14:paraId="65D9A598" w14:textId="77777777" w:rsidR="003478B1" w:rsidRPr="00777995" w:rsidRDefault="003478B1" w:rsidP="00817272">
      <w:pPr>
        <w:ind w:left="720"/>
        <w:jc w:val="both"/>
        <w:rPr>
          <w:rFonts w:ascii="Arial" w:hAnsi="Arial" w:cs="Arial"/>
          <w:sz w:val="22"/>
          <w:szCs w:val="22"/>
        </w:rPr>
      </w:pPr>
    </w:p>
    <w:p w14:paraId="69B2A7B6" w14:textId="0FA6D409" w:rsidR="003478B1" w:rsidRPr="00777995" w:rsidRDefault="00074F3B" w:rsidP="00817272">
      <w:pPr>
        <w:ind w:left="720" w:hanging="720"/>
        <w:jc w:val="both"/>
        <w:rPr>
          <w:rFonts w:ascii="Arial" w:hAnsi="Arial" w:cs="Arial"/>
          <w:sz w:val="22"/>
          <w:szCs w:val="22"/>
          <w:u w:val="single"/>
        </w:rPr>
      </w:pPr>
      <w:r w:rsidRPr="00777995">
        <w:rPr>
          <w:rFonts w:ascii="Arial" w:hAnsi="Arial" w:cs="Arial"/>
          <w:sz w:val="22"/>
          <w:szCs w:val="22"/>
        </w:rPr>
        <w:t>XV</w:t>
      </w:r>
      <w:r w:rsidR="00E76684">
        <w:rPr>
          <w:rFonts w:ascii="Arial" w:hAnsi="Arial" w:cs="Arial"/>
          <w:sz w:val="22"/>
          <w:szCs w:val="22"/>
        </w:rPr>
        <w:t>I</w:t>
      </w:r>
      <w:r w:rsidR="00144A7C" w:rsidRPr="00777995">
        <w:rPr>
          <w:rFonts w:ascii="Arial" w:hAnsi="Arial" w:cs="Arial"/>
          <w:sz w:val="22"/>
          <w:szCs w:val="22"/>
        </w:rPr>
        <w:t>.</w:t>
      </w:r>
      <w:r w:rsidRPr="00777995">
        <w:rPr>
          <w:rFonts w:ascii="Arial" w:hAnsi="Arial" w:cs="Arial"/>
          <w:sz w:val="22"/>
          <w:szCs w:val="22"/>
        </w:rPr>
        <w:tab/>
      </w:r>
      <w:r w:rsidR="003478B1" w:rsidRPr="00777995">
        <w:rPr>
          <w:rFonts w:ascii="Arial" w:hAnsi="Arial" w:cs="Arial"/>
          <w:sz w:val="22"/>
          <w:szCs w:val="22"/>
          <w:u w:val="single"/>
        </w:rPr>
        <w:t>CONTROLLING VERSION OF SOLICITATION</w:t>
      </w:r>
      <w:r w:rsidRPr="00777995">
        <w:rPr>
          <w:rFonts w:ascii="Arial" w:hAnsi="Arial" w:cs="Arial"/>
          <w:sz w:val="22"/>
          <w:szCs w:val="22"/>
          <w:u w:val="single"/>
        </w:rPr>
        <w:t>:</w:t>
      </w:r>
    </w:p>
    <w:p w14:paraId="05D8D5C0" w14:textId="77777777" w:rsidR="00074F3B" w:rsidRPr="00777995" w:rsidRDefault="00074F3B" w:rsidP="00817272">
      <w:pPr>
        <w:ind w:left="720" w:hanging="720"/>
        <w:jc w:val="both"/>
        <w:rPr>
          <w:rFonts w:ascii="Arial" w:hAnsi="Arial" w:cs="Arial"/>
          <w:sz w:val="22"/>
          <w:szCs w:val="22"/>
          <w:u w:val="single"/>
        </w:rPr>
      </w:pPr>
    </w:p>
    <w:p w14:paraId="6A8CD80D" w14:textId="0680ADD4" w:rsidR="003478B1" w:rsidRPr="00777995" w:rsidRDefault="00090BC6" w:rsidP="00817272">
      <w:pPr>
        <w:ind w:left="720"/>
        <w:jc w:val="both"/>
        <w:rPr>
          <w:rFonts w:ascii="Arial" w:hAnsi="Arial" w:cs="Arial"/>
          <w:sz w:val="22"/>
          <w:szCs w:val="22"/>
        </w:rPr>
      </w:pPr>
      <w:r w:rsidRPr="00D60BA5">
        <w:rPr>
          <w:rFonts w:ascii="Arial" w:hAnsi="Arial" w:cs="Arial"/>
          <w:sz w:val="22"/>
          <w:szCs w:val="22"/>
        </w:rPr>
        <w:t>The posted</w:t>
      </w:r>
      <w:r w:rsidR="003478B1"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w:t>
      </w:r>
      <w:r w:rsidR="003478B1" w:rsidRPr="00777995">
        <w:rPr>
          <w:rFonts w:ascii="Arial" w:hAnsi="Arial" w:cs="Arial"/>
          <w:sz w:val="22"/>
          <w:szCs w:val="22"/>
        </w:rPr>
        <w:lastRenderedPageBreak/>
        <w:t xml:space="preserve">be cause for rejection of the proposal; however, Virginia Tech reserves the right to decide, on a case by case basis, in its sole discretion, whether to reject such a proposal. </w:t>
      </w:r>
    </w:p>
    <w:p w14:paraId="3849587E" w14:textId="77777777" w:rsidR="00E60E0D" w:rsidRPr="00777995" w:rsidRDefault="00E60E0D" w:rsidP="00817272">
      <w:pPr>
        <w:ind w:left="720"/>
        <w:jc w:val="both"/>
        <w:rPr>
          <w:rFonts w:ascii="Arial" w:hAnsi="Arial" w:cs="Arial"/>
          <w:sz w:val="22"/>
          <w:szCs w:val="22"/>
        </w:rPr>
      </w:pPr>
    </w:p>
    <w:p w14:paraId="2B93B8DB" w14:textId="4C409B85" w:rsidR="00231CB1" w:rsidRPr="00777995" w:rsidRDefault="00AF7B70"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EA3937" w:rsidRPr="00777995">
        <w:rPr>
          <w:rFonts w:ascii="Arial" w:hAnsi="Arial" w:cs="Arial"/>
          <w:sz w:val="22"/>
          <w:szCs w:val="22"/>
        </w:rPr>
        <w:t>V</w:t>
      </w:r>
      <w:r w:rsidR="00C006A9">
        <w:rPr>
          <w:rFonts w:ascii="Arial" w:hAnsi="Arial" w:cs="Arial"/>
          <w:sz w:val="22"/>
          <w:szCs w:val="22"/>
        </w:rPr>
        <w:t>I</w:t>
      </w:r>
      <w:r w:rsidR="00B609B1" w:rsidRPr="00777995">
        <w:rPr>
          <w:rFonts w:ascii="Arial" w:hAnsi="Arial" w:cs="Arial"/>
          <w:sz w:val="22"/>
          <w:szCs w:val="22"/>
        </w:rPr>
        <w:t>I</w:t>
      </w:r>
      <w:r w:rsidR="00231CB1" w:rsidRPr="00777995">
        <w:rPr>
          <w:rFonts w:ascii="Arial" w:hAnsi="Arial" w:cs="Arial"/>
          <w:sz w:val="22"/>
          <w:szCs w:val="22"/>
        </w:rPr>
        <w:t>.</w:t>
      </w:r>
      <w:r w:rsidR="00231CB1" w:rsidRPr="00777995">
        <w:rPr>
          <w:rFonts w:ascii="Arial" w:hAnsi="Arial" w:cs="Arial"/>
          <w:sz w:val="22"/>
          <w:szCs w:val="22"/>
        </w:rPr>
        <w:tab/>
      </w:r>
      <w:r w:rsidR="00231CB1" w:rsidRPr="00777995">
        <w:rPr>
          <w:rFonts w:ascii="Arial" w:hAnsi="Arial" w:cs="Arial"/>
          <w:sz w:val="22"/>
          <w:szCs w:val="22"/>
          <w:u w:val="single"/>
        </w:rPr>
        <w:t>TERMS AND CONDITIONS</w:t>
      </w:r>
      <w:r w:rsidR="00D437CD" w:rsidRPr="00777995">
        <w:rPr>
          <w:rFonts w:ascii="Arial" w:hAnsi="Arial" w:cs="Arial"/>
          <w:sz w:val="22"/>
          <w:szCs w:val="22"/>
          <w:u w:val="single"/>
        </w:rPr>
        <w:t>:</w:t>
      </w:r>
    </w:p>
    <w:p w14:paraId="5D27686C" w14:textId="77777777" w:rsidR="00231CB1" w:rsidRPr="00777995"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This solicitation and any resulting contract/purchase order shall be governed by the attached terms and conditions</w:t>
      </w:r>
      <w:r w:rsidR="009E1FD0" w:rsidRPr="008D06AF">
        <w:rPr>
          <w:rFonts w:ascii="Arial" w:hAnsi="Arial" w:cs="Arial"/>
          <w:sz w:val="22"/>
          <w:szCs w:val="22"/>
        </w:rPr>
        <w:t>, see Attachment A.</w:t>
      </w:r>
    </w:p>
    <w:p w14:paraId="6BC2A23C" w14:textId="77777777" w:rsidR="004C2D37"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35A07D2" w14:textId="6EBC6977" w:rsidR="004C2D37" w:rsidRDefault="004C2D37" w:rsidP="001A15AC">
      <w:pPr>
        <w:jc w:val="both"/>
        <w:outlineLvl w:val="0"/>
        <w:rPr>
          <w:rFonts w:ascii="Arial" w:hAnsi="Arial" w:cs="Arial"/>
          <w:sz w:val="22"/>
          <w:szCs w:val="22"/>
        </w:rPr>
      </w:pPr>
      <w:r w:rsidRPr="00777995">
        <w:rPr>
          <w:rFonts w:ascii="Arial" w:hAnsi="Arial" w:cs="Arial"/>
          <w:sz w:val="22"/>
          <w:szCs w:val="22"/>
        </w:rPr>
        <w:t>X</w:t>
      </w:r>
      <w:r>
        <w:rPr>
          <w:rFonts w:ascii="Arial" w:hAnsi="Arial" w:cs="Arial"/>
          <w:sz w:val="22"/>
          <w:szCs w:val="22"/>
        </w:rPr>
        <w:t>VI</w:t>
      </w:r>
      <w:r w:rsidR="00C006A9">
        <w:rPr>
          <w:rFonts w:ascii="Arial" w:hAnsi="Arial" w:cs="Arial"/>
          <w:sz w:val="22"/>
          <w:szCs w:val="22"/>
        </w:rPr>
        <w:t>I</w:t>
      </w:r>
      <w:r>
        <w:rPr>
          <w:rFonts w:ascii="Arial" w:hAnsi="Arial" w:cs="Arial"/>
          <w:sz w:val="22"/>
          <w:szCs w:val="22"/>
        </w:rPr>
        <w:t>I</w:t>
      </w:r>
      <w:r w:rsidRPr="00777995">
        <w:rPr>
          <w:rFonts w:ascii="Arial" w:hAnsi="Arial" w:cs="Arial"/>
          <w:sz w:val="22"/>
          <w:szCs w:val="22"/>
        </w:rPr>
        <w:t>.</w:t>
      </w:r>
      <w:r w:rsidRPr="00777995">
        <w:rPr>
          <w:rFonts w:ascii="Arial" w:hAnsi="Arial" w:cs="Arial"/>
          <w:sz w:val="22"/>
          <w:szCs w:val="22"/>
        </w:rPr>
        <w:tab/>
      </w:r>
      <w:r w:rsidRPr="00475D4D">
        <w:rPr>
          <w:rFonts w:ascii="Arial" w:hAnsi="Arial" w:cs="Arial"/>
          <w:sz w:val="22"/>
          <w:szCs w:val="22"/>
          <w:u w:val="single"/>
        </w:rPr>
        <w:t>CONTRACT ADMINISTRATION</w:t>
      </w:r>
      <w:r w:rsidRPr="00475D4D">
        <w:rPr>
          <w:rFonts w:ascii="Arial" w:hAnsi="Arial" w:cs="Arial"/>
          <w:sz w:val="22"/>
          <w:szCs w:val="22"/>
        </w:rPr>
        <w:t>:</w:t>
      </w:r>
      <w:r w:rsidR="00553137">
        <w:rPr>
          <w:rFonts w:ascii="Arial" w:hAnsi="Arial" w:cs="Arial"/>
          <w:sz w:val="22"/>
          <w:szCs w:val="22"/>
        </w:rPr>
        <w:t xml:space="preserve"> </w:t>
      </w:r>
      <w:r w:rsidR="000F0AE3">
        <w:rPr>
          <w:rFonts w:ascii="Arial" w:hAnsi="Arial" w:cs="Arial"/>
          <w:color w:val="FF0000"/>
          <w:sz w:val="22"/>
          <w:szCs w:val="22"/>
        </w:rPr>
        <w:t xml:space="preserve"> </w:t>
      </w:r>
    </w:p>
    <w:p w14:paraId="616D2D40" w14:textId="77777777" w:rsidR="001A15AC" w:rsidRPr="00592EED" w:rsidRDefault="001A15AC" w:rsidP="001A15AC">
      <w:pPr>
        <w:jc w:val="both"/>
        <w:outlineLvl w:val="0"/>
        <w:rPr>
          <w:rFonts w:ascii="Arial" w:hAnsi="Arial" w:cs="Arial"/>
          <w:sz w:val="22"/>
          <w:szCs w:val="22"/>
        </w:rPr>
      </w:pPr>
    </w:p>
    <w:p w14:paraId="6FEAE42B" w14:textId="5F404636" w:rsidR="004C2D37" w:rsidRPr="00777995" w:rsidRDefault="00571F3D" w:rsidP="004C2D37">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Jeri Baker</w:t>
      </w:r>
      <w:r w:rsidR="004C2D37" w:rsidRPr="00777995">
        <w:rPr>
          <w:rFonts w:ascii="Arial" w:hAnsi="Arial" w:cs="Arial"/>
          <w:sz w:val="22"/>
          <w:szCs w:val="22"/>
        </w:rPr>
        <w:t xml:space="preserve">, </w:t>
      </w:r>
      <w:r>
        <w:rPr>
          <w:rFonts w:ascii="Arial" w:hAnsi="Arial" w:cs="Arial"/>
          <w:sz w:val="22"/>
          <w:szCs w:val="22"/>
        </w:rPr>
        <w:t>Director</w:t>
      </w:r>
      <w:r w:rsidR="004C2D37" w:rsidRPr="00777995">
        <w:rPr>
          <w:rFonts w:ascii="Arial" w:hAnsi="Arial" w:cs="Arial"/>
          <w:sz w:val="22"/>
          <w:szCs w:val="22"/>
        </w:rPr>
        <w:t xml:space="preserve">, </w:t>
      </w:r>
      <w:r w:rsidR="00E906C4">
        <w:rPr>
          <w:rFonts w:ascii="Arial" w:hAnsi="Arial" w:cs="Arial"/>
          <w:sz w:val="22"/>
          <w:szCs w:val="22"/>
        </w:rPr>
        <w:t>Parking Services</w:t>
      </w:r>
      <w:r w:rsidR="004C2D37" w:rsidRPr="00777995">
        <w:rPr>
          <w:rFonts w:ascii="Arial" w:hAnsi="Arial" w:cs="Arial"/>
          <w:sz w:val="22"/>
          <w:szCs w:val="22"/>
        </w:rPr>
        <w:t xml:space="preserve">, at Virginia Tech </w:t>
      </w:r>
      <w:r w:rsidR="004C2D37" w:rsidRPr="00475D4D">
        <w:rPr>
          <w:rFonts w:ascii="Arial" w:hAnsi="Arial" w:cs="Arial"/>
          <w:sz w:val="22"/>
          <w:szCs w:val="22"/>
        </w:rPr>
        <w:t>or their designee</w:t>
      </w:r>
      <w:r w:rsidR="004C2D37" w:rsidRPr="00777995">
        <w:rPr>
          <w:rFonts w:ascii="Arial" w:hAnsi="Arial" w:cs="Arial"/>
          <w:sz w:val="22"/>
          <w:szCs w:val="22"/>
        </w:rPr>
        <w:t>, shall be identified as the Contract Administrator and shall use all powers under the contract to enforce its faithful performance.</w:t>
      </w:r>
    </w:p>
    <w:p w14:paraId="21404081" w14:textId="77777777" w:rsidR="004C2D37" w:rsidRPr="00777995" w:rsidRDefault="004C2D37" w:rsidP="004C2D37">
      <w:pPr>
        <w:tabs>
          <w:tab w:val="left" w:pos="1080"/>
          <w:tab w:val="left" w:pos="1440"/>
          <w:tab w:val="left" w:pos="1800"/>
          <w:tab w:val="left" w:pos="2160"/>
          <w:tab w:val="left" w:pos="2520"/>
        </w:tabs>
        <w:ind w:left="1080" w:hanging="360"/>
        <w:jc w:val="both"/>
        <w:rPr>
          <w:rFonts w:ascii="Arial" w:hAnsi="Arial" w:cs="Arial"/>
          <w:sz w:val="22"/>
          <w:szCs w:val="22"/>
        </w:rPr>
      </w:pPr>
    </w:p>
    <w:p w14:paraId="38F76A82" w14:textId="5B15A3E4" w:rsidR="004C2D37" w:rsidRDefault="004C2D37" w:rsidP="004C2D37">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The Contract Administrator, or </w:t>
      </w:r>
      <w:r w:rsidRPr="00475D4D">
        <w:rPr>
          <w:rFonts w:ascii="Arial" w:hAnsi="Arial" w:cs="Arial"/>
          <w:sz w:val="22"/>
          <w:szCs w:val="22"/>
        </w:rPr>
        <w:t xml:space="preserve">their designee, shall determine the amount, quantity, acceptability, fitness of all aspects of the services and shall decide all other questions in connection with the services.  The Contract Administrator, or their designee, shall not have authority to approve changes in the services which alter the concept </w:t>
      </w:r>
      <w:r w:rsidRPr="00777995">
        <w:rPr>
          <w:rFonts w:ascii="Arial" w:hAnsi="Arial" w:cs="Arial"/>
          <w:sz w:val="22"/>
          <w:szCs w:val="22"/>
        </w:rPr>
        <w:t>or which call for an extension of time for this contract.  Any modifications made must be authorized by the Virginia Tech Procurement Department through a written amendment to the contract.</w:t>
      </w:r>
    </w:p>
    <w:p w14:paraId="19F21D53" w14:textId="47CB716D" w:rsidR="00231CB1" w:rsidRPr="00777995" w:rsidRDefault="00231CB1" w:rsidP="00B94B3E">
      <w:pPr>
        <w:jc w:val="both"/>
        <w:rPr>
          <w:rFonts w:ascii="Arial" w:hAnsi="Arial" w:cs="Arial"/>
          <w:sz w:val="22"/>
          <w:szCs w:val="22"/>
        </w:rPr>
      </w:pPr>
    </w:p>
    <w:p w14:paraId="785BB398" w14:textId="3C1FE1FD" w:rsidR="00B23A4C" w:rsidRPr="00777995"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IX.</w:t>
      </w:r>
      <w:r w:rsidRPr="00777995">
        <w:rPr>
          <w:rFonts w:ascii="Arial" w:hAnsi="Arial" w:cs="Arial"/>
          <w:sz w:val="22"/>
          <w:szCs w:val="22"/>
        </w:rPr>
        <w:tab/>
      </w:r>
      <w:r w:rsidRPr="00777995">
        <w:rPr>
          <w:rFonts w:ascii="Arial" w:hAnsi="Arial" w:cs="Arial"/>
          <w:sz w:val="22"/>
          <w:szCs w:val="22"/>
          <w:u w:val="single"/>
        </w:rPr>
        <w:t>ATTACHMENTS</w:t>
      </w:r>
      <w:r w:rsidR="003D5B94" w:rsidRPr="00777995">
        <w:rPr>
          <w:rFonts w:ascii="Arial" w:hAnsi="Arial" w:cs="Arial"/>
          <w:sz w:val="22"/>
          <w:szCs w:val="22"/>
        </w:rPr>
        <w:t>:</w:t>
      </w:r>
    </w:p>
    <w:p w14:paraId="7105C221"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4F56C32" w14:textId="61C86BDD" w:rsidR="003E45C0" w:rsidRPr="00777995"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Attachment </w:t>
      </w:r>
      <w:r w:rsidR="00C9418F" w:rsidRPr="00777995">
        <w:rPr>
          <w:rFonts w:ascii="Arial" w:hAnsi="Arial" w:cs="Arial"/>
          <w:sz w:val="22"/>
          <w:szCs w:val="22"/>
        </w:rPr>
        <w:t>A</w:t>
      </w:r>
      <w:r w:rsidRPr="00777995">
        <w:rPr>
          <w:rFonts w:ascii="Arial" w:hAnsi="Arial" w:cs="Arial"/>
          <w:sz w:val="22"/>
          <w:szCs w:val="22"/>
        </w:rPr>
        <w:t xml:space="preserve"> - Terms and Conditions</w:t>
      </w:r>
    </w:p>
    <w:p w14:paraId="18F88C38" w14:textId="0F668D97" w:rsidR="00C9418F" w:rsidRPr="00592EED"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BF43EF" w:rsidRPr="00563330">
        <w:rPr>
          <w:rFonts w:ascii="Arial" w:hAnsi="Arial" w:cs="Arial"/>
          <w:sz w:val="22"/>
          <w:szCs w:val="22"/>
        </w:rPr>
        <w:t xml:space="preserve"> </w:t>
      </w:r>
      <w:r w:rsidR="004500D8" w:rsidRPr="00563330">
        <w:rPr>
          <w:rFonts w:ascii="Arial" w:hAnsi="Arial" w:cs="Arial"/>
          <w:sz w:val="22"/>
          <w:szCs w:val="22"/>
        </w:rPr>
        <w:t xml:space="preserve">- </w:t>
      </w:r>
      <w:r w:rsidR="00A750BA" w:rsidRPr="00563330">
        <w:rPr>
          <w:rFonts w:ascii="Arial" w:hAnsi="Arial" w:cs="Arial"/>
          <w:sz w:val="22"/>
          <w:szCs w:val="22"/>
        </w:rPr>
        <w:t>Zone Map for Cooperative Contract</w:t>
      </w:r>
      <w:r w:rsidR="00A750BA" w:rsidRPr="00592EED">
        <w:rPr>
          <w:rFonts w:ascii="Arial" w:hAnsi="Arial" w:cs="Arial"/>
          <w:sz w:val="22"/>
          <w:szCs w:val="22"/>
        </w:rPr>
        <w:t xml:space="preserve">s </w:t>
      </w:r>
    </w:p>
    <w:p w14:paraId="48D9141E" w14:textId="56BD24D0" w:rsidR="001A15AC" w:rsidRPr="001A15AC" w:rsidRDefault="004C2D37" w:rsidP="000F0AE3">
      <w:pPr>
        <w:tabs>
          <w:tab w:val="left" w:pos="720"/>
          <w:tab w:val="left" w:pos="1080"/>
          <w:tab w:val="left" w:pos="1440"/>
          <w:tab w:val="left" w:pos="1800"/>
          <w:tab w:val="left" w:pos="2160"/>
          <w:tab w:val="left" w:pos="2520"/>
        </w:tabs>
        <w:ind w:left="720"/>
        <w:jc w:val="both"/>
        <w:rPr>
          <w:rFonts w:ascii="Arial" w:hAnsi="Arial" w:cs="Arial"/>
          <w:sz w:val="22"/>
          <w:szCs w:val="22"/>
        </w:rPr>
      </w:pPr>
      <w:r w:rsidRPr="00592EED">
        <w:rPr>
          <w:rFonts w:ascii="Arial" w:hAnsi="Arial" w:cs="Arial"/>
          <w:sz w:val="22"/>
          <w:szCs w:val="22"/>
        </w:rPr>
        <w:t xml:space="preserve">Attachment C - Sample of Standard Contract Form </w:t>
      </w:r>
    </w:p>
    <w:p w14:paraId="1BA8EC4D" w14:textId="7FA975F9" w:rsidR="006F6B5E" w:rsidRDefault="00A750BA"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563330">
        <w:rPr>
          <w:rFonts w:ascii="Arial" w:hAnsi="Arial" w:cs="Arial"/>
          <w:sz w:val="22"/>
          <w:szCs w:val="22"/>
        </w:rPr>
        <w:t>Attachment D</w:t>
      </w:r>
      <w:r w:rsidR="000B571D">
        <w:rPr>
          <w:rFonts w:ascii="Arial" w:hAnsi="Arial" w:cs="Arial"/>
          <w:sz w:val="22"/>
          <w:szCs w:val="22"/>
        </w:rPr>
        <w:t xml:space="preserve"> </w:t>
      </w:r>
      <w:r w:rsidRPr="00563330">
        <w:rPr>
          <w:rFonts w:ascii="Arial" w:hAnsi="Arial" w:cs="Arial"/>
          <w:sz w:val="22"/>
          <w:szCs w:val="22"/>
        </w:rPr>
        <w:t>-</w:t>
      </w:r>
      <w:r w:rsidR="00413907">
        <w:rPr>
          <w:rFonts w:ascii="Arial" w:hAnsi="Arial" w:cs="Arial"/>
          <w:sz w:val="22"/>
          <w:szCs w:val="22"/>
        </w:rPr>
        <w:t xml:space="preserve"> Copy of Current Schedule</w:t>
      </w:r>
    </w:p>
    <w:p w14:paraId="7F4CF776" w14:textId="6810D61D" w:rsidR="006F6B5E" w:rsidRDefault="000B571D"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E -</w:t>
      </w:r>
      <w:r w:rsidR="006F6B5E">
        <w:rPr>
          <w:rFonts w:ascii="Arial" w:hAnsi="Arial" w:cs="Arial"/>
          <w:sz w:val="22"/>
          <w:szCs w:val="22"/>
        </w:rPr>
        <w:t xml:space="preserve"> Charter Bus Transportation Rider Sheet</w:t>
      </w:r>
    </w:p>
    <w:p w14:paraId="7C32DB70" w14:textId="678A854D" w:rsidR="00A750BA" w:rsidRPr="00777995" w:rsidRDefault="000B571D"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F -</w:t>
      </w:r>
      <w:r w:rsidR="006F6B5E">
        <w:rPr>
          <w:rFonts w:ascii="Arial" w:hAnsi="Arial" w:cs="Arial"/>
          <w:sz w:val="22"/>
          <w:szCs w:val="22"/>
        </w:rPr>
        <w:t xml:space="preserve"> Charter Bus Transportation Qualification Sheet </w:t>
      </w:r>
      <w:r w:rsidR="00413907">
        <w:rPr>
          <w:rFonts w:ascii="Arial" w:hAnsi="Arial" w:cs="Arial"/>
          <w:sz w:val="22"/>
          <w:szCs w:val="22"/>
        </w:rPr>
        <w:t xml:space="preserve"> </w:t>
      </w:r>
    </w:p>
    <w:p w14:paraId="6A47E9FB" w14:textId="77777777" w:rsidR="005A6CC0" w:rsidRDefault="005A6CC0" w:rsidP="00817272">
      <w:pPr>
        <w:jc w:val="both"/>
        <w:rPr>
          <w:rFonts w:ascii="Arial" w:hAnsi="Arial" w:cs="Arial"/>
          <w:sz w:val="22"/>
          <w:szCs w:val="22"/>
        </w:rPr>
      </w:pPr>
      <w:r>
        <w:rPr>
          <w:rFonts w:ascii="Arial" w:hAnsi="Arial" w:cs="Arial"/>
          <w:sz w:val="22"/>
          <w:szCs w:val="22"/>
        </w:rPr>
        <w:br w:type="page"/>
      </w:r>
    </w:p>
    <w:p w14:paraId="1DFC7FA7" w14:textId="05F38527"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B63B2B">
        <w:rPr>
          <w:rFonts w:ascii="Arial" w:hAnsi="Arial" w:cs="Arial"/>
          <w:b/>
          <w:sz w:val="22"/>
          <w:szCs w:val="22"/>
        </w:rPr>
      </w:r>
      <w:r w:rsidR="00B63B2B">
        <w:rPr>
          <w:rFonts w:ascii="Arial" w:hAnsi="Arial" w:cs="Arial"/>
          <w:b/>
          <w:sz w:val="22"/>
          <w:szCs w:val="22"/>
        </w:rPr>
        <w:fldChar w:fldCharType="separate"/>
      </w:r>
      <w:r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386B4046" w14:textId="77777777" w:rsidR="002A7A11" w:rsidRDefault="00B63B2B" w:rsidP="002A7A11">
      <w:pPr>
        <w:tabs>
          <w:tab w:val="left" w:pos="288"/>
          <w:tab w:val="left" w:pos="576"/>
          <w:tab w:val="left" w:pos="864"/>
          <w:tab w:val="left" w:pos="1152"/>
        </w:tabs>
        <w:suppressAutoHyphens/>
        <w:jc w:val="both"/>
        <w:rPr>
          <w:rStyle w:val="Hyperlink"/>
          <w:rFonts w:ascii="Arial" w:hAnsi="Arial" w:cs="Arial"/>
          <w:sz w:val="22"/>
          <w:szCs w:val="22"/>
        </w:rPr>
      </w:pPr>
      <w:hyperlink r:id="rId19" w:history="1">
        <w:r w:rsidR="002A7A11" w:rsidRPr="00233401">
          <w:rPr>
            <w:rStyle w:val="Hyperlink"/>
            <w:rFonts w:ascii="Arial" w:hAnsi="Arial" w:cs="Arial"/>
            <w:sz w:val="22"/>
            <w:szCs w:val="22"/>
          </w:rPr>
          <w:t>https://www.procurement.vt.edu/content/dam/procurement_vt_edu/docs/terms/GTC_RFP_01282019.pdf</w:t>
        </w:r>
      </w:hyperlink>
    </w:p>
    <w:p w14:paraId="0B411DAA" w14:textId="77777777" w:rsidR="006C2541" w:rsidRPr="006C2541" w:rsidRDefault="006C2541" w:rsidP="00817272">
      <w:pPr>
        <w:tabs>
          <w:tab w:val="left" w:pos="288"/>
          <w:tab w:val="left" w:pos="576"/>
          <w:tab w:val="left" w:pos="864"/>
          <w:tab w:val="left" w:pos="1152"/>
        </w:tabs>
        <w:suppressAutoHyphens/>
        <w:jc w:val="both"/>
        <w:rPr>
          <w:rStyle w:val="Hyperlink"/>
          <w:rFonts w:ascii="Arial" w:hAnsi="Arial" w:cs="Arial"/>
          <w:color w:val="auto"/>
          <w:sz w:val="22"/>
          <w:szCs w:val="22"/>
        </w:rPr>
      </w:pPr>
    </w:p>
    <w:p w14:paraId="7AB52BE2" w14:textId="25999276" w:rsidR="007851F7" w:rsidRPr="000B571D"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735233" w:rsidRPr="000B571D">
        <w:rPr>
          <w:rFonts w:ascii="Arial" w:hAnsi="Arial" w:cs="Arial"/>
          <w:b/>
          <w:sz w:val="22"/>
          <w:szCs w:val="22"/>
        </w:rPr>
        <w:t xml:space="preserve">.  </w:t>
      </w:r>
    </w:p>
    <w:p w14:paraId="6DB80787" w14:textId="77777777"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02B9FA2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Such additional goods and services may include other products, components, accessories, subsystems, or related services newly introduced during the term of the Agreement.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817272">
      <w:pPr>
        <w:pStyle w:val="ListParagraph"/>
        <w:numPr>
          <w:ilvl w:val="0"/>
          <w:numId w:val="19"/>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proofErr w:type="gramStart"/>
      <w:r w:rsidRPr="00411A46">
        <w:rPr>
          <w:rFonts w:ascii="Arial" w:hAnsi="Arial" w:cs="Arial"/>
          <w:spacing w:val="-3"/>
          <w:sz w:val="22"/>
          <w:szCs w:val="22"/>
        </w:rPr>
        <w:t>Due</w:t>
      </w:r>
      <w:proofErr w:type="gramEnd"/>
      <w:r w:rsidRPr="00411A46">
        <w:rPr>
          <w:rFonts w:ascii="Arial" w:hAnsi="Arial" w:cs="Arial"/>
          <w:spacing w:val="-3"/>
          <w:sz w:val="22"/>
          <w:szCs w:val="22"/>
        </w:rPr>
        <w:t xml:space="preserve"> Date</w:t>
      </w:r>
      <w:r w:rsidRPr="00411A46">
        <w:rPr>
          <w:rFonts w:ascii="Arial" w:hAnsi="Arial" w:cs="Arial"/>
          <w:spacing w:val="-3"/>
          <w:sz w:val="22"/>
          <w:szCs w:val="22"/>
        </w:rPr>
        <w:tab/>
        <w:t>Time Due</w:t>
      </w:r>
    </w:p>
    <w:p w14:paraId="6D125B79" w14:textId="4A59773B"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67CC8488"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00D24F5" w14:textId="37E103B4"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lastRenderedPageBreak/>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1A7BE7">
      <w:pPr>
        <w:jc w:val="both"/>
        <w:rPr>
          <w:rFonts w:ascii="Arial" w:hAnsi="Arial" w:cs="Arial"/>
          <w:sz w:val="22"/>
          <w:szCs w:val="22"/>
        </w:rPr>
      </w:pPr>
    </w:p>
    <w:p w14:paraId="65A0A30B" w14:textId="1FA1377B" w:rsidR="0021776F" w:rsidRPr="00384008" w:rsidRDefault="0021776F" w:rsidP="00817272">
      <w:pPr>
        <w:pStyle w:val="ListParagraph"/>
        <w:numPr>
          <w:ilvl w:val="0"/>
          <w:numId w:val="20"/>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w:t>
      </w:r>
      <w:proofErr w:type="gramStart"/>
      <w:r w:rsidRPr="00411A46">
        <w:rPr>
          <w:rFonts w:ascii="Arial" w:hAnsi="Arial" w:cs="Arial"/>
          <w:sz w:val="22"/>
          <w:szCs w:val="22"/>
          <w:u w:val="single"/>
        </w:rPr>
        <w:t>Of</w:t>
      </w:r>
      <w:proofErr w:type="gramEnd"/>
      <w:r w:rsidRPr="00411A46">
        <w:rPr>
          <w:rFonts w:ascii="Arial" w:hAnsi="Arial" w:cs="Arial"/>
          <w:sz w:val="22"/>
          <w:szCs w:val="22"/>
          <w:u w:val="single"/>
        </w:rPr>
        <w:t xml:space="preserve">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20F31F8B"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195BA3">
        <w:rPr>
          <w:rFonts w:ascii="Arial" w:hAnsi="Arial" w:cs="Arial"/>
          <w:sz w:val="22"/>
          <w:szCs w:val="22"/>
        </w:rPr>
        <w:t>Daysha Holmes</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14:paraId="178BCED9" w14:textId="77777777" w:rsidR="0021776F" w:rsidRPr="00411A46" w:rsidRDefault="0021776F" w:rsidP="00817272">
      <w:pPr>
        <w:ind w:left="288" w:hanging="288"/>
        <w:jc w:val="both"/>
        <w:rPr>
          <w:rFonts w:ascii="Arial" w:hAnsi="Arial" w:cs="Arial"/>
          <w:sz w:val="22"/>
          <w:szCs w:val="22"/>
        </w:rPr>
      </w:pPr>
    </w:p>
    <w:p w14:paraId="698B1187"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r>
      <w:proofErr w:type="gramStart"/>
      <w:r w:rsidRPr="00411A46">
        <w:rPr>
          <w:rFonts w:ascii="Arial" w:hAnsi="Arial" w:cs="Arial"/>
          <w:sz w:val="22"/>
          <w:szCs w:val="22"/>
        </w:rPr>
        <w:t>and</w:t>
      </w:r>
      <w:proofErr w:type="gramEnd"/>
    </w:p>
    <w:p w14:paraId="172C58D0" w14:textId="77777777" w:rsidR="0021776F" w:rsidRPr="00411A46" w:rsidRDefault="0021776F" w:rsidP="00817272">
      <w:pPr>
        <w:ind w:left="288" w:hanging="288"/>
        <w:jc w:val="both"/>
        <w:rPr>
          <w:rFonts w:ascii="Arial" w:hAnsi="Arial" w:cs="Arial"/>
          <w:sz w:val="22"/>
          <w:szCs w:val="22"/>
        </w:rPr>
      </w:pPr>
    </w:p>
    <w:p w14:paraId="1B57E534" w14:textId="1C532CFB"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1600B3DD" w14:textId="4AA017ED" w:rsidR="0021776F" w:rsidRPr="00E906C4"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E906C4" w:rsidRPr="00E906C4">
        <w:rPr>
          <w:rFonts w:ascii="Arial" w:hAnsi="Arial" w:cs="Arial"/>
          <w:sz w:val="22"/>
          <w:szCs w:val="22"/>
        </w:rPr>
        <w:t>Jeri Baker</w:t>
      </w:r>
    </w:p>
    <w:p w14:paraId="3400F310" w14:textId="49F9A287" w:rsidR="0021776F" w:rsidRPr="00E906C4" w:rsidRDefault="0021776F" w:rsidP="00817272">
      <w:pPr>
        <w:ind w:left="288" w:hanging="288"/>
        <w:jc w:val="both"/>
        <w:rPr>
          <w:rFonts w:ascii="Arial" w:hAnsi="Arial" w:cs="Arial"/>
          <w:sz w:val="22"/>
          <w:szCs w:val="22"/>
        </w:rPr>
      </w:pPr>
      <w:r w:rsidRPr="00E906C4">
        <w:rPr>
          <w:rFonts w:ascii="Arial" w:hAnsi="Arial" w:cs="Arial"/>
          <w:sz w:val="22"/>
          <w:szCs w:val="22"/>
        </w:rPr>
        <w:tab/>
      </w:r>
      <w:r w:rsidRPr="00E906C4">
        <w:rPr>
          <w:rFonts w:ascii="Arial" w:hAnsi="Arial" w:cs="Arial"/>
          <w:sz w:val="22"/>
          <w:szCs w:val="22"/>
        </w:rPr>
        <w:tab/>
      </w:r>
      <w:r w:rsidR="00E906C4" w:rsidRPr="00E906C4">
        <w:rPr>
          <w:rFonts w:ascii="Arial" w:hAnsi="Arial" w:cs="Arial"/>
          <w:sz w:val="22"/>
          <w:szCs w:val="22"/>
        </w:rPr>
        <w:t>Parking Services</w:t>
      </w:r>
    </w:p>
    <w:p w14:paraId="2379751F" w14:textId="196079AC" w:rsidR="0021776F" w:rsidRPr="00E906C4" w:rsidRDefault="0021776F" w:rsidP="00817272">
      <w:pPr>
        <w:ind w:left="288" w:hanging="288"/>
        <w:jc w:val="both"/>
        <w:rPr>
          <w:rFonts w:ascii="Arial" w:hAnsi="Arial" w:cs="Arial"/>
          <w:sz w:val="22"/>
          <w:szCs w:val="22"/>
        </w:rPr>
      </w:pPr>
      <w:r w:rsidRPr="00E906C4">
        <w:rPr>
          <w:rFonts w:ascii="Arial" w:hAnsi="Arial" w:cs="Arial"/>
          <w:sz w:val="22"/>
          <w:szCs w:val="22"/>
        </w:rPr>
        <w:tab/>
      </w:r>
      <w:r w:rsidRPr="00E906C4">
        <w:rPr>
          <w:rFonts w:ascii="Arial" w:hAnsi="Arial" w:cs="Arial"/>
          <w:sz w:val="22"/>
          <w:szCs w:val="22"/>
        </w:rPr>
        <w:tab/>
      </w:r>
      <w:r w:rsidR="00E906C4" w:rsidRPr="00E906C4">
        <w:rPr>
          <w:rFonts w:ascii="Arial" w:hAnsi="Arial" w:cs="Arial"/>
          <w:sz w:val="22"/>
          <w:szCs w:val="22"/>
        </w:rPr>
        <w:t>505 Beamer Way</w:t>
      </w:r>
    </w:p>
    <w:p w14:paraId="058EE49B" w14:textId="77777777" w:rsidR="0021776F" w:rsidRPr="00411A46" w:rsidRDefault="0021776F" w:rsidP="00817272">
      <w:pPr>
        <w:ind w:left="288" w:hanging="288"/>
        <w:jc w:val="both"/>
        <w:rPr>
          <w:rFonts w:ascii="Arial" w:hAnsi="Arial" w:cs="Arial"/>
          <w:sz w:val="22"/>
          <w:szCs w:val="22"/>
        </w:rPr>
      </w:pPr>
      <w:r w:rsidRPr="00E906C4">
        <w:rPr>
          <w:rFonts w:ascii="Arial" w:hAnsi="Arial" w:cs="Arial"/>
          <w:sz w:val="22"/>
          <w:szCs w:val="22"/>
        </w:rPr>
        <w:tab/>
      </w:r>
      <w:r w:rsidRPr="00E906C4">
        <w:rPr>
          <w:rFonts w:ascii="Arial" w:hAnsi="Arial" w:cs="Arial"/>
          <w:sz w:val="22"/>
          <w:szCs w:val="22"/>
        </w:rPr>
        <w:tab/>
        <w:t>Blacksburg, Virginia 24061</w:t>
      </w:r>
    </w:p>
    <w:p w14:paraId="494CCF85" w14:textId="77777777" w:rsidR="0021776F" w:rsidRPr="00411A46" w:rsidRDefault="0021776F" w:rsidP="00817272">
      <w:pPr>
        <w:ind w:left="288" w:hanging="288"/>
        <w:jc w:val="both"/>
        <w:rPr>
          <w:rFonts w:ascii="Arial" w:hAnsi="Arial" w:cs="Arial"/>
          <w:sz w:val="22"/>
          <w:szCs w:val="22"/>
        </w:rPr>
      </w:pPr>
    </w:p>
    <w:p w14:paraId="41F73434"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090B7A">
      <w:pPr>
        <w:pStyle w:val="ListParagraph"/>
        <w:numPr>
          <w:ilvl w:val="0"/>
          <w:numId w:val="20"/>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7547133F" w14:textId="7DDE69E3" w:rsidR="00090B7A" w:rsidRPr="009B0E31" w:rsidRDefault="00090B7A" w:rsidP="00090B7A">
      <w:pPr>
        <w:pStyle w:val="ListParagraph"/>
        <w:numPr>
          <w:ilvl w:val="0"/>
          <w:numId w:val="20"/>
        </w:numPr>
        <w:ind w:left="270"/>
        <w:jc w:val="both"/>
        <w:rPr>
          <w:rFonts w:ascii="Arial" w:hAnsi="Arial" w:cs="Arial"/>
          <w:sz w:val="22"/>
          <w:szCs w:val="22"/>
        </w:rPr>
      </w:pPr>
      <w:r w:rsidRPr="009B0E31">
        <w:rPr>
          <w:rFonts w:ascii="Arial" w:hAnsi="Arial" w:cs="Arial"/>
          <w:b/>
          <w:sz w:val="22"/>
          <w:szCs w:val="22"/>
        </w:rPr>
        <w:t>CLOUD OR WEB HOSTED SOFTWARE SOLUTIONS</w:t>
      </w:r>
      <w:r w:rsidRPr="009B0E31">
        <w:rPr>
          <w:rFonts w:ascii="Arial" w:hAnsi="Arial" w:cs="Arial"/>
          <w:sz w:val="22"/>
          <w:szCs w:val="22"/>
        </w:rPr>
        <w:t xml:space="preserve">: For agreements involving Cloud-based Web-hosted software/applications refer to link for additional terms and conditions: </w:t>
      </w:r>
      <w:hyperlink r:id="rId20" w:history="1">
        <w:r w:rsidRPr="009B0E31">
          <w:rPr>
            <w:rStyle w:val="Hyperlink"/>
            <w:rFonts w:ascii="Arial" w:hAnsi="Arial" w:cs="Arial"/>
            <w:sz w:val="22"/>
            <w:szCs w:val="22"/>
          </w:rPr>
          <w:t>http://www.ita.vt.edu/purchasing/VT_Cloud_Data_Protection_Addendum_final03102017.pdf</w:t>
        </w:r>
      </w:hyperlink>
    </w:p>
    <w:p w14:paraId="6C0EC104" w14:textId="77777777" w:rsidR="00090BC6" w:rsidRPr="00090BC6" w:rsidRDefault="00090BC6" w:rsidP="00090B7A">
      <w:pPr>
        <w:pStyle w:val="ListParagraph"/>
        <w:ind w:left="270"/>
        <w:jc w:val="both"/>
        <w:rPr>
          <w:rFonts w:ascii="Arial" w:hAnsi="Arial" w:cs="Arial"/>
          <w:sz w:val="22"/>
          <w:szCs w:val="22"/>
        </w:rPr>
      </w:pPr>
    </w:p>
    <w:p w14:paraId="19FEE153" w14:textId="77777777" w:rsidR="003D5525" w:rsidRDefault="003D5525">
      <w:pPr>
        <w:rPr>
          <w:rFonts w:ascii="Arial" w:hAnsi="Arial" w:cs="Arial"/>
          <w:b/>
          <w:sz w:val="22"/>
          <w:szCs w:val="22"/>
          <w:u w:val="single"/>
        </w:rPr>
      </w:pPr>
      <w:r>
        <w:rPr>
          <w:rFonts w:ascii="Arial" w:hAnsi="Arial" w:cs="Arial"/>
          <w:b/>
          <w:sz w:val="22"/>
          <w:szCs w:val="22"/>
          <w:u w:val="single"/>
        </w:rPr>
        <w:br w:type="page"/>
      </w:r>
    </w:p>
    <w:p w14:paraId="050F43E5" w14:textId="276E3B83" w:rsidR="00735233" w:rsidRPr="000B571D" w:rsidRDefault="00411A46" w:rsidP="00817272">
      <w:pPr>
        <w:ind w:left="288" w:hanging="288"/>
        <w:jc w:val="both"/>
        <w:rPr>
          <w:rFonts w:ascii="Arial" w:hAnsi="Arial" w:cs="Arial"/>
          <w:b/>
          <w:i/>
          <w:sz w:val="22"/>
          <w:szCs w:val="22"/>
        </w:rPr>
      </w:pPr>
      <w:r w:rsidRPr="006F6B5E">
        <w:rPr>
          <w:rFonts w:ascii="Arial" w:hAnsi="Arial" w:cs="Arial"/>
          <w:b/>
          <w:sz w:val="22"/>
          <w:szCs w:val="22"/>
          <w:u w:val="single"/>
        </w:rPr>
        <w:lastRenderedPageBreak/>
        <w:t>SPECIAL TERMS AND CONDITIONS</w:t>
      </w:r>
      <w:r>
        <w:rPr>
          <w:rFonts w:ascii="Arial" w:hAnsi="Arial" w:cs="Arial"/>
          <w:sz w:val="22"/>
          <w:szCs w:val="22"/>
        </w:rPr>
        <w:t xml:space="preserve"> </w:t>
      </w:r>
      <w:r w:rsidR="00EB3FD9" w:rsidRPr="00411A46">
        <w:rPr>
          <w:rFonts w:ascii="Arial" w:hAnsi="Arial" w:cs="Arial"/>
          <w:b/>
          <w:i/>
          <w:color w:val="FF0000"/>
          <w:sz w:val="22"/>
          <w:szCs w:val="22"/>
        </w:rPr>
        <w:t xml:space="preserve"> </w:t>
      </w:r>
    </w:p>
    <w:p w14:paraId="4AEDD719" w14:textId="71A50636" w:rsidR="00AC4108" w:rsidRPr="000B571D" w:rsidRDefault="00AC4108" w:rsidP="00817272">
      <w:pPr>
        <w:ind w:left="288" w:hanging="288"/>
        <w:jc w:val="both"/>
        <w:rPr>
          <w:rFonts w:ascii="Arial" w:hAnsi="Arial" w:cs="Arial"/>
          <w:b/>
          <w:i/>
          <w:sz w:val="22"/>
          <w:szCs w:val="22"/>
        </w:rPr>
      </w:pPr>
    </w:p>
    <w:p w14:paraId="240355C1" w14:textId="40CC83C9" w:rsidR="008D12E1" w:rsidRPr="000B571D" w:rsidRDefault="008D12E1" w:rsidP="000B571D">
      <w:pPr>
        <w:pStyle w:val="ListParagraph"/>
        <w:numPr>
          <w:ilvl w:val="1"/>
          <w:numId w:val="20"/>
        </w:numPr>
        <w:ind w:left="360"/>
        <w:jc w:val="both"/>
        <w:rPr>
          <w:rFonts w:ascii="Arial" w:hAnsi="Arial" w:cs="Arial"/>
          <w:b/>
          <w:sz w:val="22"/>
          <w:szCs w:val="22"/>
        </w:rPr>
      </w:pPr>
      <w:r w:rsidRPr="000B571D">
        <w:rPr>
          <w:rFonts w:ascii="Arial" w:hAnsi="Arial" w:cs="Arial"/>
          <w:b/>
          <w:bCs/>
          <w:sz w:val="22"/>
          <w:szCs w:val="22"/>
        </w:rPr>
        <w:t>CRIMINAL CONVICTION CHECKS</w:t>
      </w:r>
      <w:r w:rsidRPr="000B571D">
        <w:rPr>
          <w:rFonts w:ascii="Arial" w:hAnsi="Arial" w:cs="Arial"/>
          <w:sz w:val="22"/>
          <w:szCs w:val="22"/>
        </w:rPr>
        <w:t>:  All criminal conviction checks must be concluded prior to the Contractor’s employees gaining access to the Virginia Tech Campus. Employees who have separated employment from Contractor shall undergo another background check prior to re-gaining access to the Virginia Tech campus. Contractor shall ensure subcontractors conduct similar background checks.  Virginia Tech reserves the right to audit a contractor’s background check process at any time. All employees have a duty to self-disclose any criminal conviction(s) occurring while assigned to the Virginia Tech campus. Such disclosure shall be made to Contractor, which in turn shall notify the designated Virginia Tech contract administrator within 5 days.  If at any time during the term of the contract Virginia Tech discovers an employee has a conviction which raises concerns about university buildings, property, systems, or security, the contractor shall remove that employee’s access to the Virginia Tech campus, unless Virginia Tech consents to such access in writing.  Failure to comply with the terms of this provision may result in the termination of the contract.</w:t>
      </w:r>
    </w:p>
    <w:p w14:paraId="15EC5DCB" w14:textId="77777777" w:rsidR="008D12E1" w:rsidRDefault="008D12E1" w:rsidP="00AC4108">
      <w:pPr>
        <w:ind w:left="360"/>
        <w:jc w:val="both"/>
        <w:rPr>
          <w:rFonts w:ascii="Arial" w:hAnsi="Arial" w:cs="Arial"/>
          <w:b/>
          <w:sz w:val="22"/>
          <w:szCs w:val="22"/>
        </w:rPr>
      </w:pPr>
    </w:p>
    <w:p w14:paraId="0AA0C690" w14:textId="62C358CC" w:rsidR="00AC4108" w:rsidRPr="000B571D" w:rsidRDefault="00AC4108" w:rsidP="000B571D">
      <w:pPr>
        <w:pStyle w:val="ListParagraph"/>
        <w:numPr>
          <w:ilvl w:val="1"/>
          <w:numId w:val="20"/>
        </w:numPr>
        <w:ind w:left="360"/>
        <w:jc w:val="both"/>
        <w:rPr>
          <w:rFonts w:ascii="Arial" w:hAnsi="Arial" w:cs="Arial"/>
          <w:b/>
          <w:i/>
          <w:sz w:val="22"/>
          <w:szCs w:val="22"/>
        </w:rPr>
      </w:pPr>
      <w:r w:rsidRPr="000B571D">
        <w:rPr>
          <w:rFonts w:ascii="Arial" w:hAnsi="Arial" w:cs="Arial"/>
          <w:b/>
          <w:sz w:val="22"/>
          <w:szCs w:val="22"/>
        </w:rPr>
        <w:t>INSURANCE</w:t>
      </w:r>
      <w:r w:rsidRPr="000B571D">
        <w:rPr>
          <w:rFonts w:ascii="Arial" w:hAnsi="Arial" w:cs="Arial"/>
          <w:sz w:val="22"/>
          <w:szCs w:val="22"/>
        </w:rPr>
        <w:t xml:space="preserve">: By signing and submitting a Proposal/Bid under this solicitation, the offeror/bidder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54EE2C59" w14:textId="77777777" w:rsidR="00AC4108" w:rsidRPr="006162E9" w:rsidRDefault="00AC4108" w:rsidP="00AC4108">
      <w:pPr>
        <w:ind w:left="360"/>
        <w:jc w:val="both"/>
        <w:rPr>
          <w:rFonts w:ascii="Arial" w:hAnsi="Arial" w:cs="Arial"/>
          <w:sz w:val="22"/>
          <w:szCs w:val="22"/>
        </w:rPr>
      </w:pPr>
      <w:r w:rsidRPr="006162E9">
        <w:rPr>
          <w:rFonts w:ascii="Arial" w:hAnsi="Arial" w:cs="Arial"/>
          <w:sz w:val="22"/>
          <w:szCs w:val="22"/>
        </w:rPr>
        <w:t>During the period of the contract, Virginia Tech res</w:t>
      </w:r>
      <w:r>
        <w:rPr>
          <w:rFonts w:ascii="Arial" w:hAnsi="Arial" w:cs="Arial"/>
          <w:sz w:val="22"/>
          <w:szCs w:val="22"/>
        </w:rPr>
        <w:t>erves the right to require the c</w:t>
      </w:r>
      <w:r w:rsidRPr="006162E9">
        <w:rPr>
          <w:rFonts w:ascii="Arial" w:hAnsi="Arial" w:cs="Arial"/>
          <w:sz w:val="22"/>
          <w:szCs w:val="22"/>
        </w:rPr>
        <w:t xml:space="preserve">ontractor to furnish certificates of insurance for the coverage required. </w:t>
      </w:r>
    </w:p>
    <w:p w14:paraId="50282859" w14:textId="77777777" w:rsidR="00AC4108" w:rsidRPr="006162E9" w:rsidRDefault="00AC4108" w:rsidP="00AC4108">
      <w:pPr>
        <w:ind w:left="360"/>
        <w:jc w:val="both"/>
        <w:rPr>
          <w:rFonts w:ascii="Arial" w:hAnsi="Arial" w:cs="Arial"/>
          <w:sz w:val="22"/>
          <w:szCs w:val="22"/>
        </w:rPr>
      </w:pPr>
      <w:r w:rsidRPr="006162E9">
        <w:rPr>
          <w:rFonts w:ascii="Arial" w:hAnsi="Arial" w:cs="Arial"/>
          <w:sz w:val="22"/>
          <w:szCs w:val="22"/>
          <w:u w:val="single"/>
        </w:rPr>
        <w:t>INSURANCE COVERAGES AND LIMITS REQUIRED</w:t>
      </w:r>
      <w:r w:rsidRPr="006162E9">
        <w:rPr>
          <w:rFonts w:ascii="Arial" w:hAnsi="Arial" w:cs="Arial"/>
          <w:sz w:val="22"/>
          <w:szCs w:val="22"/>
        </w:rPr>
        <w:t>:</w:t>
      </w:r>
    </w:p>
    <w:p w14:paraId="2FA0CC41" w14:textId="70B105B8" w:rsidR="00AC4108" w:rsidRPr="0080663B" w:rsidRDefault="00AC4108" w:rsidP="0080663B">
      <w:pPr>
        <w:pStyle w:val="ListParagraph"/>
        <w:numPr>
          <w:ilvl w:val="0"/>
          <w:numId w:val="37"/>
        </w:numPr>
        <w:jc w:val="both"/>
        <w:rPr>
          <w:rFonts w:ascii="Arial" w:hAnsi="Arial" w:cs="Arial"/>
          <w:sz w:val="22"/>
          <w:szCs w:val="22"/>
        </w:rPr>
      </w:pPr>
      <w:r w:rsidRPr="0080663B">
        <w:rPr>
          <w:rFonts w:ascii="Arial" w:hAnsi="Arial" w:cs="Arial"/>
          <w:sz w:val="22"/>
          <w:szCs w:val="22"/>
        </w:rPr>
        <w:t>Worker's Compensation - Statutory requirements and benefits.</w:t>
      </w:r>
    </w:p>
    <w:p w14:paraId="46C89EFF" w14:textId="54C2A43F" w:rsidR="00AC4108" w:rsidRPr="0080663B" w:rsidRDefault="00AC4108" w:rsidP="0080663B">
      <w:pPr>
        <w:pStyle w:val="ListParagraph"/>
        <w:numPr>
          <w:ilvl w:val="0"/>
          <w:numId w:val="37"/>
        </w:numPr>
        <w:jc w:val="both"/>
        <w:rPr>
          <w:rFonts w:ascii="Arial" w:hAnsi="Arial" w:cs="Arial"/>
          <w:sz w:val="22"/>
          <w:szCs w:val="22"/>
        </w:rPr>
      </w:pPr>
      <w:r w:rsidRPr="0080663B">
        <w:rPr>
          <w:rFonts w:ascii="Arial" w:hAnsi="Arial" w:cs="Arial"/>
          <w:sz w:val="22"/>
          <w:szCs w:val="22"/>
        </w:rPr>
        <w:t>Employers Liability - $100,000.00</w:t>
      </w:r>
    </w:p>
    <w:p w14:paraId="7E8F3877" w14:textId="631B9E52" w:rsidR="006F6B5E" w:rsidRPr="0080663B" w:rsidRDefault="006F6B5E" w:rsidP="0080663B">
      <w:pPr>
        <w:pStyle w:val="ListParagraph"/>
        <w:numPr>
          <w:ilvl w:val="0"/>
          <w:numId w:val="37"/>
        </w:numPr>
        <w:jc w:val="both"/>
        <w:rPr>
          <w:rFonts w:ascii="Arial" w:hAnsi="Arial" w:cs="Arial"/>
          <w:sz w:val="22"/>
          <w:szCs w:val="22"/>
        </w:rPr>
      </w:pPr>
      <w:r w:rsidRPr="0080663B">
        <w:rPr>
          <w:rFonts w:ascii="Arial" w:hAnsi="Arial" w:cs="Arial"/>
          <w:sz w:val="22"/>
          <w:szCs w:val="22"/>
        </w:rPr>
        <w:t>Coverage to be provided as follows by a carrier with A.M. Best minimum rating of A- IX. Current satisfactory safety rating report should be submitted with certificate of insurance.</w:t>
      </w:r>
    </w:p>
    <w:p w14:paraId="57762590" w14:textId="4CF92910" w:rsidR="006F6B5E" w:rsidRPr="0080663B" w:rsidRDefault="006F6B5E" w:rsidP="0080663B">
      <w:pPr>
        <w:pStyle w:val="ListParagraph"/>
        <w:numPr>
          <w:ilvl w:val="0"/>
          <w:numId w:val="38"/>
        </w:numPr>
        <w:ind w:left="1080"/>
        <w:jc w:val="both"/>
        <w:rPr>
          <w:rFonts w:ascii="Arial" w:hAnsi="Arial" w:cs="Arial"/>
          <w:sz w:val="22"/>
          <w:szCs w:val="22"/>
        </w:rPr>
      </w:pPr>
      <w:r w:rsidRPr="0080663B">
        <w:rPr>
          <w:rFonts w:ascii="Arial" w:hAnsi="Arial" w:cs="Arial"/>
          <w:sz w:val="22"/>
          <w:szCs w:val="22"/>
        </w:rPr>
        <w:t>Provide an insurance certificate evidencing the below.</w:t>
      </w:r>
    </w:p>
    <w:p w14:paraId="6A8BFAB9" w14:textId="77777777" w:rsidR="006F6B5E" w:rsidRPr="006F6B5E" w:rsidRDefault="006F6B5E" w:rsidP="006F6B5E">
      <w:pPr>
        <w:numPr>
          <w:ilvl w:val="0"/>
          <w:numId w:val="24"/>
        </w:numPr>
        <w:tabs>
          <w:tab w:val="num" w:pos="720"/>
        </w:tabs>
        <w:jc w:val="both"/>
        <w:rPr>
          <w:rFonts w:ascii="Arial" w:hAnsi="Arial" w:cs="Arial"/>
          <w:sz w:val="22"/>
          <w:szCs w:val="22"/>
        </w:rPr>
      </w:pPr>
      <w:r w:rsidRPr="006F6B5E">
        <w:rPr>
          <w:rFonts w:ascii="Arial" w:hAnsi="Arial" w:cs="Arial"/>
          <w:sz w:val="22"/>
          <w:szCs w:val="22"/>
        </w:rPr>
        <w:t xml:space="preserve">Virginia Tech listed as the certificate holder </w:t>
      </w:r>
    </w:p>
    <w:p w14:paraId="171E7D40" w14:textId="77777777" w:rsidR="006F6B5E" w:rsidRPr="006F6B5E" w:rsidRDefault="006F6B5E" w:rsidP="006F6B5E">
      <w:pPr>
        <w:numPr>
          <w:ilvl w:val="0"/>
          <w:numId w:val="24"/>
        </w:numPr>
        <w:tabs>
          <w:tab w:val="num" w:pos="720"/>
        </w:tabs>
        <w:jc w:val="both"/>
        <w:rPr>
          <w:rFonts w:ascii="Arial" w:hAnsi="Arial" w:cs="Arial"/>
          <w:sz w:val="22"/>
          <w:szCs w:val="22"/>
        </w:rPr>
      </w:pPr>
      <w:r w:rsidRPr="006F6B5E">
        <w:rPr>
          <w:rFonts w:ascii="Arial" w:hAnsi="Arial" w:cs="Arial"/>
          <w:sz w:val="22"/>
          <w:szCs w:val="22"/>
        </w:rPr>
        <w:t>Virginia Tech and the Commonwealth of Virginia named as additional insured</w:t>
      </w:r>
    </w:p>
    <w:p w14:paraId="07B7C543" w14:textId="77777777" w:rsidR="006F6B5E" w:rsidRPr="006F6B5E" w:rsidRDefault="006F6B5E" w:rsidP="006F6B5E">
      <w:pPr>
        <w:numPr>
          <w:ilvl w:val="0"/>
          <w:numId w:val="24"/>
        </w:numPr>
        <w:tabs>
          <w:tab w:val="num" w:pos="720"/>
        </w:tabs>
        <w:jc w:val="both"/>
        <w:rPr>
          <w:rFonts w:ascii="Arial" w:hAnsi="Arial" w:cs="Arial"/>
          <w:sz w:val="22"/>
          <w:szCs w:val="22"/>
        </w:rPr>
      </w:pPr>
      <w:r w:rsidRPr="006F6B5E">
        <w:rPr>
          <w:rFonts w:ascii="Arial" w:hAnsi="Arial" w:cs="Arial"/>
          <w:sz w:val="22"/>
          <w:szCs w:val="22"/>
        </w:rPr>
        <w:t>General Liability: $5,000,000 each occurrence* and $10,000,000 aggregate</w:t>
      </w:r>
    </w:p>
    <w:p w14:paraId="301759FB" w14:textId="77777777" w:rsidR="006F6B5E" w:rsidRPr="006F6B5E" w:rsidRDefault="006F6B5E" w:rsidP="006F6B5E">
      <w:pPr>
        <w:numPr>
          <w:ilvl w:val="0"/>
          <w:numId w:val="24"/>
        </w:numPr>
        <w:tabs>
          <w:tab w:val="num" w:pos="720"/>
        </w:tabs>
        <w:jc w:val="both"/>
        <w:rPr>
          <w:rFonts w:ascii="Arial" w:hAnsi="Arial" w:cs="Arial"/>
          <w:sz w:val="22"/>
          <w:szCs w:val="22"/>
        </w:rPr>
      </w:pPr>
      <w:r w:rsidRPr="006F6B5E">
        <w:rPr>
          <w:rFonts w:ascii="Arial" w:hAnsi="Arial" w:cs="Arial"/>
          <w:sz w:val="22"/>
          <w:szCs w:val="22"/>
        </w:rPr>
        <w:t>Automobile Liability: $5,000,000 each accident* and $10,000,000 aggregate</w:t>
      </w:r>
    </w:p>
    <w:p w14:paraId="0AE3C655" w14:textId="77777777" w:rsidR="006F6B5E" w:rsidRPr="006F6B5E" w:rsidRDefault="006F6B5E" w:rsidP="006F6B5E">
      <w:pPr>
        <w:ind w:left="720"/>
        <w:jc w:val="both"/>
        <w:rPr>
          <w:rFonts w:ascii="Arial" w:hAnsi="Arial" w:cs="Arial"/>
          <w:sz w:val="22"/>
          <w:szCs w:val="22"/>
        </w:rPr>
      </w:pPr>
      <w:r w:rsidRPr="006F6B5E">
        <w:rPr>
          <w:rFonts w:ascii="Arial" w:hAnsi="Arial" w:cs="Arial"/>
          <w:sz w:val="22"/>
          <w:szCs w:val="22"/>
        </w:rPr>
        <w:t>*The General and Automobile Liability limits may be met via an excess/ umbrella liability policy.</w:t>
      </w:r>
    </w:p>
    <w:p w14:paraId="5F3C5DAE" w14:textId="77777777" w:rsidR="006F6B5E" w:rsidRPr="006F6B5E" w:rsidRDefault="006F6B5E" w:rsidP="006F6B5E">
      <w:pPr>
        <w:numPr>
          <w:ilvl w:val="0"/>
          <w:numId w:val="24"/>
        </w:numPr>
        <w:tabs>
          <w:tab w:val="num" w:pos="720"/>
        </w:tabs>
        <w:jc w:val="both"/>
        <w:rPr>
          <w:rFonts w:ascii="Arial" w:hAnsi="Arial" w:cs="Arial"/>
          <w:sz w:val="22"/>
          <w:szCs w:val="22"/>
        </w:rPr>
      </w:pPr>
      <w:r w:rsidRPr="006F6B5E">
        <w:rPr>
          <w:rFonts w:ascii="Arial" w:hAnsi="Arial" w:cs="Arial"/>
          <w:sz w:val="22"/>
          <w:szCs w:val="22"/>
        </w:rPr>
        <w:t>Workers Compensation: Statutory</w:t>
      </w:r>
    </w:p>
    <w:p w14:paraId="29E2BBE5" w14:textId="77777777" w:rsidR="006F6B5E" w:rsidRPr="006F6B5E" w:rsidRDefault="006F6B5E" w:rsidP="006F6B5E">
      <w:pPr>
        <w:numPr>
          <w:ilvl w:val="0"/>
          <w:numId w:val="24"/>
        </w:numPr>
        <w:tabs>
          <w:tab w:val="num" w:pos="720"/>
        </w:tabs>
        <w:jc w:val="both"/>
        <w:rPr>
          <w:rFonts w:ascii="Arial" w:hAnsi="Arial" w:cs="Arial"/>
          <w:sz w:val="22"/>
          <w:szCs w:val="22"/>
        </w:rPr>
      </w:pPr>
      <w:r w:rsidRPr="006F6B5E">
        <w:rPr>
          <w:rFonts w:ascii="Arial" w:hAnsi="Arial" w:cs="Arial"/>
          <w:sz w:val="22"/>
          <w:szCs w:val="22"/>
        </w:rPr>
        <w:t>Employers Liability: $500,000/ $500,000/ $500,000</w:t>
      </w:r>
    </w:p>
    <w:p w14:paraId="7A4F184E" w14:textId="77777777" w:rsidR="006F6B5E" w:rsidRPr="006F6B5E" w:rsidRDefault="006F6B5E" w:rsidP="006F6B5E">
      <w:pPr>
        <w:ind w:left="720"/>
        <w:jc w:val="both"/>
        <w:rPr>
          <w:rFonts w:ascii="Arial" w:hAnsi="Arial" w:cs="Arial"/>
          <w:b/>
          <w:sz w:val="22"/>
          <w:szCs w:val="22"/>
        </w:rPr>
      </w:pPr>
      <w:r w:rsidRPr="006F6B5E">
        <w:rPr>
          <w:rFonts w:ascii="Arial" w:hAnsi="Arial" w:cs="Arial"/>
          <w:b/>
          <w:sz w:val="22"/>
          <w:szCs w:val="22"/>
        </w:rPr>
        <w:t>Some other items that would be good/helpful in a contract for these services:</w:t>
      </w:r>
    </w:p>
    <w:p w14:paraId="4764598D" w14:textId="25DF50C8" w:rsidR="006F6B5E" w:rsidRPr="0080663B" w:rsidRDefault="006F6B5E" w:rsidP="0080663B">
      <w:pPr>
        <w:pStyle w:val="ListParagraph"/>
        <w:numPr>
          <w:ilvl w:val="0"/>
          <w:numId w:val="39"/>
        </w:numPr>
        <w:jc w:val="both"/>
        <w:rPr>
          <w:rFonts w:ascii="Arial" w:hAnsi="Arial" w:cs="Arial"/>
          <w:sz w:val="22"/>
          <w:szCs w:val="22"/>
        </w:rPr>
      </w:pPr>
      <w:r w:rsidRPr="0080663B">
        <w:rPr>
          <w:rFonts w:ascii="Arial" w:hAnsi="Arial" w:cs="Arial"/>
          <w:sz w:val="22"/>
          <w:szCs w:val="22"/>
        </w:rPr>
        <w:t>Have a Satisfactory safety rating through the US DOT.</w:t>
      </w:r>
    </w:p>
    <w:p w14:paraId="6FCC61BE" w14:textId="06B27041" w:rsidR="006F6B5E" w:rsidRPr="0080663B" w:rsidRDefault="006F6B5E" w:rsidP="0080663B">
      <w:pPr>
        <w:pStyle w:val="ListParagraph"/>
        <w:numPr>
          <w:ilvl w:val="0"/>
          <w:numId w:val="39"/>
        </w:numPr>
        <w:jc w:val="both"/>
        <w:rPr>
          <w:rFonts w:ascii="Arial" w:hAnsi="Arial" w:cs="Arial"/>
          <w:sz w:val="22"/>
          <w:szCs w:val="22"/>
        </w:rPr>
      </w:pPr>
      <w:r w:rsidRPr="0080663B">
        <w:rPr>
          <w:rFonts w:ascii="Arial" w:hAnsi="Arial" w:cs="Arial"/>
          <w:sz w:val="22"/>
          <w:szCs w:val="22"/>
        </w:rPr>
        <w:t>US DOT BASIC Metrics:</w:t>
      </w:r>
    </w:p>
    <w:p w14:paraId="0ECEA8F7" w14:textId="77777777" w:rsidR="006F6B5E" w:rsidRPr="006F6B5E" w:rsidRDefault="006F6B5E" w:rsidP="006F6B5E">
      <w:pPr>
        <w:numPr>
          <w:ilvl w:val="0"/>
          <w:numId w:val="25"/>
        </w:numPr>
        <w:jc w:val="both"/>
        <w:rPr>
          <w:rFonts w:ascii="Arial" w:hAnsi="Arial" w:cs="Arial"/>
          <w:sz w:val="22"/>
          <w:szCs w:val="22"/>
        </w:rPr>
      </w:pPr>
      <w:r w:rsidRPr="006F6B5E">
        <w:rPr>
          <w:rFonts w:ascii="Arial" w:hAnsi="Arial" w:cs="Arial"/>
          <w:sz w:val="22"/>
          <w:szCs w:val="22"/>
        </w:rPr>
        <w:t>No US DOT BASIC metric exceeding the FMCSA intervention threshold.</w:t>
      </w:r>
    </w:p>
    <w:p w14:paraId="2934D7C9" w14:textId="77777777" w:rsidR="006F6B5E" w:rsidRPr="006F6B5E" w:rsidRDefault="006F6B5E" w:rsidP="006F6B5E">
      <w:pPr>
        <w:numPr>
          <w:ilvl w:val="0"/>
          <w:numId w:val="25"/>
        </w:numPr>
        <w:jc w:val="both"/>
        <w:rPr>
          <w:rFonts w:ascii="Arial" w:hAnsi="Arial" w:cs="Arial"/>
          <w:sz w:val="22"/>
          <w:szCs w:val="22"/>
        </w:rPr>
      </w:pPr>
      <w:r w:rsidRPr="006F6B5E">
        <w:rPr>
          <w:rFonts w:ascii="Arial" w:hAnsi="Arial" w:cs="Arial"/>
          <w:sz w:val="22"/>
          <w:szCs w:val="22"/>
        </w:rPr>
        <w:t>A Controlled Substance and Alcohol percentile of 0.</w:t>
      </w:r>
    </w:p>
    <w:p w14:paraId="6B46FB81" w14:textId="77777777" w:rsidR="006F6B5E" w:rsidRPr="006F6B5E" w:rsidRDefault="006F6B5E" w:rsidP="006F6B5E">
      <w:pPr>
        <w:numPr>
          <w:ilvl w:val="0"/>
          <w:numId w:val="25"/>
        </w:numPr>
        <w:jc w:val="both"/>
        <w:rPr>
          <w:rFonts w:ascii="Arial" w:hAnsi="Arial" w:cs="Arial"/>
          <w:sz w:val="22"/>
          <w:szCs w:val="22"/>
        </w:rPr>
      </w:pPr>
      <w:r w:rsidRPr="006F6B5E">
        <w:rPr>
          <w:rFonts w:ascii="Arial" w:hAnsi="Arial" w:cs="Arial"/>
          <w:sz w:val="22"/>
          <w:szCs w:val="22"/>
        </w:rPr>
        <w:t>Unsafe Driving, HOS Compliance, Driver Fitness, and Vehicle Maintenance percentile cannot be greater than 33% for two consecutive semester reviews.</w:t>
      </w:r>
    </w:p>
    <w:p w14:paraId="1D2B7AA1" w14:textId="13D6B48B" w:rsidR="006F6B5E" w:rsidRPr="0080663B" w:rsidRDefault="006F6B5E" w:rsidP="0080663B">
      <w:pPr>
        <w:pStyle w:val="ListParagraph"/>
        <w:numPr>
          <w:ilvl w:val="0"/>
          <w:numId w:val="26"/>
        </w:numPr>
        <w:jc w:val="both"/>
        <w:rPr>
          <w:rFonts w:ascii="Arial" w:hAnsi="Arial" w:cs="Arial"/>
          <w:sz w:val="22"/>
          <w:szCs w:val="22"/>
        </w:rPr>
      </w:pPr>
      <w:r w:rsidRPr="0080663B">
        <w:rPr>
          <w:rFonts w:ascii="Arial" w:hAnsi="Arial" w:cs="Arial"/>
          <w:sz w:val="22"/>
          <w:szCs w:val="22"/>
        </w:rPr>
        <w:t>Sign a</w:t>
      </w:r>
      <w:r w:rsidR="003E27F7" w:rsidRPr="0080663B">
        <w:rPr>
          <w:rFonts w:ascii="Arial" w:hAnsi="Arial" w:cs="Arial"/>
          <w:sz w:val="22"/>
          <w:szCs w:val="22"/>
        </w:rPr>
        <w:t xml:space="preserve"> Transportation Rider (attachment E</w:t>
      </w:r>
      <w:r w:rsidRPr="0080663B">
        <w:rPr>
          <w:rFonts w:ascii="Arial" w:hAnsi="Arial" w:cs="Arial"/>
          <w:sz w:val="22"/>
          <w:szCs w:val="22"/>
        </w:rPr>
        <w:t>).</w:t>
      </w:r>
    </w:p>
    <w:p w14:paraId="245B2ACE" w14:textId="5CD832D4" w:rsidR="00AC4108" w:rsidRPr="0080663B" w:rsidRDefault="006F6B5E" w:rsidP="0080663B">
      <w:pPr>
        <w:pStyle w:val="ListParagraph"/>
        <w:numPr>
          <w:ilvl w:val="0"/>
          <w:numId w:val="26"/>
        </w:numPr>
        <w:jc w:val="both"/>
        <w:rPr>
          <w:rFonts w:ascii="Arial" w:hAnsi="Arial" w:cs="Arial"/>
          <w:sz w:val="22"/>
          <w:szCs w:val="22"/>
        </w:rPr>
      </w:pPr>
      <w:r w:rsidRPr="0080663B">
        <w:rPr>
          <w:rFonts w:ascii="Arial" w:hAnsi="Arial" w:cs="Arial"/>
          <w:sz w:val="22"/>
          <w:szCs w:val="22"/>
        </w:rPr>
        <w:t>A Contracto</w:t>
      </w:r>
      <w:r w:rsidR="003E27F7" w:rsidRPr="0080663B">
        <w:rPr>
          <w:rFonts w:ascii="Arial" w:hAnsi="Arial" w:cs="Arial"/>
          <w:sz w:val="22"/>
          <w:szCs w:val="22"/>
        </w:rPr>
        <w:t>r Qualifications Sheet (attachment F</w:t>
      </w:r>
      <w:r w:rsidRPr="0080663B">
        <w:rPr>
          <w:rFonts w:ascii="Arial" w:hAnsi="Arial" w:cs="Arial"/>
          <w:sz w:val="22"/>
          <w:szCs w:val="22"/>
        </w:rPr>
        <w:t>).</w:t>
      </w:r>
    </w:p>
    <w:p w14:paraId="62EC2DB1" w14:textId="35C87995" w:rsidR="00AC4108" w:rsidRPr="0080663B" w:rsidRDefault="00AC4108" w:rsidP="0080663B">
      <w:pPr>
        <w:pStyle w:val="ListParagraph"/>
        <w:numPr>
          <w:ilvl w:val="0"/>
          <w:numId w:val="37"/>
        </w:numPr>
        <w:jc w:val="both"/>
        <w:rPr>
          <w:rFonts w:ascii="Arial" w:hAnsi="Arial" w:cs="Arial"/>
          <w:sz w:val="22"/>
          <w:szCs w:val="22"/>
        </w:rPr>
      </w:pPr>
      <w:r w:rsidRPr="0080663B">
        <w:rPr>
          <w:rFonts w:ascii="Arial" w:hAnsi="Arial" w:cs="Arial"/>
          <w:sz w:val="22"/>
          <w:szCs w:val="22"/>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80663B">
        <w:rPr>
          <w:rFonts w:ascii="Arial" w:hAnsi="Arial" w:cs="Arial"/>
          <w:sz w:val="22"/>
          <w:szCs w:val="22"/>
          <w:u w:val="single"/>
        </w:rPr>
        <w:t>including but not limited to claims under the Worker's Compensation Act</w:t>
      </w:r>
      <w:r w:rsidRPr="0080663B">
        <w:rPr>
          <w:rFonts w:ascii="Arial" w:hAnsi="Arial" w:cs="Arial"/>
          <w:sz w:val="22"/>
          <w:szCs w:val="22"/>
        </w:rPr>
        <w:t xml:space="preserve">.  The contractor agrees that it will, at all times, after the completion of the work, be responsible for, indemnify, defend and hold harmless Virginia Tech, its officers, agents and employees from all liabilities resulting from </w:t>
      </w:r>
      <w:r w:rsidRPr="0080663B">
        <w:rPr>
          <w:rFonts w:ascii="Arial" w:hAnsi="Arial" w:cs="Arial"/>
          <w:sz w:val="22"/>
          <w:szCs w:val="22"/>
        </w:rPr>
        <w:lastRenderedPageBreak/>
        <w:t>bodily or mental injury or property damage directly or indirectly arising out of the performance or nonperformance of the contract.</w:t>
      </w:r>
    </w:p>
    <w:p w14:paraId="75ED6DEA" w14:textId="2E686EB5" w:rsidR="008D12E1" w:rsidRDefault="008D12E1" w:rsidP="00264B28">
      <w:pPr>
        <w:ind w:left="288"/>
        <w:jc w:val="both"/>
        <w:rPr>
          <w:rFonts w:ascii="Arial" w:hAnsi="Arial" w:cs="Arial"/>
          <w:sz w:val="22"/>
          <w:szCs w:val="22"/>
        </w:rPr>
      </w:pPr>
    </w:p>
    <w:p w14:paraId="776BDC09" w14:textId="13C957FC" w:rsidR="008D12E1" w:rsidRPr="000B571D" w:rsidRDefault="008D12E1" w:rsidP="000B571D">
      <w:pPr>
        <w:pStyle w:val="ListParagraph"/>
        <w:numPr>
          <w:ilvl w:val="0"/>
          <w:numId w:val="32"/>
        </w:numPr>
        <w:ind w:left="360"/>
        <w:jc w:val="both"/>
        <w:rPr>
          <w:rFonts w:ascii="Arial" w:hAnsi="Arial" w:cs="Arial"/>
          <w:sz w:val="22"/>
          <w:szCs w:val="22"/>
        </w:rPr>
      </w:pPr>
      <w:r w:rsidRPr="000B571D">
        <w:rPr>
          <w:rFonts w:ascii="Arial" w:hAnsi="Arial" w:cs="Arial"/>
          <w:b/>
          <w:sz w:val="22"/>
          <w:szCs w:val="22"/>
        </w:rPr>
        <w:t>LICENSE TO USE VIRGINIA TECH LICENSED INDICIA:</w:t>
      </w:r>
      <w:r w:rsidRPr="000B571D">
        <w:rPr>
          <w:rFonts w:ascii="Arial" w:hAnsi="Arial" w:cs="Arial"/>
          <w:sz w:val="22"/>
          <w:szCs w:val="22"/>
        </w:rPr>
        <w:t xml:space="preserve"> By signing and submitting this Proposal/Bid, the offeror/bidder agrees that if it is awarded a purchase order/contract as a result of this solicitation, it will follow the procedures outlined by Virginia Tech’s Licensing and Trademarks Administration to become a licensed vendor authorized to use Virginia Tech licensed indicia identified in the solicitation and to follow all procedures for submitting artwork for product for approval prior to producing any product with Virginia Tech indicia. As a licensed vendor, the offeror/bidder will be required to pay the university’s standard royalty rate for similarly licensed vendors. More infor</w:t>
      </w:r>
      <w:r w:rsidR="000B571D" w:rsidRPr="000B571D">
        <w:rPr>
          <w:rFonts w:ascii="Arial" w:hAnsi="Arial" w:cs="Arial"/>
          <w:sz w:val="22"/>
          <w:szCs w:val="22"/>
        </w:rPr>
        <w:t>mation on the licensing process</w:t>
      </w:r>
      <w:r w:rsidRPr="000B571D">
        <w:rPr>
          <w:rFonts w:ascii="Arial" w:hAnsi="Arial" w:cs="Arial"/>
          <w:sz w:val="22"/>
          <w:szCs w:val="22"/>
        </w:rPr>
        <w:t xml:space="preserve"> and application can be found at: http://clc.com/Licensing-Info.aspx</w:t>
      </w:r>
    </w:p>
    <w:p w14:paraId="0E161132" w14:textId="77777777" w:rsidR="00735233" w:rsidRPr="000B571D" w:rsidRDefault="00735233" w:rsidP="00817272">
      <w:pPr>
        <w:ind w:left="288" w:hanging="288"/>
        <w:jc w:val="both"/>
        <w:rPr>
          <w:rFonts w:ascii="Arial" w:hAnsi="Arial" w:cs="Arial"/>
          <w:sz w:val="22"/>
          <w:szCs w:val="22"/>
        </w:rPr>
      </w:pPr>
    </w:p>
    <w:p w14:paraId="2A40FE81" w14:textId="08DC1A3D" w:rsidR="004F76EA" w:rsidRPr="0080663B" w:rsidRDefault="00264B28" w:rsidP="0080663B">
      <w:pPr>
        <w:pStyle w:val="ListParagraph"/>
        <w:numPr>
          <w:ilvl w:val="0"/>
          <w:numId w:val="32"/>
        </w:numPr>
        <w:ind w:left="360"/>
        <w:jc w:val="both"/>
        <w:rPr>
          <w:rFonts w:ascii="Arial" w:hAnsi="Arial" w:cs="Arial"/>
          <w:sz w:val="22"/>
          <w:szCs w:val="22"/>
        </w:rPr>
      </w:pPr>
      <w:r w:rsidRPr="0080663B">
        <w:rPr>
          <w:rFonts w:ascii="Arial" w:hAnsi="Arial" w:cs="Arial"/>
          <w:b/>
          <w:sz w:val="22"/>
          <w:szCs w:val="22"/>
        </w:rPr>
        <w:t>PRICE ESCALATION/DEESCALATION</w:t>
      </w:r>
      <w:r w:rsidR="004F76EA" w:rsidRPr="0080663B">
        <w:rPr>
          <w:rFonts w:ascii="Arial" w:hAnsi="Arial" w:cs="Arial"/>
          <w:b/>
          <w:sz w:val="22"/>
          <w:szCs w:val="22"/>
        </w:rPr>
        <w:t xml:space="preserve">: </w:t>
      </w:r>
      <w:r w:rsidR="004F76EA" w:rsidRPr="0080663B">
        <w:rPr>
          <w:rFonts w:ascii="Arial" w:hAnsi="Arial" w:cs="Arial"/>
          <w:sz w:val="22"/>
          <w:szCs w:val="22"/>
        </w:rPr>
        <w:t xml:space="preserve">Price adjustments for changes in the contractor's </w:t>
      </w:r>
      <w:r w:rsidR="004F76EA" w:rsidRPr="0080663B">
        <w:rPr>
          <w:rFonts w:ascii="Arial" w:hAnsi="Arial" w:cs="Arial"/>
          <w:sz w:val="22"/>
          <w:szCs w:val="22"/>
          <w:u w:val="single"/>
        </w:rPr>
        <w:t>price</w:t>
      </w:r>
      <w:r w:rsidR="004F76EA" w:rsidRPr="0080663B">
        <w:rPr>
          <w:rFonts w:ascii="Arial" w:hAnsi="Arial" w:cs="Arial"/>
          <w:sz w:val="22"/>
          <w:szCs w:val="22"/>
        </w:rPr>
        <w:t xml:space="preserve"> of materials, labor, and transportation may be permitted.  Request for price adjustments for any other reasons will not be granted. </w:t>
      </w:r>
      <w:r w:rsidR="004F76EA" w:rsidRPr="0080663B">
        <w:rPr>
          <w:rFonts w:ascii="Arial" w:hAnsi="Arial" w:cs="Arial"/>
          <w:sz w:val="22"/>
          <w:szCs w:val="22"/>
          <w:u w:val="single"/>
        </w:rPr>
        <w:t>No price increases will be authorized for 365_calendar days after the effective date of the contract</w:t>
      </w:r>
      <w:r w:rsidR="004F76EA" w:rsidRPr="0080663B">
        <w:rPr>
          <w:rFonts w:ascii="Arial" w:hAnsi="Arial" w:cs="Arial"/>
          <w:sz w:val="22"/>
          <w:szCs w:val="22"/>
        </w:rPr>
        <w:t xml:space="preserve">.  Contractor shall give not less than 30 days advance notice prior to the annual renewal of the contract of any desired price increase. </w:t>
      </w:r>
    </w:p>
    <w:p w14:paraId="1A705EE7" w14:textId="77777777" w:rsidR="004F76EA" w:rsidRPr="004F76EA" w:rsidRDefault="004F76EA" w:rsidP="004F76EA">
      <w:pPr>
        <w:ind w:left="360"/>
        <w:jc w:val="both"/>
        <w:rPr>
          <w:rFonts w:ascii="Arial" w:hAnsi="Arial" w:cs="Arial"/>
          <w:sz w:val="22"/>
          <w:szCs w:val="22"/>
        </w:rPr>
      </w:pPr>
    </w:p>
    <w:p w14:paraId="63F574B2" w14:textId="77777777" w:rsidR="004F76EA" w:rsidRPr="004F76EA" w:rsidRDefault="004F76EA" w:rsidP="004F76EA">
      <w:pPr>
        <w:ind w:left="360"/>
        <w:jc w:val="both"/>
        <w:rPr>
          <w:rFonts w:ascii="Arial" w:hAnsi="Arial" w:cs="Arial"/>
          <w:sz w:val="22"/>
          <w:szCs w:val="22"/>
        </w:rPr>
      </w:pPr>
      <w:r w:rsidRPr="004F76EA">
        <w:rPr>
          <w:rFonts w:ascii="Arial" w:hAnsi="Arial" w:cs="Arial"/>
          <w:sz w:val="22"/>
          <w:szCs w:val="22"/>
        </w:rPr>
        <w:t xml:space="preserve">The contractor shall document the amount and proposed effective date of any general change in the price of materials, labor, and transportation.  Documentation shall be supplied with the contractor's request for increase which will: (1) verify that the requested price increase is general in scope and not applicable just to Virginia Tech; and (2) verify the amount or percentage of increase which is being passed on to the contractor by the contractor's suppliers.  Failure by the contractor to supply the aforementioned verification with the request for price increase will result in a delay of the effective date of such increase.  The Virginia Tech Procurement Department may verify such change in price independently. The Virginia Tech Procurement Department may make such verification as it deems adequate. However, any increase which the Virginia Tech Procurement Department determines is excessive, regardless of any documentation supplied by the contractor, may be cause for cancellation of the contract by the Virginia Tech Procurement Department.  The Virginia Tech Procurement Department will notify the contractor in writing of the effective date of any increase which is approved.  However, the contractor shall fill all purchase orders received prior to the effective date of the price adjustment at the old contract prices.  </w:t>
      </w:r>
    </w:p>
    <w:p w14:paraId="5A8AB405" w14:textId="77777777" w:rsidR="004F76EA" w:rsidRPr="004F76EA" w:rsidRDefault="004F76EA" w:rsidP="004F76EA">
      <w:pPr>
        <w:ind w:left="360"/>
        <w:jc w:val="both"/>
        <w:rPr>
          <w:rFonts w:ascii="Arial" w:hAnsi="Arial" w:cs="Arial"/>
          <w:sz w:val="22"/>
          <w:szCs w:val="22"/>
        </w:rPr>
      </w:pPr>
    </w:p>
    <w:p w14:paraId="47E44A78" w14:textId="17D122E3" w:rsidR="00893E0B" w:rsidRDefault="004F76EA" w:rsidP="004F76EA">
      <w:pPr>
        <w:ind w:left="360"/>
        <w:jc w:val="both"/>
        <w:rPr>
          <w:rFonts w:ascii="Arial" w:hAnsi="Arial" w:cs="Arial"/>
          <w:sz w:val="22"/>
          <w:szCs w:val="22"/>
        </w:rPr>
      </w:pPr>
      <w:r w:rsidRPr="004F76EA">
        <w:rPr>
          <w:rFonts w:ascii="Arial" w:hAnsi="Arial" w:cs="Arial"/>
          <w:sz w:val="22"/>
          <w:szCs w:val="22"/>
        </w:rPr>
        <w:t xml:space="preserve">"Across the board" price decreases are subject to implementation at any time and shall be immediately conveyed to Virginia Tech. The contractor is further advised that </w:t>
      </w:r>
      <w:r w:rsidRPr="004F76EA">
        <w:rPr>
          <w:rFonts w:ascii="Arial" w:hAnsi="Arial" w:cs="Arial"/>
          <w:sz w:val="22"/>
          <w:szCs w:val="22"/>
          <w:u w:val="single"/>
        </w:rPr>
        <w:t>price decreases</w:t>
      </w:r>
      <w:r w:rsidRPr="004F76EA">
        <w:rPr>
          <w:rFonts w:ascii="Arial" w:hAnsi="Arial" w:cs="Arial"/>
          <w:sz w:val="22"/>
          <w:szCs w:val="22"/>
        </w:rPr>
        <w:t xml:space="preserve"> which affect the price of materials, labor, and transportation are required to be passed on to Virginia Tech immediately.  Failure to do so will result in action to recoup such amounts</w:t>
      </w:r>
      <w:r>
        <w:rPr>
          <w:rFonts w:ascii="Arial" w:hAnsi="Arial" w:cs="Arial"/>
          <w:sz w:val="22"/>
          <w:szCs w:val="22"/>
        </w:rPr>
        <w:t>.</w:t>
      </w:r>
    </w:p>
    <w:p w14:paraId="0C2253D8" w14:textId="77777777" w:rsidR="00893E0B" w:rsidRDefault="00893E0B" w:rsidP="00264B28">
      <w:pPr>
        <w:ind w:left="360"/>
        <w:jc w:val="both"/>
        <w:rPr>
          <w:rFonts w:ascii="Arial" w:hAnsi="Arial" w:cs="Arial"/>
          <w:sz w:val="22"/>
          <w:szCs w:val="22"/>
        </w:rPr>
      </w:pPr>
    </w:p>
    <w:p w14:paraId="26A1474A" w14:textId="6DFA8B17" w:rsidR="004F76EA" w:rsidRPr="0080663B" w:rsidRDefault="004F76EA" w:rsidP="0080663B">
      <w:pPr>
        <w:pStyle w:val="ListParagraph"/>
        <w:numPr>
          <w:ilvl w:val="0"/>
          <w:numId w:val="26"/>
        </w:numPr>
        <w:ind w:left="360"/>
        <w:jc w:val="both"/>
        <w:rPr>
          <w:rFonts w:ascii="Arial" w:hAnsi="Arial" w:cs="Arial"/>
          <w:sz w:val="22"/>
          <w:szCs w:val="22"/>
        </w:rPr>
      </w:pPr>
      <w:r w:rsidRPr="0080663B">
        <w:rPr>
          <w:rFonts w:ascii="Arial" w:hAnsi="Arial" w:cs="Arial"/>
          <w:b/>
          <w:sz w:val="22"/>
          <w:szCs w:val="22"/>
        </w:rPr>
        <w:t>SAFETY</w:t>
      </w:r>
      <w:r w:rsidRPr="0080663B">
        <w:rPr>
          <w:rFonts w:ascii="Arial" w:hAnsi="Arial" w:cs="Arial"/>
          <w:sz w:val="22"/>
          <w:szCs w:val="22"/>
        </w:rPr>
        <w:t xml:space="preserve">:  The contractor bears sole responsibility for the safety of its employees.  The contractor shall take all steps necessary to establish, administer, and enforce safety rules that meet the regulatory requirements of the Virginia Department of Labor and Industry (VDLI) and the Occupational Safety and Health Administration (OSHA).  The contractor shall take steps as necessary to protect the safety and health of university employees, students, and visitors during the performance of their work.  In addition, the contractor must also provide the university with a written safety program that it intends to follow in pursuing work under this contract.  By entering into a contract with Virginia Tech, the contractor and its subcontractors agree to abide by the requirements described in Safety Requirements for Contractors and Subcontractors located on Virginia Tech’s Environmental, Health and Safety Services (EHSS) web site at this URL </w:t>
      </w:r>
      <w:hyperlink r:id="rId21" w:history="1">
        <w:r w:rsidRPr="0080663B">
          <w:rPr>
            <w:rStyle w:val="Hyperlink"/>
            <w:rFonts w:ascii="Arial" w:hAnsi="Arial" w:cs="Arial"/>
            <w:sz w:val="22"/>
            <w:szCs w:val="22"/>
          </w:rPr>
          <w:t>http://www.ehss.vt.edu/programs/contractor_safety.php</w:t>
        </w:r>
      </w:hyperlink>
      <w:r w:rsidRPr="0080663B">
        <w:rPr>
          <w:rFonts w:ascii="Arial" w:hAnsi="Arial" w:cs="Arial"/>
          <w:sz w:val="22"/>
          <w:szCs w:val="22"/>
        </w:rPr>
        <w:t>.  A copy of the publication may also be obtained by contacting EHSS at 540/231- 5985.  No work under this contract will be permitted until the university is assured that the contractor has an adequate safety program in effect.</w:t>
      </w:r>
    </w:p>
    <w:p w14:paraId="3845B4E3" w14:textId="77777777" w:rsidR="004F76EA" w:rsidRDefault="004F76EA" w:rsidP="00264B28">
      <w:pPr>
        <w:ind w:left="360"/>
        <w:jc w:val="both"/>
        <w:rPr>
          <w:rFonts w:ascii="Arial" w:hAnsi="Arial" w:cs="Arial"/>
          <w:sz w:val="22"/>
          <w:szCs w:val="22"/>
        </w:rPr>
      </w:pPr>
    </w:p>
    <w:p w14:paraId="3A6FDF7B" w14:textId="5B45CD8A" w:rsidR="000B571D" w:rsidRPr="0080663B" w:rsidRDefault="004F76EA" w:rsidP="0080663B">
      <w:pPr>
        <w:pStyle w:val="ListParagraph"/>
        <w:numPr>
          <w:ilvl w:val="0"/>
          <w:numId w:val="26"/>
        </w:numPr>
        <w:ind w:left="360"/>
        <w:jc w:val="both"/>
        <w:rPr>
          <w:rFonts w:ascii="Arial" w:hAnsi="Arial" w:cs="Arial"/>
          <w:b/>
          <w:sz w:val="22"/>
          <w:szCs w:val="22"/>
        </w:rPr>
      </w:pPr>
      <w:r w:rsidRPr="0080663B">
        <w:rPr>
          <w:rFonts w:ascii="Arial" w:hAnsi="Arial" w:cs="Arial"/>
          <w:b/>
          <w:sz w:val="22"/>
          <w:szCs w:val="22"/>
        </w:rPr>
        <w:lastRenderedPageBreak/>
        <w:t xml:space="preserve">SUBCONTRACTS:  </w:t>
      </w:r>
      <w:r w:rsidRPr="0080663B">
        <w:rPr>
          <w:rFonts w:ascii="Arial" w:hAnsi="Arial" w:cs="Arial"/>
          <w:sz w:val="22"/>
          <w:szCs w:val="22"/>
        </w:rPr>
        <w:t>No portion of the work shall be subcontracted without pri</w:t>
      </w:r>
      <w:r w:rsidR="000B571D" w:rsidRPr="0080663B">
        <w:rPr>
          <w:rFonts w:ascii="Arial" w:hAnsi="Arial" w:cs="Arial"/>
          <w:sz w:val="22"/>
          <w:szCs w:val="22"/>
        </w:rPr>
        <w:t xml:space="preserve">or written consent of Virginia </w:t>
      </w:r>
      <w:r w:rsidRPr="0080663B">
        <w:rPr>
          <w:rFonts w:ascii="Arial" w:hAnsi="Arial" w:cs="Arial"/>
          <w:sz w:val="22"/>
          <w:szCs w:val="22"/>
        </w:rPr>
        <w:t>Tech. In the event that the contractor desires to subcontract some part of the work specified herein, the contractor shall furnish Virginia Tech the names, qualifications and experience of their proposed subcontractors.  The contractor shall, however, remain fully liable and responsible for the work to be done by his subcontractor(s) and shall assure compliance with all requirements of the contract</w:t>
      </w:r>
      <w:r w:rsidRPr="0080663B">
        <w:rPr>
          <w:rFonts w:ascii="Arial" w:hAnsi="Arial" w:cs="Arial"/>
          <w:b/>
          <w:sz w:val="22"/>
          <w:szCs w:val="22"/>
        </w:rPr>
        <w:t>.</w:t>
      </w:r>
    </w:p>
    <w:p w14:paraId="2BBFCEE6" w14:textId="41A03722" w:rsidR="007F5BF2" w:rsidRDefault="007F5BF2" w:rsidP="00264B28">
      <w:pPr>
        <w:ind w:left="360"/>
        <w:jc w:val="both"/>
        <w:rPr>
          <w:rFonts w:ascii="Arial" w:hAnsi="Arial" w:cs="Arial"/>
          <w:b/>
          <w:sz w:val="22"/>
          <w:szCs w:val="22"/>
        </w:rPr>
      </w:pPr>
      <w:r>
        <w:rPr>
          <w:rFonts w:ascii="Arial" w:hAnsi="Arial" w:cs="Arial"/>
          <w:b/>
          <w:sz w:val="22"/>
          <w:szCs w:val="22"/>
        </w:rPr>
        <w:br w:type="page"/>
      </w:r>
    </w:p>
    <w:p w14:paraId="041A5B90" w14:textId="6C346497" w:rsidR="004C2D37" w:rsidRPr="004C2D37" w:rsidRDefault="004C2D37" w:rsidP="004C2D37">
      <w:pPr>
        <w:jc w:val="center"/>
        <w:rPr>
          <w:rFonts w:ascii="Arial" w:hAnsi="Arial" w:cs="Arial"/>
          <w:b/>
          <w:sz w:val="22"/>
          <w:szCs w:val="22"/>
        </w:rPr>
      </w:pPr>
      <w:r w:rsidRPr="004C2D37">
        <w:rPr>
          <w:rFonts w:ascii="Arial" w:hAnsi="Arial" w:cs="Arial"/>
          <w:b/>
          <w:sz w:val="22"/>
          <w:szCs w:val="22"/>
        </w:rPr>
        <w:lastRenderedPageBreak/>
        <w:t>ATTACHMENT B</w:t>
      </w:r>
    </w:p>
    <w:p w14:paraId="210649AD" w14:textId="77777777" w:rsidR="004C2D37" w:rsidRPr="00411A46" w:rsidRDefault="004C2D37" w:rsidP="004C2D37">
      <w:pPr>
        <w:spacing w:after="120"/>
        <w:jc w:val="center"/>
        <w:rPr>
          <w:rFonts w:ascii="Arial" w:hAnsi="Arial" w:cs="Arial"/>
          <w:sz w:val="22"/>
          <w:szCs w:val="22"/>
        </w:rPr>
      </w:pPr>
      <w:r w:rsidRPr="00411A46">
        <w:rPr>
          <w:rFonts w:ascii="Arial" w:hAnsi="Arial" w:cs="Arial"/>
          <w:sz w:val="22"/>
          <w:szCs w:val="22"/>
        </w:rPr>
        <w:t>Zone Map</w:t>
      </w:r>
    </w:p>
    <w:p w14:paraId="094539DC" w14:textId="77777777" w:rsidR="004C2D37" w:rsidRDefault="004C2D37" w:rsidP="004C2D37">
      <w:pPr>
        <w:spacing w:after="240"/>
        <w:jc w:val="center"/>
        <w:rPr>
          <w:sz w:val="26"/>
          <w:szCs w:val="26"/>
        </w:rPr>
      </w:pPr>
      <w:r w:rsidRPr="008A7394">
        <w:rPr>
          <w:noProof/>
          <w:sz w:val="26"/>
          <w:szCs w:val="26"/>
        </w:rPr>
        <w:drawing>
          <wp:inline distT="0" distB="0" distL="0" distR="0" wp14:anchorId="625C0232" wp14:editId="7ECD10BA">
            <wp:extent cx="689737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22957" cy="3977099"/>
                    </a:xfrm>
                    <a:prstGeom prst="rect">
                      <a:avLst/>
                    </a:prstGeom>
                    <a:noFill/>
                    <a:ln>
                      <a:noFill/>
                    </a:ln>
                  </pic:spPr>
                </pic:pic>
              </a:graphicData>
            </a:graphic>
          </wp:inline>
        </w:drawing>
      </w:r>
    </w:p>
    <w:p w14:paraId="3FC96664" w14:textId="77777777" w:rsidR="004C2D37" w:rsidRDefault="004C2D37" w:rsidP="004C2D37">
      <w:pPr>
        <w:pStyle w:val="Default"/>
        <w:jc w:val="center"/>
        <w:rPr>
          <w:b/>
          <w:bCs/>
          <w:sz w:val="22"/>
          <w:szCs w:val="22"/>
        </w:rPr>
      </w:pPr>
      <w:r w:rsidRPr="00411A46">
        <w:rPr>
          <w:b/>
          <w:bCs/>
          <w:sz w:val="22"/>
          <w:szCs w:val="22"/>
        </w:rPr>
        <w:t>Virginia Association of State College &amp; University Purchasing Professionals (VASCUPP)</w:t>
      </w:r>
    </w:p>
    <w:p w14:paraId="2C69F062" w14:textId="77777777" w:rsidR="004C2D37" w:rsidRPr="00411A46" w:rsidRDefault="004C2D37" w:rsidP="004C2D37">
      <w:pPr>
        <w:pStyle w:val="Default"/>
        <w:jc w:val="center"/>
        <w:rPr>
          <w:b/>
          <w:bCs/>
          <w:sz w:val="22"/>
          <w:szCs w:val="22"/>
        </w:rPr>
      </w:pPr>
    </w:p>
    <w:p w14:paraId="7737A236" w14:textId="77777777" w:rsidR="004C2D37" w:rsidRDefault="004C2D37" w:rsidP="004C2D37">
      <w:pPr>
        <w:pStyle w:val="Default"/>
        <w:jc w:val="center"/>
        <w:rPr>
          <w:b/>
          <w:bCs/>
          <w:color w:val="auto"/>
          <w:sz w:val="22"/>
          <w:szCs w:val="22"/>
        </w:rPr>
      </w:pPr>
      <w:r w:rsidRPr="00411A46">
        <w:rPr>
          <w:b/>
          <w:bCs/>
          <w:color w:val="auto"/>
          <w:sz w:val="22"/>
          <w:szCs w:val="22"/>
        </w:rPr>
        <w:t>List of member institutions by zones</w:t>
      </w:r>
    </w:p>
    <w:p w14:paraId="2C56DDD1" w14:textId="77777777" w:rsidR="004C2D37" w:rsidRPr="00411A46" w:rsidRDefault="004C2D37" w:rsidP="004C2D37">
      <w:pPr>
        <w:pStyle w:val="Default"/>
        <w:jc w:val="center"/>
        <w:rPr>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3600"/>
        <w:gridCol w:w="3780"/>
        <w:gridCol w:w="3510"/>
      </w:tblGrid>
      <w:tr w:rsidR="004C2D37" w:rsidRPr="007F5BF2" w14:paraId="43E61D37" w14:textId="77777777" w:rsidTr="004C2D37">
        <w:trPr>
          <w:trHeight w:val="282"/>
        </w:trPr>
        <w:tc>
          <w:tcPr>
            <w:tcW w:w="3600" w:type="dxa"/>
          </w:tcPr>
          <w:p w14:paraId="1B88597E" w14:textId="77777777" w:rsidR="004C2D37" w:rsidRPr="007F5BF2" w:rsidRDefault="004C2D37" w:rsidP="004C2D37">
            <w:pPr>
              <w:pStyle w:val="Default"/>
              <w:rPr>
                <w:sz w:val="22"/>
                <w:szCs w:val="22"/>
                <w:u w:val="single"/>
              </w:rPr>
            </w:pPr>
            <w:r w:rsidRPr="00411A46">
              <w:rPr>
                <w:b/>
                <w:bCs/>
                <w:sz w:val="22"/>
                <w:szCs w:val="22"/>
                <w:u w:val="single"/>
              </w:rPr>
              <w:t xml:space="preserve">Zone 1 </w:t>
            </w:r>
          </w:p>
          <w:p w14:paraId="58DE03F3" w14:textId="77777777" w:rsidR="004C2D37" w:rsidRPr="00411A46" w:rsidRDefault="004C2D37" w:rsidP="004C2D37">
            <w:pPr>
              <w:pStyle w:val="Default"/>
              <w:rPr>
                <w:sz w:val="22"/>
                <w:szCs w:val="22"/>
              </w:rPr>
            </w:pPr>
            <w:r w:rsidRPr="00411A46">
              <w:rPr>
                <w:b/>
                <w:bCs/>
                <w:sz w:val="22"/>
                <w:szCs w:val="22"/>
              </w:rPr>
              <w:t xml:space="preserve">George Mason University (Fairfax) </w:t>
            </w:r>
          </w:p>
        </w:tc>
        <w:tc>
          <w:tcPr>
            <w:tcW w:w="3780" w:type="dxa"/>
          </w:tcPr>
          <w:p w14:paraId="584A5E90" w14:textId="77777777" w:rsidR="004C2D37" w:rsidRPr="00411A46" w:rsidRDefault="004C2D37" w:rsidP="004C2D37">
            <w:pPr>
              <w:pStyle w:val="Default"/>
              <w:rPr>
                <w:color w:val="auto"/>
                <w:sz w:val="22"/>
                <w:szCs w:val="22"/>
                <w:u w:val="single"/>
              </w:rPr>
            </w:pPr>
            <w:r w:rsidRPr="00411A46">
              <w:rPr>
                <w:b/>
                <w:bCs/>
                <w:color w:val="auto"/>
                <w:sz w:val="22"/>
                <w:szCs w:val="22"/>
                <w:u w:val="single"/>
              </w:rPr>
              <w:t xml:space="preserve">Zone 2 </w:t>
            </w:r>
          </w:p>
          <w:p w14:paraId="381A999F" w14:textId="77777777" w:rsidR="004C2D37" w:rsidRDefault="004C2D37" w:rsidP="004C2D37">
            <w:pPr>
              <w:pStyle w:val="Default"/>
              <w:rPr>
                <w:b/>
                <w:bCs/>
                <w:sz w:val="22"/>
                <w:szCs w:val="22"/>
              </w:rPr>
            </w:pPr>
            <w:r w:rsidRPr="00411A46">
              <w:rPr>
                <w:b/>
                <w:bCs/>
                <w:color w:val="auto"/>
                <w:sz w:val="22"/>
                <w:szCs w:val="22"/>
              </w:rPr>
              <w:t>James Madison University (Harrisonburg)</w:t>
            </w:r>
            <w:r w:rsidRPr="00411A46">
              <w:rPr>
                <w:b/>
                <w:bCs/>
                <w:sz w:val="22"/>
                <w:szCs w:val="22"/>
              </w:rPr>
              <w:t xml:space="preserve"> </w:t>
            </w:r>
          </w:p>
          <w:p w14:paraId="6F844465" w14:textId="77777777" w:rsidR="004C2D37" w:rsidRPr="00411A46" w:rsidRDefault="004C2D37" w:rsidP="004C2D37">
            <w:pPr>
              <w:pStyle w:val="Default"/>
              <w:rPr>
                <w:sz w:val="22"/>
                <w:szCs w:val="22"/>
              </w:rPr>
            </w:pPr>
          </w:p>
        </w:tc>
        <w:tc>
          <w:tcPr>
            <w:tcW w:w="3510" w:type="dxa"/>
          </w:tcPr>
          <w:p w14:paraId="4040DC83" w14:textId="77777777" w:rsidR="004C2D37" w:rsidRPr="007F5BF2" w:rsidRDefault="004C2D37" w:rsidP="004C2D37">
            <w:pPr>
              <w:pStyle w:val="Default"/>
              <w:rPr>
                <w:sz w:val="22"/>
                <w:szCs w:val="22"/>
                <w:u w:val="single"/>
              </w:rPr>
            </w:pPr>
            <w:r w:rsidRPr="00411A46">
              <w:rPr>
                <w:b/>
                <w:bCs/>
                <w:sz w:val="22"/>
                <w:szCs w:val="22"/>
                <w:u w:val="single"/>
              </w:rPr>
              <w:t xml:space="preserve">Zone 3 </w:t>
            </w:r>
          </w:p>
          <w:p w14:paraId="13587751" w14:textId="77777777" w:rsidR="004C2D37" w:rsidRPr="007F5BF2" w:rsidRDefault="004C2D37" w:rsidP="004C2D37">
            <w:pPr>
              <w:pStyle w:val="Default"/>
              <w:rPr>
                <w:sz w:val="22"/>
                <w:szCs w:val="22"/>
              </w:rPr>
            </w:pPr>
            <w:r w:rsidRPr="00411A46">
              <w:rPr>
                <w:b/>
                <w:bCs/>
                <w:sz w:val="22"/>
                <w:szCs w:val="22"/>
              </w:rPr>
              <w:t xml:space="preserve">University of Virginia (Charlottesville) </w:t>
            </w:r>
          </w:p>
        </w:tc>
      </w:tr>
      <w:tr w:rsidR="004C2D37" w:rsidRPr="007F5BF2" w14:paraId="452A84FF" w14:textId="77777777" w:rsidTr="004C2D37">
        <w:trPr>
          <w:trHeight w:val="417"/>
        </w:trPr>
        <w:tc>
          <w:tcPr>
            <w:tcW w:w="3600" w:type="dxa"/>
            <w:tcBorders>
              <w:bottom w:val="nil"/>
            </w:tcBorders>
          </w:tcPr>
          <w:p w14:paraId="6DFBA90F" w14:textId="77777777" w:rsidR="004C2D37" w:rsidRPr="007F5BF2" w:rsidRDefault="004C2D37" w:rsidP="004C2D37">
            <w:pPr>
              <w:pStyle w:val="Default"/>
              <w:rPr>
                <w:sz w:val="22"/>
                <w:szCs w:val="22"/>
                <w:u w:val="single"/>
              </w:rPr>
            </w:pPr>
            <w:r w:rsidRPr="00411A46">
              <w:rPr>
                <w:b/>
                <w:bCs/>
                <w:sz w:val="22"/>
                <w:szCs w:val="22"/>
                <w:u w:val="single"/>
              </w:rPr>
              <w:t xml:space="preserve">Zone 4 </w:t>
            </w:r>
          </w:p>
          <w:p w14:paraId="6A919BBC" w14:textId="77777777" w:rsidR="004C2D37" w:rsidRPr="00411A46" w:rsidRDefault="004C2D37" w:rsidP="004C2D37">
            <w:pPr>
              <w:pStyle w:val="Default"/>
              <w:rPr>
                <w:sz w:val="22"/>
                <w:szCs w:val="22"/>
              </w:rPr>
            </w:pPr>
            <w:r w:rsidRPr="00411A46">
              <w:rPr>
                <w:b/>
                <w:bCs/>
                <w:sz w:val="22"/>
                <w:szCs w:val="22"/>
              </w:rPr>
              <w:t xml:space="preserve">University of Mary Washington (Fredericksburg) </w:t>
            </w:r>
          </w:p>
        </w:tc>
        <w:tc>
          <w:tcPr>
            <w:tcW w:w="3780" w:type="dxa"/>
            <w:tcBorders>
              <w:bottom w:val="dotted" w:sz="4" w:space="0" w:color="auto"/>
            </w:tcBorders>
          </w:tcPr>
          <w:p w14:paraId="6F105BBA" w14:textId="77777777" w:rsidR="004C2D37" w:rsidRPr="007F5BF2" w:rsidRDefault="004C2D37" w:rsidP="004C2D37">
            <w:pPr>
              <w:pStyle w:val="Default"/>
              <w:rPr>
                <w:sz w:val="22"/>
                <w:szCs w:val="22"/>
                <w:u w:val="single"/>
              </w:rPr>
            </w:pPr>
            <w:r w:rsidRPr="00411A46">
              <w:rPr>
                <w:b/>
                <w:bCs/>
                <w:sz w:val="22"/>
                <w:szCs w:val="22"/>
                <w:u w:val="single"/>
              </w:rPr>
              <w:t xml:space="preserve">Zone 5 </w:t>
            </w:r>
          </w:p>
          <w:p w14:paraId="619BE601" w14:textId="77777777" w:rsidR="004C2D37" w:rsidRPr="00411A46" w:rsidRDefault="004C2D37" w:rsidP="004C2D37">
            <w:pPr>
              <w:pStyle w:val="Default"/>
              <w:rPr>
                <w:sz w:val="22"/>
                <w:szCs w:val="22"/>
              </w:rPr>
            </w:pPr>
            <w:r w:rsidRPr="00411A46">
              <w:rPr>
                <w:b/>
                <w:bCs/>
                <w:sz w:val="22"/>
                <w:szCs w:val="22"/>
              </w:rPr>
              <w:t xml:space="preserve">College of William and Mary (Williamsburg) </w:t>
            </w:r>
          </w:p>
          <w:p w14:paraId="34D3A2E2" w14:textId="77777777" w:rsidR="004C2D37" w:rsidRDefault="004C2D37" w:rsidP="004C2D37">
            <w:pPr>
              <w:pStyle w:val="Default"/>
              <w:rPr>
                <w:b/>
                <w:bCs/>
                <w:sz w:val="22"/>
                <w:szCs w:val="22"/>
              </w:rPr>
            </w:pPr>
            <w:r w:rsidRPr="00411A46">
              <w:rPr>
                <w:b/>
                <w:bCs/>
                <w:sz w:val="22"/>
                <w:szCs w:val="22"/>
              </w:rPr>
              <w:t xml:space="preserve">Old Dominion University (Norfolk) </w:t>
            </w:r>
          </w:p>
          <w:p w14:paraId="361C8EDF" w14:textId="77777777" w:rsidR="004C2D37" w:rsidRPr="00411A46" w:rsidRDefault="004C2D37" w:rsidP="004C2D37">
            <w:pPr>
              <w:pStyle w:val="Default"/>
              <w:rPr>
                <w:sz w:val="22"/>
                <w:szCs w:val="22"/>
              </w:rPr>
            </w:pPr>
          </w:p>
        </w:tc>
        <w:tc>
          <w:tcPr>
            <w:tcW w:w="3510" w:type="dxa"/>
            <w:tcBorders>
              <w:bottom w:val="nil"/>
            </w:tcBorders>
          </w:tcPr>
          <w:p w14:paraId="00A1C187" w14:textId="77777777" w:rsidR="004C2D37" w:rsidRPr="007F5BF2" w:rsidRDefault="004C2D37" w:rsidP="004C2D37">
            <w:pPr>
              <w:pStyle w:val="Default"/>
              <w:rPr>
                <w:sz w:val="22"/>
                <w:szCs w:val="22"/>
                <w:u w:val="single"/>
              </w:rPr>
            </w:pPr>
            <w:r w:rsidRPr="00411A46">
              <w:rPr>
                <w:b/>
                <w:bCs/>
                <w:sz w:val="22"/>
                <w:szCs w:val="22"/>
                <w:u w:val="single"/>
              </w:rPr>
              <w:t xml:space="preserve">Zone 6 </w:t>
            </w:r>
          </w:p>
          <w:p w14:paraId="588A1A94" w14:textId="77777777" w:rsidR="004C2D37" w:rsidRPr="00411A46" w:rsidRDefault="004C2D37" w:rsidP="004C2D37">
            <w:pPr>
              <w:pStyle w:val="Default"/>
              <w:rPr>
                <w:sz w:val="22"/>
                <w:szCs w:val="22"/>
              </w:rPr>
            </w:pPr>
            <w:r w:rsidRPr="00411A46">
              <w:rPr>
                <w:b/>
                <w:bCs/>
                <w:sz w:val="22"/>
                <w:szCs w:val="22"/>
              </w:rPr>
              <w:t xml:space="preserve">Virginia Commonwealth University (Richmond) </w:t>
            </w:r>
          </w:p>
        </w:tc>
      </w:tr>
      <w:tr w:rsidR="004C2D37" w:rsidRPr="007F5BF2" w14:paraId="77025C8F" w14:textId="77777777" w:rsidTr="004C2D37">
        <w:trPr>
          <w:trHeight w:val="1160"/>
        </w:trPr>
        <w:tc>
          <w:tcPr>
            <w:tcW w:w="3600" w:type="dxa"/>
            <w:tcBorders>
              <w:top w:val="nil"/>
              <w:bottom w:val="dotted" w:sz="4" w:space="0" w:color="auto"/>
              <w:right w:val="dotted" w:sz="4" w:space="0" w:color="auto"/>
            </w:tcBorders>
          </w:tcPr>
          <w:p w14:paraId="0B3CF8CA" w14:textId="77777777" w:rsidR="004C2D37" w:rsidRPr="007F5BF2" w:rsidRDefault="004C2D37" w:rsidP="004C2D37">
            <w:pPr>
              <w:pStyle w:val="Default"/>
              <w:rPr>
                <w:sz w:val="22"/>
                <w:szCs w:val="22"/>
                <w:u w:val="single"/>
              </w:rPr>
            </w:pPr>
            <w:r w:rsidRPr="00411A46">
              <w:rPr>
                <w:b/>
                <w:bCs/>
                <w:sz w:val="22"/>
                <w:szCs w:val="22"/>
                <w:u w:val="single"/>
              </w:rPr>
              <w:t xml:space="preserve">Zone 7 </w:t>
            </w:r>
          </w:p>
          <w:p w14:paraId="3D21222B" w14:textId="77777777" w:rsidR="004C2D37" w:rsidRPr="00411A46" w:rsidRDefault="004C2D37" w:rsidP="004C2D37">
            <w:pPr>
              <w:pStyle w:val="Default"/>
              <w:rPr>
                <w:sz w:val="22"/>
                <w:szCs w:val="22"/>
              </w:rPr>
            </w:pPr>
            <w:r w:rsidRPr="00411A46">
              <w:rPr>
                <w:b/>
                <w:bCs/>
                <w:sz w:val="22"/>
                <w:szCs w:val="22"/>
              </w:rPr>
              <w:t xml:space="preserve">Longwood University (Farmville) </w:t>
            </w:r>
          </w:p>
        </w:tc>
        <w:tc>
          <w:tcPr>
            <w:tcW w:w="3780" w:type="dxa"/>
            <w:tcBorders>
              <w:top w:val="dotted" w:sz="4" w:space="0" w:color="auto"/>
              <w:left w:val="dotted" w:sz="4" w:space="0" w:color="auto"/>
              <w:bottom w:val="dotted" w:sz="4" w:space="0" w:color="auto"/>
              <w:right w:val="dotted" w:sz="4" w:space="0" w:color="auto"/>
            </w:tcBorders>
          </w:tcPr>
          <w:p w14:paraId="3B289BB8" w14:textId="77777777" w:rsidR="004C2D37" w:rsidRPr="007F5BF2" w:rsidRDefault="004C2D37" w:rsidP="004C2D37">
            <w:pPr>
              <w:pStyle w:val="Default"/>
              <w:rPr>
                <w:sz w:val="22"/>
                <w:szCs w:val="22"/>
                <w:u w:val="single"/>
              </w:rPr>
            </w:pPr>
            <w:r w:rsidRPr="00411A46">
              <w:rPr>
                <w:b/>
                <w:bCs/>
                <w:sz w:val="22"/>
                <w:szCs w:val="22"/>
                <w:u w:val="single"/>
              </w:rPr>
              <w:t xml:space="preserve">Zone 8 </w:t>
            </w:r>
          </w:p>
          <w:p w14:paraId="1FEAC25B" w14:textId="77777777" w:rsidR="004C2D37" w:rsidRPr="00411A46" w:rsidRDefault="004C2D37" w:rsidP="004C2D37">
            <w:pPr>
              <w:pStyle w:val="Default"/>
              <w:rPr>
                <w:sz w:val="22"/>
                <w:szCs w:val="22"/>
              </w:rPr>
            </w:pPr>
            <w:r w:rsidRPr="00411A46">
              <w:rPr>
                <w:b/>
                <w:bCs/>
                <w:sz w:val="22"/>
                <w:szCs w:val="22"/>
              </w:rPr>
              <w:t xml:space="preserve">Virginia Military Institute (Lexington) </w:t>
            </w:r>
          </w:p>
          <w:p w14:paraId="0C2ECEBD" w14:textId="77777777" w:rsidR="004C2D37" w:rsidRPr="00411A46" w:rsidRDefault="004C2D37" w:rsidP="004C2D37">
            <w:pPr>
              <w:pStyle w:val="Default"/>
              <w:rPr>
                <w:sz w:val="22"/>
                <w:szCs w:val="22"/>
              </w:rPr>
            </w:pPr>
            <w:r w:rsidRPr="00411A46">
              <w:rPr>
                <w:b/>
                <w:bCs/>
                <w:color w:val="FF0000"/>
                <w:sz w:val="22"/>
                <w:szCs w:val="22"/>
              </w:rPr>
              <w:t>Virginia Tech (Blacksburg</w:t>
            </w:r>
            <w:r w:rsidRPr="00411A46">
              <w:rPr>
                <w:b/>
                <w:bCs/>
                <w:sz w:val="22"/>
                <w:szCs w:val="22"/>
              </w:rPr>
              <w:t xml:space="preserve">) </w:t>
            </w:r>
          </w:p>
          <w:p w14:paraId="7ABDEC8B" w14:textId="77777777" w:rsidR="004C2D37" w:rsidRPr="00411A46" w:rsidRDefault="004C2D37" w:rsidP="004C2D37">
            <w:pPr>
              <w:pStyle w:val="Default"/>
              <w:rPr>
                <w:sz w:val="22"/>
                <w:szCs w:val="22"/>
              </w:rPr>
            </w:pPr>
            <w:r w:rsidRPr="00411A46">
              <w:rPr>
                <w:b/>
                <w:bCs/>
                <w:sz w:val="22"/>
                <w:szCs w:val="22"/>
              </w:rPr>
              <w:t xml:space="preserve">Radford University (Radford) </w:t>
            </w:r>
          </w:p>
        </w:tc>
        <w:tc>
          <w:tcPr>
            <w:tcW w:w="3510" w:type="dxa"/>
            <w:tcBorders>
              <w:top w:val="nil"/>
              <w:left w:val="dotted" w:sz="4" w:space="0" w:color="auto"/>
              <w:bottom w:val="dotted" w:sz="4" w:space="0" w:color="auto"/>
            </w:tcBorders>
          </w:tcPr>
          <w:p w14:paraId="63288010" w14:textId="77777777" w:rsidR="004C2D37" w:rsidRPr="007F5BF2" w:rsidRDefault="004C2D37" w:rsidP="004C2D37">
            <w:pPr>
              <w:pStyle w:val="Default"/>
              <w:rPr>
                <w:sz w:val="22"/>
                <w:szCs w:val="22"/>
                <w:u w:val="single"/>
              </w:rPr>
            </w:pPr>
            <w:r w:rsidRPr="00411A46">
              <w:rPr>
                <w:b/>
                <w:bCs/>
                <w:sz w:val="22"/>
                <w:szCs w:val="22"/>
                <w:u w:val="single"/>
              </w:rPr>
              <w:t xml:space="preserve">Zone 9 </w:t>
            </w:r>
          </w:p>
          <w:p w14:paraId="23C5D17D" w14:textId="77777777" w:rsidR="004C2D37" w:rsidRPr="00411A46" w:rsidRDefault="004C2D37" w:rsidP="004C2D37">
            <w:pPr>
              <w:pStyle w:val="Default"/>
              <w:rPr>
                <w:sz w:val="22"/>
                <w:szCs w:val="22"/>
              </w:rPr>
            </w:pPr>
            <w:r w:rsidRPr="00411A46">
              <w:rPr>
                <w:b/>
                <w:bCs/>
                <w:sz w:val="22"/>
                <w:szCs w:val="22"/>
              </w:rPr>
              <w:t xml:space="preserve">University of Virginia - Wise (Wise) </w:t>
            </w:r>
          </w:p>
        </w:tc>
      </w:tr>
    </w:tbl>
    <w:p w14:paraId="30A5C3F9" w14:textId="77777777" w:rsidR="004C2D37" w:rsidRDefault="004C2D37" w:rsidP="004C2D37">
      <w:pPr>
        <w:jc w:val="center"/>
        <w:rPr>
          <w:rFonts w:ascii="Arial" w:hAnsi="Arial" w:cs="Arial"/>
          <w:sz w:val="22"/>
          <w:szCs w:val="22"/>
        </w:rPr>
      </w:pPr>
    </w:p>
    <w:p w14:paraId="186AB9E9" w14:textId="2C9AC035" w:rsidR="006B3CE0" w:rsidRPr="00411A46" w:rsidRDefault="008919D5">
      <w:pPr>
        <w:jc w:val="center"/>
        <w:rPr>
          <w:rFonts w:ascii="Arial" w:hAnsi="Arial" w:cs="Arial"/>
          <w:b/>
          <w:sz w:val="22"/>
          <w:szCs w:val="22"/>
        </w:rPr>
      </w:pPr>
      <w:r w:rsidRPr="008919D5">
        <w:rPr>
          <w:rFonts w:ascii="Arial" w:eastAsia="Calibri" w:hAnsi="Arial" w:cs="Arial"/>
          <w:sz w:val="22"/>
          <w:szCs w:val="22"/>
        </w:rPr>
        <w:t>The zone map is provided for the offeror to determine appropriate pricing structures based on approved zones for cooperative institutions.  If no other prices are offered, pricing provided will apply to all zones in the Commonwealth.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r w:rsidR="00592EED">
        <w:rPr>
          <w:rFonts w:ascii="Arial" w:hAnsi="Arial" w:cs="Arial"/>
          <w:sz w:val="22"/>
          <w:szCs w:val="22"/>
        </w:rPr>
        <w:br w:type="page"/>
      </w:r>
      <w:r w:rsidR="004C2D37">
        <w:rPr>
          <w:rFonts w:ascii="Arial" w:hAnsi="Arial" w:cs="Arial"/>
          <w:b/>
          <w:sz w:val="22"/>
          <w:szCs w:val="22"/>
        </w:rPr>
        <w:lastRenderedPageBreak/>
        <w:t>ATTACHMENT C</w:t>
      </w:r>
    </w:p>
    <w:p w14:paraId="2DD978B1" w14:textId="77777777" w:rsidR="006B3CE0" w:rsidRDefault="006B3CE0">
      <w:pPr>
        <w:jc w:val="center"/>
        <w:rPr>
          <w:b/>
          <w:sz w:val="20"/>
        </w:rPr>
      </w:pPr>
    </w:p>
    <w:p w14:paraId="5DD3960E" w14:textId="641CF0A9"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16AF031" w14:textId="77777777" w:rsidR="006B3CE0" w:rsidRPr="00411A46" w:rsidRDefault="006B3CE0">
      <w:pPr>
        <w:jc w:val="center"/>
        <w:rPr>
          <w:rFonts w:ascii="Arial" w:hAnsi="Arial" w:cs="Arial"/>
          <w:b/>
          <w:bCs/>
          <w:sz w:val="22"/>
          <w:szCs w:val="22"/>
        </w:rPr>
      </w:pPr>
    </w:p>
    <w:p w14:paraId="0E8D6BC2"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626BB0CA" w14:textId="77777777"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14:paraId="586A21E1" w14:textId="77777777" w:rsidR="006B3CE0" w:rsidRPr="00411A46" w:rsidRDefault="006B3CE0">
      <w:pPr>
        <w:jc w:val="both"/>
        <w:rPr>
          <w:rFonts w:ascii="Arial" w:hAnsi="Arial" w:cs="Arial"/>
          <w:sz w:val="22"/>
          <w:szCs w:val="22"/>
        </w:rPr>
      </w:pPr>
    </w:p>
    <w:p w14:paraId="7AA28F2C"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495B9467"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5959125A" w14:textId="77777777" w:rsidR="006B3CE0" w:rsidRPr="00411A46" w:rsidRDefault="006B3CE0">
      <w:pPr>
        <w:jc w:val="center"/>
        <w:rPr>
          <w:rFonts w:ascii="Arial" w:hAnsi="Arial" w:cs="Arial"/>
          <w:sz w:val="22"/>
          <w:szCs w:val="22"/>
        </w:rPr>
      </w:pPr>
    </w:p>
    <w:p w14:paraId="0CF15BAE"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w:t>
      </w:r>
      <w:proofErr w:type="gramStart"/>
      <w:r w:rsidRPr="00411A46">
        <w:rPr>
          <w:rFonts w:ascii="Arial" w:hAnsi="Arial" w:cs="Arial"/>
          <w:sz w:val="22"/>
          <w:szCs w:val="22"/>
        </w:rPr>
        <w:t>:_</w:t>
      </w:r>
      <w:proofErr w:type="gramEnd"/>
      <w:r w:rsidRPr="00411A46">
        <w:rPr>
          <w:rFonts w:ascii="Arial" w:hAnsi="Arial" w:cs="Arial"/>
          <w:sz w:val="22"/>
          <w:szCs w:val="22"/>
        </w:rPr>
        <w:t>______________________</w:t>
      </w:r>
    </w:p>
    <w:p w14:paraId="2256E4AD" w14:textId="77777777" w:rsidR="006B3CE0" w:rsidRPr="00411A46" w:rsidRDefault="006B3CE0">
      <w:pPr>
        <w:jc w:val="both"/>
        <w:rPr>
          <w:rFonts w:ascii="Arial" w:hAnsi="Arial" w:cs="Arial"/>
          <w:sz w:val="22"/>
          <w:szCs w:val="22"/>
        </w:rPr>
      </w:pPr>
    </w:p>
    <w:p w14:paraId="7A8F78BE" w14:textId="77777777" w:rsidR="006B3CE0" w:rsidRPr="00411A46" w:rsidRDefault="006B3CE0">
      <w:pPr>
        <w:jc w:val="both"/>
        <w:rPr>
          <w:rFonts w:ascii="Arial" w:hAnsi="Arial" w:cs="Arial"/>
          <w:sz w:val="22"/>
          <w:szCs w:val="22"/>
        </w:rPr>
      </w:pPr>
    </w:p>
    <w:p w14:paraId="6D17FE31"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4C7F90AA" w14:textId="77777777" w:rsidR="006B3CE0" w:rsidRPr="00411A46" w:rsidRDefault="006B3CE0">
      <w:pPr>
        <w:jc w:val="both"/>
        <w:rPr>
          <w:rFonts w:ascii="Arial" w:hAnsi="Arial" w:cs="Arial"/>
          <w:sz w:val="22"/>
          <w:szCs w:val="22"/>
        </w:rPr>
      </w:pPr>
    </w:p>
    <w:p w14:paraId="54DDB521" w14:textId="77777777" w:rsidR="006B3CE0" w:rsidRPr="00411A46" w:rsidRDefault="006B3CE0">
      <w:pPr>
        <w:jc w:val="both"/>
        <w:rPr>
          <w:rFonts w:ascii="Arial" w:hAnsi="Arial" w:cs="Arial"/>
          <w:sz w:val="22"/>
          <w:szCs w:val="22"/>
        </w:rPr>
      </w:pPr>
    </w:p>
    <w:p w14:paraId="587A97FE"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7225BF6A" w14:textId="77777777" w:rsidR="006B3CE0" w:rsidRPr="00411A46" w:rsidRDefault="006B3CE0">
      <w:pPr>
        <w:jc w:val="both"/>
        <w:rPr>
          <w:rFonts w:ascii="Arial" w:hAnsi="Arial" w:cs="Arial"/>
          <w:sz w:val="22"/>
          <w:szCs w:val="22"/>
        </w:rPr>
      </w:pPr>
    </w:p>
    <w:p w14:paraId="2D2D450A" w14:textId="77777777" w:rsidR="006B3CE0" w:rsidRPr="00411A46" w:rsidRDefault="006B3CE0">
      <w:pPr>
        <w:jc w:val="both"/>
        <w:rPr>
          <w:rFonts w:ascii="Arial" w:hAnsi="Arial" w:cs="Arial"/>
          <w:sz w:val="22"/>
          <w:szCs w:val="22"/>
        </w:rPr>
      </w:pPr>
    </w:p>
    <w:p w14:paraId="3CBE4A1A" w14:textId="77777777" w:rsidR="006B3CE0" w:rsidRPr="00411A46" w:rsidRDefault="006B3CE0">
      <w:pPr>
        <w:jc w:val="both"/>
        <w:rPr>
          <w:rFonts w:ascii="Arial" w:hAnsi="Arial" w:cs="Arial"/>
          <w:sz w:val="22"/>
          <w:szCs w:val="22"/>
        </w:rPr>
      </w:pPr>
      <w:r w:rsidRPr="00411A46">
        <w:rPr>
          <w:rFonts w:ascii="Arial" w:hAnsi="Arial" w:cs="Arial"/>
          <w:sz w:val="22"/>
          <w:szCs w:val="22"/>
        </w:rPr>
        <w:t>SCOPE OF CONTRACT:  The Contractor shall provide the _____________ to Virginia Tech as set forth in the Contract Documents.</w:t>
      </w:r>
    </w:p>
    <w:p w14:paraId="6B2DAD7F" w14:textId="77777777" w:rsidR="006B3CE0" w:rsidRPr="00411A46" w:rsidRDefault="006B3CE0">
      <w:pPr>
        <w:jc w:val="both"/>
        <w:rPr>
          <w:rFonts w:ascii="Arial" w:hAnsi="Arial" w:cs="Arial"/>
          <w:sz w:val="22"/>
          <w:szCs w:val="22"/>
        </w:rPr>
      </w:pPr>
    </w:p>
    <w:p w14:paraId="5265CA1C" w14:textId="77777777" w:rsidR="006B3CE0" w:rsidRPr="00411A46" w:rsidRDefault="006B3CE0">
      <w:pPr>
        <w:jc w:val="both"/>
        <w:rPr>
          <w:rFonts w:ascii="Arial" w:hAnsi="Arial" w:cs="Arial"/>
          <w:sz w:val="22"/>
          <w:szCs w:val="22"/>
        </w:rPr>
      </w:pPr>
    </w:p>
    <w:p w14:paraId="26078072"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08D75AF4" w14:textId="77777777" w:rsidR="006B3CE0" w:rsidRPr="00411A46" w:rsidRDefault="006B3CE0">
      <w:pPr>
        <w:jc w:val="both"/>
        <w:rPr>
          <w:rFonts w:ascii="Arial" w:hAnsi="Arial" w:cs="Arial"/>
          <w:sz w:val="22"/>
          <w:szCs w:val="22"/>
        </w:rPr>
      </w:pPr>
    </w:p>
    <w:p w14:paraId="48C8E555" w14:textId="77777777" w:rsidR="006B3CE0" w:rsidRPr="00411A46" w:rsidRDefault="006B3CE0">
      <w:pPr>
        <w:jc w:val="both"/>
        <w:rPr>
          <w:rFonts w:ascii="Arial" w:hAnsi="Arial" w:cs="Arial"/>
          <w:sz w:val="22"/>
          <w:szCs w:val="22"/>
        </w:rPr>
      </w:pPr>
    </w:p>
    <w:p w14:paraId="5E12CB8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3" w:name="Dropdown1"/>
      <w:r w:rsidRPr="00411A46">
        <w:rPr>
          <w:rFonts w:ascii="Arial" w:hAnsi="Arial" w:cs="Arial"/>
          <w:sz w:val="22"/>
          <w:szCs w:val="22"/>
        </w:rPr>
        <w:instrText xml:space="preserve"> FORMDROPDOWN </w:instrText>
      </w:r>
      <w:r w:rsidR="00B63B2B">
        <w:rPr>
          <w:rFonts w:ascii="Arial" w:hAnsi="Arial" w:cs="Arial"/>
          <w:sz w:val="22"/>
          <w:szCs w:val="22"/>
        </w:rPr>
      </w:r>
      <w:r w:rsidR="00B63B2B">
        <w:rPr>
          <w:rFonts w:ascii="Arial" w:hAnsi="Arial" w:cs="Arial"/>
          <w:sz w:val="22"/>
          <w:szCs w:val="22"/>
        </w:rPr>
        <w:fldChar w:fldCharType="separate"/>
      </w:r>
      <w:r w:rsidRPr="00411A46">
        <w:rPr>
          <w:rFonts w:ascii="Arial" w:hAnsi="Arial" w:cs="Arial"/>
          <w:sz w:val="22"/>
          <w:szCs w:val="22"/>
        </w:rPr>
        <w:fldChar w:fldCharType="end"/>
      </w:r>
      <w:bookmarkEnd w:id="3"/>
      <w:r w:rsidRPr="00411A46">
        <w:rPr>
          <w:rFonts w:ascii="Arial" w:hAnsi="Arial" w:cs="Arial"/>
          <w:sz w:val="22"/>
          <w:szCs w:val="22"/>
        </w:rPr>
        <w:t xml:space="preserve"> in accordance with the contract documents.</w:t>
      </w:r>
    </w:p>
    <w:p w14:paraId="121748EC" w14:textId="77777777" w:rsidR="006B3CE0" w:rsidRPr="00411A46" w:rsidRDefault="006B3CE0">
      <w:pPr>
        <w:jc w:val="both"/>
        <w:rPr>
          <w:rFonts w:ascii="Arial" w:hAnsi="Arial" w:cs="Arial"/>
          <w:sz w:val="22"/>
          <w:szCs w:val="22"/>
        </w:rPr>
      </w:pPr>
    </w:p>
    <w:p w14:paraId="22554CC5" w14:textId="77777777" w:rsidR="006B3CE0" w:rsidRPr="00411A46" w:rsidRDefault="006B3CE0">
      <w:pPr>
        <w:jc w:val="both"/>
        <w:rPr>
          <w:rFonts w:ascii="Arial" w:hAnsi="Arial" w:cs="Arial"/>
          <w:sz w:val="22"/>
          <w:szCs w:val="22"/>
        </w:rPr>
      </w:pPr>
    </w:p>
    <w:p w14:paraId="3D6EDC89"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610F4BBC" w14:textId="77777777" w:rsidR="006B3CE0" w:rsidRPr="00411A46" w:rsidRDefault="006B3CE0">
      <w:pPr>
        <w:jc w:val="both"/>
        <w:rPr>
          <w:rFonts w:ascii="Arial" w:hAnsi="Arial" w:cs="Arial"/>
          <w:sz w:val="22"/>
          <w:szCs w:val="22"/>
        </w:rPr>
      </w:pPr>
    </w:p>
    <w:p w14:paraId="22D94E94" w14:textId="77777777" w:rsidR="006B3CE0" w:rsidRPr="00411A46" w:rsidRDefault="006B3CE0">
      <w:pPr>
        <w:jc w:val="both"/>
        <w:rPr>
          <w:rFonts w:ascii="Arial" w:hAnsi="Arial" w:cs="Arial"/>
          <w:sz w:val="22"/>
          <w:szCs w:val="22"/>
        </w:rPr>
      </w:pPr>
    </w:p>
    <w:p w14:paraId="05A85118"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53BCA94" w14:textId="77777777" w:rsidR="006B3CE0" w:rsidRPr="00411A46" w:rsidRDefault="006B3CE0">
      <w:pPr>
        <w:jc w:val="both"/>
        <w:rPr>
          <w:rFonts w:ascii="Arial" w:hAnsi="Arial" w:cs="Arial"/>
          <w:sz w:val="22"/>
          <w:szCs w:val="22"/>
        </w:rPr>
      </w:pPr>
    </w:p>
    <w:p w14:paraId="01D766D6" w14:textId="77777777" w:rsidR="006B3CE0" w:rsidRPr="00411A46" w:rsidRDefault="006B3CE0">
      <w:pPr>
        <w:jc w:val="both"/>
        <w:rPr>
          <w:rFonts w:ascii="Arial" w:hAnsi="Arial" w:cs="Arial"/>
          <w:sz w:val="22"/>
          <w:szCs w:val="22"/>
        </w:rPr>
      </w:pPr>
    </w:p>
    <w:p w14:paraId="3F90D5C4"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265989F" w14:textId="77777777" w:rsidR="006B3CE0" w:rsidRPr="00411A46" w:rsidRDefault="006B3CE0">
      <w:pPr>
        <w:tabs>
          <w:tab w:val="left" w:pos="4320"/>
        </w:tabs>
        <w:jc w:val="both"/>
        <w:rPr>
          <w:rFonts w:ascii="Arial" w:hAnsi="Arial" w:cs="Arial"/>
          <w:sz w:val="22"/>
          <w:szCs w:val="22"/>
        </w:rPr>
      </w:pPr>
    </w:p>
    <w:p w14:paraId="7E9CE320"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__________________________________</w:t>
      </w:r>
      <w:r w:rsidRPr="00411A46">
        <w:rPr>
          <w:rFonts w:ascii="Arial" w:hAnsi="Arial" w:cs="Arial"/>
          <w:sz w:val="22"/>
          <w:szCs w:val="22"/>
        </w:rPr>
        <w:tab/>
        <w:t>By: ___________________________________</w:t>
      </w:r>
    </w:p>
    <w:p w14:paraId="63C23AE2" w14:textId="77777777" w:rsidR="006B3CE0" w:rsidRPr="00411A46" w:rsidRDefault="006B3CE0">
      <w:pPr>
        <w:tabs>
          <w:tab w:val="left" w:pos="4320"/>
        </w:tabs>
        <w:jc w:val="both"/>
        <w:rPr>
          <w:rFonts w:ascii="Arial" w:hAnsi="Arial" w:cs="Arial"/>
          <w:sz w:val="22"/>
          <w:szCs w:val="22"/>
        </w:rPr>
      </w:pPr>
    </w:p>
    <w:p w14:paraId="2D59DE79"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w:t>
      </w:r>
      <w:r w:rsidRPr="00411A46">
        <w:rPr>
          <w:rFonts w:ascii="Arial" w:hAnsi="Arial" w:cs="Arial"/>
          <w:sz w:val="22"/>
          <w:szCs w:val="22"/>
        </w:rPr>
        <w:tab/>
        <w:t>Title:__________________________________</w:t>
      </w:r>
    </w:p>
    <w:p w14:paraId="3A0A5642" w14:textId="65D61B0F" w:rsidR="00A05DAC" w:rsidRDefault="00A05DAC" w:rsidP="004C2D37">
      <w:pPr>
        <w:jc w:val="center"/>
        <w:rPr>
          <w:rFonts w:ascii="Arial" w:hAnsi="Arial" w:cs="Arial"/>
          <w:b/>
          <w:sz w:val="22"/>
          <w:szCs w:val="22"/>
        </w:rPr>
      </w:pPr>
      <w:r>
        <w:rPr>
          <w:rFonts w:ascii="Arial" w:hAnsi="Arial" w:cs="Arial"/>
          <w:sz w:val="22"/>
          <w:szCs w:val="22"/>
          <w:highlight w:val="green"/>
        </w:rPr>
        <w:br w:type="page"/>
      </w:r>
      <w:r w:rsidRPr="00195BA3">
        <w:rPr>
          <w:rFonts w:ascii="Arial" w:hAnsi="Arial" w:cs="Arial"/>
          <w:b/>
          <w:sz w:val="22"/>
          <w:szCs w:val="22"/>
        </w:rPr>
        <w:lastRenderedPageBreak/>
        <w:t>Attachment D</w:t>
      </w:r>
    </w:p>
    <w:p w14:paraId="61D8F805" w14:textId="1E0BE940" w:rsidR="003E27F7" w:rsidRDefault="003E27F7" w:rsidP="004C2D37">
      <w:pPr>
        <w:jc w:val="center"/>
        <w:rPr>
          <w:rFonts w:ascii="Arial" w:hAnsi="Arial" w:cs="Arial"/>
          <w:b/>
          <w:sz w:val="22"/>
          <w:szCs w:val="22"/>
        </w:rPr>
      </w:pPr>
    </w:p>
    <w:p w14:paraId="4A000E25" w14:textId="60F417E5" w:rsidR="003E27F7" w:rsidRDefault="003E27F7" w:rsidP="004C2D37">
      <w:pPr>
        <w:jc w:val="center"/>
        <w:rPr>
          <w:rFonts w:ascii="Arial" w:hAnsi="Arial" w:cs="Arial"/>
          <w:sz w:val="22"/>
          <w:szCs w:val="22"/>
        </w:rPr>
      </w:pPr>
      <w:r>
        <w:rPr>
          <w:rFonts w:ascii="Arial" w:hAnsi="Arial" w:cs="Arial"/>
          <w:sz w:val="22"/>
          <w:szCs w:val="22"/>
        </w:rPr>
        <w:t>Copy of Current Schedule</w:t>
      </w:r>
    </w:p>
    <w:p w14:paraId="0F45A6A1" w14:textId="77777777" w:rsidR="004D4038" w:rsidRPr="00195BA3" w:rsidRDefault="004D4038" w:rsidP="004C2D37">
      <w:pPr>
        <w:jc w:val="center"/>
        <w:rPr>
          <w:rFonts w:ascii="Arial" w:hAnsi="Arial" w:cs="Arial"/>
          <w:b/>
          <w:sz w:val="22"/>
          <w:szCs w:val="22"/>
        </w:rPr>
      </w:pPr>
    </w:p>
    <w:p w14:paraId="399BF06D" w14:textId="3F3A3071" w:rsidR="00A05DAC" w:rsidRPr="004D4038" w:rsidRDefault="004D4038">
      <w:pPr>
        <w:rPr>
          <w:rFonts w:ascii="Arial" w:hAnsi="Arial" w:cs="Arial"/>
          <w:sz w:val="22"/>
          <w:szCs w:val="22"/>
        </w:rPr>
      </w:pPr>
      <w:r w:rsidRPr="004D4038">
        <w:rPr>
          <w:rFonts w:ascii="Arial" w:hAnsi="Arial" w:cs="Arial"/>
          <w:sz w:val="22"/>
          <w:szCs w:val="22"/>
        </w:rPr>
        <w:t>Please find a copy of the schedule in the link below:</w:t>
      </w:r>
    </w:p>
    <w:p w14:paraId="655C137D" w14:textId="0F3C6302" w:rsidR="002944CF" w:rsidRDefault="00B63B2B">
      <w:pPr>
        <w:rPr>
          <w:rFonts w:ascii="Arial" w:hAnsi="Arial" w:cs="Arial"/>
          <w:sz w:val="22"/>
          <w:szCs w:val="22"/>
        </w:rPr>
      </w:pPr>
      <w:hyperlink r:id="rId23" w:history="1">
        <w:r w:rsidR="002944CF" w:rsidRPr="00AA2427">
          <w:rPr>
            <w:rStyle w:val="Hyperlink"/>
            <w:rFonts w:ascii="Arial" w:hAnsi="Arial" w:cs="Arial"/>
            <w:sz w:val="22"/>
            <w:szCs w:val="22"/>
          </w:rPr>
          <w:t>https://parking.vt.edu/content/dam/parking_vt_edu/alternative-transportation/NCR%20shuttle.pdf</w:t>
        </w:r>
      </w:hyperlink>
    </w:p>
    <w:p w14:paraId="4A73EE11" w14:textId="6DF8B923" w:rsidR="002944CF" w:rsidRDefault="002944CF">
      <w:pPr>
        <w:rPr>
          <w:rFonts w:ascii="Arial" w:hAnsi="Arial" w:cs="Arial"/>
          <w:sz w:val="22"/>
          <w:szCs w:val="22"/>
          <w:highlight w:val="green"/>
        </w:rPr>
      </w:pPr>
    </w:p>
    <w:p w14:paraId="6C4E09AA" w14:textId="77777777" w:rsidR="004D4038" w:rsidRPr="004D4038" w:rsidRDefault="004D4038" w:rsidP="004D4038">
      <w:pPr>
        <w:rPr>
          <w:rFonts w:ascii="Arial" w:hAnsi="Arial" w:cs="Arial"/>
          <w:sz w:val="22"/>
          <w:szCs w:val="22"/>
        </w:rPr>
      </w:pPr>
      <w:r w:rsidRPr="004D4038">
        <w:rPr>
          <w:rFonts w:ascii="Arial" w:hAnsi="Arial" w:cs="Arial"/>
          <w:sz w:val="22"/>
          <w:szCs w:val="22"/>
        </w:rPr>
        <w:t>To National Capital Region (northbound)</w:t>
      </w:r>
    </w:p>
    <w:p w14:paraId="08D5C003" w14:textId="77777777" w:rsidR="004D4038" w:rsidRPr="004D4038" w:rsidRDefault="004D4038" w:rsidP="004D4038">
      <w:pPr>
        <w:rPr>
          <w:rFonts w:ascii="Arial" w:hAnsi="Arial" w:cs="Arial"/>
          <w:sz w:val="22"/>
          <w:szCs w:val="22"/>
        </w:rPr>
      </w:pPr>
      <w:r w:rsidRPr="004D4038">
        <w:rPr>
          <w:rFonts w:ascii="Arial" w:hAnsi="Arial" w:cs="Arial"/>
          <w:b/>
          <w:bCs/>
          <w:sz w:val="22"/>
          <w:szCs w:val="22"/>
        </w:rPr>
        <w:t>Morning | Monday through Friday:</w:t>
      </w:r>
    </w:p>
    <w:p w14:paraId="0B33F34F" w14:textId="77777777" w:rsidR="004D4038" w:rsidRPr="004D4038" w:rsidRDefault="004D4038" w:rsidP="004D4038">
      <w:pPr>
        <w:numPr>
          <w:ilvl w:val="0"/>
          <w:numId w:val="41"/>
        </w:numPr>
        <w:rPr>
          <w:rFonts w:ascii="Arial" w:hAnsi="Arial" w:cs="Arial"/>
          <w:sz w:val="22"/>
          <w:szCs w:val="22"/>
        </w:rPr>
      </w:pPr>
      <w:r w:rsidRPr="004D4038">
        <w:rPr>
          <w:rFonts w:ascii="Arial" w:hAnsi="Arial" w:cs="Arial"/>
          <w:sz w:val="22"/>
          <w:szCs w:val="22"/>
        </w:rPr>
        <w:t>6 a.m. Depart from the </w:t>
      </w:r>
      <w:hyperlink r:id="rId24" w:tgtFrame="_blank" w:history="1">
        <w:r w:rsidRPr="004D4038">
          <w:rPr>
            <w:rStyle w:val="Hyperlink"/>
            <w:rFonts w:ascii="Arial" w:hAnsi="Arial" w:cs="Arial"/>
            <w:sz w:val="22"/>
            <w:szCs w:val="22"/>
          </w:rPr>
          <w:t>Inn at Virginia Tech and Skelton Conference Center</w:t>
        </w:r>
      </w:hyperlink>
      <w:r w:rsidRPr="004D4038">
        <w:rPr>
          <w:rFonts w:ascii="Arial" w:hAnsi="Arial" w:cs="Arial"/>
          <w:sz w:val="22"/>
          <w:szCs w:val="22"/>
        </w:rPr>
        <w:t> in Blacksburg, Virginia.</w:t>
      </w:r>
    </w:p>
    <w:p w14:paraId="6309C45C" w14:textId="77777777" w:rsidR="004D4038" w:rsidRPr="004D4038" w:rsidRDefault="004D4038" w:rsidP="004D4038">
      <w:pPr>
        <w:numPr>
          <w:ilvl w:val="0"/>
          <w:numId w:val="41"/>
        </w:numPr>
        <w:rPr>
          <w:rFonts w:ascii="Arial" w:hAnsi="Arial" w:cs="Arial"/>
          <w:sz w:val="22"/>
          <w:szCs w:val="22"/>
        </w:rPr>
      </w:pPr>
      <w:r w:rsidRPr="004D4038">
        <w:rPr>
          <w:rFonts w:ascii="Arial" w:hAnsi="Arial" w:cs="Arial"/>
          <w:sz w:val="22"/>
          <w:szCs w:val="22"/>
        </w:rPr>
        <w:t>6:30 a.m. (northbound)-Pick up passengers at the </w:t>
      </w:r>
      <w:hyperlink r:id="rId25" w:tgtFrame="_blank" w:history="1">
        <w:r w:rsidRPr="004D4038">
          <w:rPr>
            <w:rStyle w:val="Hyperlink"/>
            <w:rFonts w:ascii="Arial" w:hAnsi="Arial" w:cs="Arial"/>
            <w:sz w:val="22"/>
            <w:szCs w:val="22"/>
          </w:rPr>
          <w:t>Interstate 81 Exit 140 Park and Ride in Salem, Virginia</w:t>
        </w:r>
      </w:hyperlink>
      <w:r w:rsidRPr="004D4038">
        <w:rPr>
          <w:rFonts w:ascii="Arial" w:hAnsi="Arial" w:cs="Arial"/>
          <w:sz w:val="22"/>
          <w:szCs w:val="22"/>
        </w:rPr>
        <w:t>. </w:t>
      </w:r>
    </w:p>
    <w:p w14:paraId="08BEF323" w14:textId="77777777" w:rsidR="004D4038" w:rsidRPr="004D4038" w:rsidRDefault="004D4038" w:rsidP="004D4038">
      <w:pPr>
        <w:numPr>
          <w:ilvl w:val="0"/>
          <w:numId w:val="41"/>
        </w:numPr>
        <w:rPr>
          <w:rFonts w:ascii="Arial" w:hAnsi="Arial" w:cs="Arial"/>
          <w:sz w:val="22"/>
          <w:szCs w:val="22"/>
        </w:rPr>
      </w:pPr>
      <w:r w:rsidRPr="004D4038">
        <w:rPr>
          <w:rFonts w:ascii="Arial" w:hAnsi="Arial" w:cs="Arial"/>
          <w:sz w:val="22"/>
          <w:szCs w:val="22"/>
        </w:rPr>
        <w:t>10:30 a.m. (northbound)-Arrive at the Holiday Inn at 4610 N. Fairfax Drive (around the corner from the </w:t>
      </w:r>
      <w:hyperlink r:id="rId26" w:tgtFrame="_blank" w:history="1">
        <w:r w:rsidRPr="004D4038">
          <w:rPr>
            <w:rStyle w:val="Hyperlink"/>
            <w:rFonts w:ascii="Arial" w:hAnsi="Arial" w:cs="Arial"/>
            <w:sz w:val="22"/>
            <w:szCs w:val="22"/>
          </w:rPr>
          <w:t>Virginia Tech Research Center</w:t>
        </w:r>
      </w:hyperlink>
      <w:r w:rsidRPr="004D4038">
        <w:rPr>
          <w:rFonts w:ascii="Arial" w:hAnsi="Arial" w:cs="Arial"/>
          <w:sz w:val="22"/>
          <w:szCs w:val="22"/>
        </w:rPr>
        <w:t>) in Arlington, Virginia. </w:t>
      </w:r>
    </w:p>
    <w:p w14:paraId="208246E8" w14:textId="77777777" w:rsidR="004D4038" w:rsidRPr="004D4038" w:rsidRDefault="004D4038" w:rsidP="004D4038">
      <w:pPr>
        <w:rPr>
          <w:rFonts w:ascii="Arial" w:hAnsi="Arial" w:cs="Arial"/>
          <w:sz w:val="22"/>
          <w:szCs w:val="22"/>
        </w:rPr>
      </w:pPr>
      <w:r w:rsidRPr="004D4038">
        <w:rPr>
          <w:rFonts w:ascii="Arial" w:hAnsi="Arial" w:cs="Arial"/>
          <w:b/>
          <w:bCs/>
          <w:sz w:val="22"/>
          <w:szCs w:val="22"/>
        </w:rPr>
        <w:t>Evening | Monday through Friday:</w:t>
      </w:r>
    </w:p>
    <w:p w14:paraId="40E6E6CE" w14:textId="77777777" w:rsidR="004D4038" w:rsidRPr="004D4038" w:rsidRDefault="004D4038" w:rsidP="004D4038">
      <w:pPr>
        <w:numPr>
          <w:ilvl w:val="0"/>
          <w:numId w:val="42"/>
        </w:numPr>
        <w:rPr>
          <w:rFonts w:ascii="Arial" w:hAnsi="Arial" w:cs="Arial"/>
          <w:sz w:val="22"/>
          <w:szCs w:val="22"/>
        </w:rPr>
      </w:pPr>
      <w:r w:rsidRPr="004D4038">
        <w:rPr>
          <w:rFonts w:ascii="Arial" w:hAnsi="Arial" w:cs="Arial"/>
          <w:sz w:val="22"/>
          <w:szCs w:val="22"/>
        </w:rPr>
        <w:t>6 p.m. Depart from the </w:t>
      </w:r>
      <w:hyperlink r:id="rId27" w:tgtFrame="_blank" w:history="1">
        <w:r w:rsidRPr="004D4038">
          <w:rPr>
            <w:rStyle w:val="Hyperlink"/>
            <w:rFonts w:ascii="Arial" w:hAnsi="Arial" w:cs="Arial"/>
            <w:sz w:val="22"/>
            <w:szCs w:val="22"/>
          </w:rPr>
          <w:t>Inn at Virginia Tech and Skelton Conference Center</w:t>
        </w:r>
      </w:hyperlink>
      <w:r w:rsidRPr="004D4038">
        <w:rPr>
          <w:rFonts w:ascii="Arial" w:hAnsi="Arial" w:cs="Arial"/>
          <w:sz w:val="22"/>
          <w:szCs w:val="22"/>
        </w:rPr>
        <w:t> in Blacksburg, Virginia.</w:t>
      </w:r>
    </w:p>
    <w:p w14:paraId="75315356" w14:textId="77777777" w:rsidR="004D4038" w:rsidRPr="004D4038" w:rsidRDefault="004D4038" w:rsidP="004D4038">
      <w:pPr>
        <w:numPr>
          <w:ilvl w:val="0"/>
          <w:numId w:val="42"/>
        </w:numPr>
        <w:rPr>
          <w:rFonts w:ascii="Arial" w:hAnsi="Arial" w:cs="Arial"/>
          <w:sz w:val="22"/>
          <w:szCs w:val="22"/>
        </w:rPr>
      </w:pPr>
      <w:r w:rsidRPr="004D4038">
        <w:rPr>
          <w:rFonts w:ascii="Arial" w:hAnsi="Arial" w:cs="Arial"/>
          <w:sz w:val="22"/>
          <w:szCs w:val="22"/>
        </w:rPr>
        <w:t>6:30 p.m. (northbound)-Pick up passengers at the </w:t>
      </w:r>
      <w:hyperlink r:id="rId28" w:history="1">
        <w:r w:rsidRPr="004D4038">
          <w:rPr>
            <w:rStyle w:val="Hyperlink"/>
            <w:rFonts w:ascii="Arial" w:hAnsi="Arial" w:cs="Arial"/>
            <w:sz w:val="22"/>
            <w:szCs w:val="22"/>
          </w:rPr>
          <w:t>Interstate 81 Exit 140 Park and Ride in Salem, Virginia</w:t>
        </w:r>
      </w:hyperlink>
      <w:r w:rsidRPr="004D4038">
        <w:rPr>
          <w:rFonts w:ascii="Arial" w:hAnsi="Arial" w:cs="Arial"/>
          <w:sz w:val="22"/>
          <w:szCs w:val="22"/>
        </w:rPr>
        <w:t>. </w:t>
      </w:r>
    </w:p>
    <w:p w14:paraId="0056F6AB" w14:textId="77777777" w:rsidR="004D4038" w:rsidRPr="004D4038" w:rsidRDefault="004D4038" w:rsidP="004D4038">
      <w:pPr>
        <w:numPr>
          <w:ilvl w:val="0"/>
          <w:numId w:val="42"/>
        </w:numPr>
        <w:rPr>
          <w:rFonts w:ascii="Arial" w:hAnsi="Arial" w:cs="Arial"/>
          <w:sz w:val="22"/>
          <w:szCs w:val="22"/>
        </w:rPr>
      </w:pPr>
      <w:r w:rsidRPr="004D4038">
        <w:rPr>
          <w:rFonts w:ascii="Arial" w:hAnsi="Arial" w:cs="Arial"/>
          <w:sz w:val="22"/>
          <w:szCs w:val="22"/>
        </w:rPr>
        <w:t>10:30 p.m. (northbound)-Arrive at the Holiday Inn at 4610 N. Fairfax Drive (around the corner from the </w:t>
      </w:r>
      <w:hyperlink r:id="rId29" w:tgtFrame="_blank" w:history="1">
        <w:r w:rsidRPr="004D4038">
          <w:rPr>
            <w:rStyle w:val="Hyperlink"/>
            <w:rFonts w:ascii="Arial" w:hAnsi="Arial" w:cs="Arial"/>
            <w:sz w:val="22"/>
            <w:szCs w:val="22"/>
          </w:rPr>
          <w:t>Virginia Tech Research Center</w:t>
        </w:r>
      </w:hyperlink>
      <w:r w:rsidRPr="004D4038">
        <w:rPr>
          <w:rFonts w:ascii="Arial" w:hAnsi="Arial" w:cs="Arial"/>
          <w:sz w:val="22"/>
          <w:szCs w:val="22"/>
        </w:rPr>
        <w:t>) in Arlington, Virginia. </w:t>
      </w:r>
    </w:p>
    <w:p w14:paraId="2341AB4E" w14:textId="77777777" w:rsidR="004D4038" w:rsidRPr="004D4038" w:rsidRDefault="004D4038" w:rsidP="004D4038">
      <w:pPr>
        <w:rPr>
          <w:rFonts w:ascii="Arial" w:hAnsi="Arial" w:cs="Arial"/>
          <w:sz w:val="22"/>
          <w:szCs w:val="22"/>
        </w:rPr>
      </w:pPr>
      <w:r w:rsidRPr="004D4038">
        <w:rPr>
          <w:rFonts w:ascii="Arial" w:hAnsi="Arial" w:cs="Arial"/>
          <w:b/>
          <w:bCs/>
          <w:sz w:val="22"/>
          <w:szCs w:val="22"/>
        </w:rPr>
        <w:t>Sunday</w:t>
      </w:r>
    </w:p>
    <w:p w14:paraId="2955971F" w14:textId="77777777" w:rsidR="004D4038" w:rsidRPr="004D4038" w:rsidRDefault="004D4038" w:rsidP="004D4038">
      <w:pPr>
        <w:numPr>
          <w:ilvl w:val="0"/>
          <w:numId w:val="43"/>
        </w:numPr>
        <w:rPr>
          <w:rFonts w:ascii="Arial" w:hAnsi="Arial" w:cs="Arial"/>
          <w:sz w:val="22"/>
          <w:szCs w:val="22"/>
        </w:rPr>
      </w:pPr>
      <w:r w:rsidRPr="004D4038">
        <w:rPr>
          <w:rFonts w:ascii="Arial" w:hAnsi="Arial" w:cs="Arial"/>
          <w:sz w:val="22"/>
          <w:szCs w:val="22"/>
        </w:rPr>
        <w:t>3 p.m. Depart from The </w:t>
      </w:r>
      <w:hyperlink r:id="rId30" w:tgtFrame="_blank" w:history="1">
        <w:r w:rsidRPr="004D4038">
          <w:rPr>
            <w:rStyle w:val="Hyperlink"/>
            <w:rFonts w:ascii="Arial" w:hAnsi="Arial" w:cs="Arial"/>
            <w:sz w:val="22"/>
            <w:szCs w:val="22"/>
          </w:rPr>
          <w:t>Inn at Virginia Tech and Skelton Conference Center</w:t>
        </w:r>
      </w:hyperlink>
      <w:r w:rsidRPr="004D4038">
        <w:rPr>
          <w:rFonts w:ascii="Arial" w:hAnsi="Arial" w:cs="Arial"/>
          <w:sz w:val="22"/>
          <w:szCs w:val="22"/>
        </w:rPr>
        <w:t> in Blacksburg, Virginia.</w:t>
      </w:r>
    </w:p>
    <w:p w14:paraId="53934293" w14:textId="77777777" w:rsidR="004D4038" w:rsidRPr="004D4038" w:rsidRDefault="004D4038" w:rsidP="004D4038">
      <w:pPr>
        <w:numPr>
          <w:ilvl w:val="0"/>
          <w:numId w:val="43"/>
        </w:numPr>
        <w:rPr>
          <w:rFonts w:ascii="Arial" w:hAnsi="Arial" w:cs="Arial"/>
          <w:sz w:val="22"/>
          <w:szCs w:val="22"/>
        </w:rPr>
      </w:pPr>
      <w:r w:rsidRPr="004D4038">
        <w:rPr>
          <w:rFonts w:ascii="Arial" w:hAnsi="Arial" w:cs="Arial"/>
          <w:sz w:val="22"/>
          <w:szCs w:val="22"/>
        </w:rPr>
        <w:t>3:30 p.m. (northbound)-Pick up passengers at the </w:t>
      </w:r>
      <w:hyperlink r:id="rId31" w:tgtFrame="_blank" w:history="1">
        <w:r w:rsidRPr="004D4038">
          <w:rPr>
            <w:rStyle w:val="Hyperlink"/>
            <w:rFonts w:ascii="Arial" w:hAnsi="Arial" w:cs="Arial"/>
            <w:sz w:val="22"/>
            <w:szCs w:val="22"/>
          </w:rPr>
          <w:t>Interstate 81 Exit 140 Park and Ride in Salem, Virginia</w:t>
        </w:r>
      </w:hyperlink>
      <w:r w:rsidRPr="004D4038">
        <w:rPr>
          <w:rFonts w:ascii="Arial" w:hAnsi="Arial" w:cs="Arial"/>
          <w:sz w:val="22"/>
          <w:szCs w:val="22"/>
        </w:rPr>
        <w:t>. </w:t>
      </w:r>
    </w:p>
    <w:p w14:paraId="536DD1BA" w14:textId="77777777" w:rsidR="004D4038" w:rsidRPr="004D4038" w:rsidRDefault="004D4038" w:rsidP="004D4038">
      <w:pPr>
        <w:numPr>
          <w:ilvl w:val="0"/>
          <w:numId w:val="43"/>
        </w:numPr>
        <w:rPr>
          <w:rFonts w:ascii="Arial" w:hAnsi="Arial" w:cs="Arial"/>
          <w:sz w:val="22"/>
          <w:szCs w:val="22"/>
        </w:rPr>
      </w:pPr>
      <w:r w:rsidRPr="004D4038">
        <w:rPr>
          <w:rFonts w:ascii="Arial" w:hAnsi="Arial" w:cs="Arial"/>
          <w:sz w:val="22"/>
          <w:szCs w:val="22"/>
        </w:rPr>
        <w:t>7:30 p.m. (northbound)-Arrive at the Holiday Inn at 4610 N. Fairfax Dr. (around the corner from the </w:t>
      </w:r>
      <w:hyperlink r:id="rId32" w:tgtFrame="_blank" w:history="1">
        <w:r w:rsidRPr="004D4038">
          <w:rPr>
            <w:rStyle w:val="Hyperlink"/>
            <w:rFonts w:ascii="Arial" w:hAnsi="Arial" w:cs="Arial"/>
            <w:sz w:val="22"/>
            <w:szCs w:val="22"/>
          </w:rPr>
          <w:t>Virginia Tech Research Center</w:t>
        </w:r>
      </w:hyperlink>
      <w:r w:rsidRPr="004D4038">
        <w:rPr>
          <w:rFonts w:ascii="Arial" w:hAnsi="Arial" w:cs="Arial"/>
          <w:sz w:val="22"/>
          <w:szCs w:val="22"/>
        </w:rPr>
        <w:t>) in Arlington, Virginia. </w:t>
      </w:r>
    </w:p>
    <w:p w14:paraId="37139B9F" w14:textId="77777777" w:rsidR="004D4038" w:rsidRPr="004D4038" w:rsidRDefault="004D4038" w:rsidP="004D4038">
      <w:pPr>
        <w:rPr>
          <w:rFonts w:ascii="Arial" w:hAnsi="Arial" w:cs="Arial"/>
          <w:sz w:val="22"/>
          <w:szCs w:val="22"/>
        </w:rPr>
      </w:pPr>
      <w:r w:rsidRPr="004D4038">
        <w:rPr>
          <w:rFonts w:ascii="Arial" w:hAnsi="Arial" w:cs="Arial"/>
          <w:sz w:val="22"/>
          <w:szCs w:val="22"/>
        </w:rPr>
        <w:t>To Blacksburg (southbound)</w:t>
      </w:r>
    </w:p>
    <w:p w14:paraId="0645EE71" w14:textId="77777777" w:rsidR="004D4038" w:rsidRPr="004D4038" w:rsidRDefault="004D4038" w:rsidP="004D4038">
      <w:pPr>
        <w:rPr>
          <w:rFonts w:ascii="Arial" w:hAnsi="Arial" w:cs="Arial"/>
          <w:sz w:val="22"/>
          <w:szCs w:val="22"/>
        </w:rPr>
      </w:pPr>
      <w:r w:rsidRPr="004D4038">
        <w:rPr>
          <w:rFonts w:ascii="Arial" w:hAnsi="Arial" w:cs="Arial"/>
          <w:b/>
          <w:bCs/>
          <w:sz w:val="22"/>
          <w:szCs w:val="22"/>
        </w:rPr>
        <w:t>Morning | Monday through Friday:</w:t>
      </w:r>
    </w:p>
    <w:p w14:paraId="43D92A0F" w14:textId="77777777" w:rsidR="004D4038" w:rsidRPr="004D4038" w:rsidRDefault="004D4038" w:rsidP="004D4038">
      <w:pPr>
        <w:numPr>
          <w:ilvl w:val="0"/>
          <w:numId w:val="44"/>
        </w:numPr>
        <w:rPr>
          <w:rFonts w:ascii="Arial" w:hAnsi="Arial" w:cs="Arial"/>
          <w:sz w:val="22"/>
          <w:szCs w:val="22"/>
        </w:rPr>
      </w:pPr>
      <w:r w:rsidRPr="004D4038">
        <w:rPr>
          <w:rFonts w:ascii="Arial" w:hAnsi="Arial" w:cs="Arial"/>
          <w:sz w:val="22"/>
          <w:szCs w:val="22"/>
        </w:rPr>
        <w:t>7 a.m. Depart from the Holiday Inn at 4610 N. Fairfax Drive (around the corner from the </w:t>
      </w:r>
      <w:hyperlink r:id="rId33" w:tgtFrame="_blank" w:history="1">
        <w:r w:rsidRPr="004D4038">
          <w:rPr>
            <w:rStyle w:val="Hyperlink"/>
            <w:rFonts w:ascii="Arial" w:hAnsi="Arial" w:cs="Arial"/>
            <w:sz w:val="22"/>
            <w:szCs w:val="22"/>
          </w:rPr>
          <w:t>Virginia Tech Research Center</w:t>
        </w:r>
      </w:hyperlink>
      <w:r w:rsidRPr="004D4038">
        <w:rPr>
          <w:rFonts w:ascii="Arial" w:hAnsi="Arial" w:cs="Arial"/>
          <w:sz w:val="22"/>
          <w:szCs w:val="22"/>
        </w:rPr>
        <w:t>) in Arlington, Virginia.</w:t>
      </w:r>
    </w:p>
    <w:p w14:paraId="7D2F6673" w14:textId="77777777" w:rsidR="004D4038" w:rsidRPr="004D4038" w:rsidRDefault="004D4038" w:rsidP="004D4038">
      <w:pPr>
        <w:numPr>
          <w:ilvl w:val="0"/>
          <w:numId w:val="44"/>
        </w:numPr>
        <w:rPr>
          <w:rFonts w:ascii="Arial" w:hAnsi="Arial" w:cs="Arial"/>
          <w:sz w:val="22"/>
          <w:szCs w:val="22"/>
        </w:rPr>
      </w:pPr>
      <w:r w:rsidRPr="004D4038">
        <w:rPr>
          <w:rFonts w:ascii="Arial" w:hAnsi="Arial" w:cs="Arial"/>
          <w:sz w:val="22"/>
          <w:szCs w:val="22"/>
        </w:rPr>
        <w:t>11 a.m. Drop off passengers at </w:t>
      </w:r>
      <w:hyperlink r:id="rId34" w:tgtFrame="_blank" w:history="1">
        <w:r w:rsidRPr="004D4038">
          <w:rPr>
            <w:rStyle w:val="Hyperlink"/>
            <w:rFonts w:ascii="Arial" w:hAnsi="Arial" w:cs="Arial"/>
            <w:sz w:val="22"/>
            <w:szCs w:val="22"/>
          </w:rPr>
          <w:t>Interstate 81 Exit 140 Park and Ride in Salem, Virginia</w:t>
        </w:r>
      </w:hyperlink>
      <w:r w:rsidRPr="004D4038">
        <w:rPr>
          <w:rFonts w:ascii="Arial" w:hAnsi="Arial" w:cs="Arial"/>
          <w:sz w:val="22"/>
          <w:szCs w:val="22"/>
        </w:rPr>
        <w:t>. </w:t>
      </w:r>
    </w:p>
    <w:p w14:paraId="1E7A444A" w14:textId="77777777" w:rsidR="004D4038" w:rsidRPr="004D4038" w:rsidRDefault="004D4038" w:rsidP="004D4038">
      <w:pPr>
        <w:numPr>
          <w:ilvl w:val="0"/>
          <w:numId w:val="44"/>
        </w:numPr>
        <w:rPr>
          <w:rFonts w:ascii="Arial" w:hAnsi="Arial" w:cs="Arial"/>
          <w:sz w:val="22"/>
          <w:szCs w:val="22"/>
        </w:rPr>
      </w:pPr>
      <w:r w:rsidRPr="004D4038">
        <w:rPr>
          <w:rFonts w:ascii="Arial" w:hAnsi="Arial" w:cs="Arial"/>
          <w:sz w:val="22"/>
          <w:szCs w:val="22"/>
        </w:rPr>
        <w:t>11:30 a.m. Arrive at the </w:t>
      </w:r>
      <w:hyperlink r:id="rId35" w:tgtFrame="_blank" w:history="1">
        <w:r w:rsidRPr="004D4038">
          <w:rPr>
            <w:rStyle w:val="Hyperlink"/>
            <w:rFonts w:ascii="Arial" w:hAnsi="Arial" w:cs="Arial"/>
            <w:sz w:val="22"/>
            <w:szCs w:val="22"/>
          </w:rPr>
          <w:t>Inn at Virginia Tech and Skelton Conference Center</w:t>
        </w:r>
      </w:hyperlink>
      <w:r w:rsidRPr="004D4038">
        <w:rPr>
          <w:rFonts w:ascii="Arial" w:hAnsi="Arial" w:cs="Arial"/>
          <w:sz w:val="22"/>
          <w:szCs w:val="22"/>
        </w:rPr>
        <w:t> on the Virginia Tech campus in Blacksburg, Virginia. </w:t>
      </w:r>
    </w:p>
    <w:p w14:paraId="539A7DC2" w14:textId="77777777" w:rsidR="004D4038" w:rsidRPr="004D4038" w:rsidRDefault="004D4038" w:rsidP="004D4038">
      <w:pPr>
        <w:rPr>
          <w:rFonts w:ascii="Arial" w:hAnsi="Arial" w:cs="Arial"/>
          <w:sz w:val="22"/>
          <w:szCs w:val="22"/>
        </w:rPr>
      </w:pPr>
      <w:r w:rsidRPr="004D4038">
        <w:rPr>
          <w:rFonts w:ascii="Arial" w:hAnsi="Arial" w:cs="Arial"/>
          <w:b/>
          <w:bCs/>
          <w:sz w:val="22"/>
          <w:szCs w:val="22"/>
        </w:rPr>
        <w:t>Evening | Monday through Friday:</w:t>
      </w:r>
    </w:p>
    <w:p w14:paraId="68D76220" w14:textId="77777777" w:rsidR="004D4038" w:rsidRPr="004D4038" w:rsidRDefault="004D4038" w:rsidP="004D4038">
      <w:pPr>
        <w:numPr>
          <w:ilvl w:val="0"/>
          <w:numId w:val="45"/>
        </w:numPr>
        <w:rPr>
          <w:rFonts w:ascii="Arial" w:hAnsi="Arial" w:cs="Arial"/>
          <w:sz w:val="22"/>
          <w:szCs w:val="22"/>
        </w:rPr>
      </w:pPr>
      <w:r w:rsidRPr="004D4038">
        <w:rPr>
          <w:rFonts w:ascii="Arial" w:hAnsi="Arial" w:cs="Arial"/>
          <w:sz w:val="22"/>
          <w:szCs w:val="22"/>
        </w:rPr>
        <w:t>7 p.m. Depart from the Holiday Inn at 4610 N. Fairfax Drive (around the corner from the </w:t>
      </w:r>
      <w:hyperlink r:id="rId36" w:tgtFrame="_blank" w:history="1">
        <w:r w:rsidRPr="004D4038">
          <w:rPr>
            <w:rStyle w:val="Hyperlink"/>
            <w:rFonts w:ascii="Arial" w:hAnsi="Arial" w:cs="Arial"/>
            <w:sz w:val="22"/>
            <w:szCs w:val="22"/>
          </w:rPr>
          <w:t>Virginia Tech Research Center</w:t>
        </w:r>
      </w:hyperlink>
      <w:r w:rsidRPr="004D4038">
        <w:rPr>
          <w:rFonts w:ascii="Arial" w:hAnsi="Arial" w:cs="Arial"/>
          <w:sz w:val="22"/>
          <w:szCs w:val="22"/>
        </w:rPr>
        <w:t>) in Arlington, Virginia.</w:t>
      </w:r>
    </w:p>
    <w:p w14:paraId="29DC5FFC" w14:textId="77777777" w:rsidR="004D4038" w:rsidRPr="004D4038" w:rsidRDefault="004D4038" w:rsidP="004D4038">
      <w:pPr>
        <w:numPr>
          <w:ilvl w:val="0"/>
          <w:numId w:val="45"/>
        </w:numPr>
        <w:rPr>
          <w:rFonts w:ascii="Arial" w:hAnsi="Arial" w:cs="Arial"/>
          <w:sz w:val="22"/>
          <w:szCs w:val="22"/>
        </w:rPr>
      </w:pPr>
      <w:r w:rsidRPr="004D4038">
        <w:rPr>
          <w:rFonts w:ascii="Arial" w:hAnsi="Arial" w:cs="Arial"/>
          <w:sz w:val="22"/>
          <w:szCs w:val="22"/>
        </w:rPr>
        <w:t>11 p.m. Drop off passengers at </w:t>
      </w:r>
      <w:hyperlink r:id="rId37" w:tgtFrame="_blank" w:history="1">
        <w:r w:rsidRPr="004D4038">
          <w:rPr>
            <w:rStyle w:val="Hyperlink"/>
            <w:rFonts w:ascii="Arial" w:hAnsi="Arial" w:cs="Arial"/>
            <w:sz w:val="22"/>
            <w:szCs w:val="22"/>
          </w:rPr>
          <w:t>Interstate 81 Exit 140 Park and Ride in Salem, Virginia</w:t>
        </w:r>
      </w:hyperlink>
      <w:r w:rsidRPr="004D4038">
        <w:rPr>
          <w:rFonts w:ascii="Arial" w:hAnsi="Arial" w:cs="Arial"/>
          <w:sz w:val="22"/>
          <w:szCs w:val="22"/>
        </w:rPr>
        <w:t>. </w:t>
      </w:r>
    </w:p>
    <w:p w14:paraId="065B11C7" w14:textId="77777777" w:rsidR="004D4038" w:rsidRPr="004D4038" w:rsidRDefault="004D4038" w:rsidP="004D4038">
      <w:pPr>
        <w:numPr>
          <w:ilvl w:val="0"/>
          <w:numId w:val="45"/>
        </w:numPr>
        <w:rPr>
          <w:rFonts w:ascii="Arial" w:hAnsi="Arial" w:cs="Arial"/>
          <w:sz w:val="22"/>
          <w:szCs w:val="22"/>
        </w:rPr>
      </w:pPr>
      <w:r w:rsidRPr="004D4038">
        <w:rPr>
          <w:rFonts w:ascii="Arial" w:hAnsi="Arial" w:cs="Arial"/>
          <w:sz w:val="22"/>
          <w:szCs w:val="22"/>
        </w:rPr>
        <w:t>11:30 p.m. Arrive at the </w:t>
      </w:r>
      <w:hyperlink r:id="rId38" w:tgtFrame="_blank" w:history="1">
        <w:r w:rsidRPr="004D4038">
          <w:rPr>
            <w:rStyle w:val="Hyperlink"/>
            <w:rFonts w:ascii="Arial" w:hAnsi="Arial" w:cs="Arial"/>
            <w:sz w:val="22"/>
            <w:szCs w:val="22"/>
          </w:rPr>
          <w:t>Inn at Virginia Tech and Skelton Conference Center</w:t>
        </w:r>
      </w:hyperlink>
      <w:r w:rsidRPr="004D4038">
        <w:rPr>
          <w:rFonts w:ascii="Arial" w:hAnsi="Arial" w:cs="Arial"/>
          <w:sz w:val="22"/>
          <w:szCs w:val="22"/>
        </w:rPr>
        <w:t> on the Virginia Tech campus in Blacksburg, Virginia. </w:t>
      </w:r>
    </w:p>
    <w:p w14:paraId="6EC5C0DA" w14:textId="77777777" w:rsidR="004D4038" w:rsidRPr="004D4038" w:rsidRDefault="004D4038" w:rsidP="004D4038">
      <w:pPr>
        <w:rPr>
          <w:rFonts w:ascii="Arial" w:hAnsi="Arial" w:cs="Arial"/>
          <w:sz w:val="22"/>
          <w:szCs w:val="22"/>
        </w:rPr>
      </w:pPr>
      <w:r w:rsidRPr="004D4038">
        <w:rPr>
          <w:rFonts w:ascii="Arial" w:hAnsi="Arial" w:cs="Arial"/>
          <w:b/>
          <w:bCs/>
          <w:sz w:val="22"/>
          <w:szCs w:val="22"/>
        </w:rPr>
        <w:t>Saturday</w:t>
      </w:r>
    </w:p>
    <w:p w14:paraId="338468ED" w14:textId="77777777" w:rsidR="004D4038" w:rsidRPr="004D4038" w:rsidRDefault="004D4038" w:rsidP="004D4038">
      <w:pPr>
        <w:numPr>
          <w:ilvl w:val="0"/>
          <w:numId w:val="46"/>
        </w:numPr>
        <w:rPr>
          <w:rFonts w:ascii="Arial" w:hAnsi="Arial" w:cs="Arial"/>
          <w:sz w:val="22"/>
          <w:szCs w:val="22"/>
        </w:rPr>
      </w:pPr>
      <w:r w:rsidRPr="004D4038">
        <w:rPr>
          <w:rFonts w:ascii="Arial" w:hAnsi="Arial" w:cs="Arial"/>
          <w:sz w:val="22"/>
          <w:szCs w:val="22"/>
        </w:rPr>
        <w:t>9 a.m. Depart from the Holiday Inn at 4610 N. Fairfax Drive (around the corner from the </w:t>
      </w:r>
      <w:hyperlink r:id="rId39" w:tgtFrame="_blank" w:history="1">
        <w:r w:rsidRPr="004D4038">
          <w:rPr>
            <w:rStyle w:val="Hyperlink"/>
            <w:rFonts w:ascii="Arial" w:hAnsi="Arial" w:cs="Arial"/>
            <w:sz w:val="22"/>
            <w:szCs w:val="22"/>
          </w:rPr>
          <w:t>Virginia Tech Research Center</w:t>
        </w:r>
      </w:hyperlink>
      <w:r w:rsidRPr="004D4038">
        <w:rPr>
          <w:rFonts w:ascii="Arial" w:hAnsi="Arial" w:cs="Arial"/>
          <w:sz w:val="22"/>
          <w:szCs w:val="22"/>
        </w:rPr>
        <w:t>) in Arlington, Virginia.</w:t>
      </w:r>
    </w:p>
    <w:p w14:paraId="79BA1E24" w14:textId="77777777" w:rsidR="004D4038" w:rsidRPr="004D4038" w:rsidRDefault="004D4038" w:rsidP="004D4038">
      <w:pPr>
        <w:numPr>
          <w:ilvl w:val="0"/>
          <w:numId w:val="46"/>
        </w:numPr>
        <w:rPr>
          <w:rFonts w:ascii="Arial" w:hAnsi="Arial" w:cs="Arial"/>
          <w:sz w:val="22"/>
          <w:szCs w:val="22"/>
        </w:rPr>
      </w:pPr>
      <w:r w:rsidRPr="004D4038">
        <w:rPr>
          <w:rFonts w:ascii="Arial" w:hAnsi="Arial" w:cs="Arial"/>
          <w:sz w:val="22"/>
          <w:szCs w:val="22"/>
        </w:rPr>
        <w:t>1 p.m. Drop off passengers at </w:t>
      </w:r>
      <w:hyperlink r:id="rId40" w:tgtFrame="_blank" w:history="1">
        <w:r w:rsidRPr="004D4038">
          <w:rPr>
            <w:rStyle w:val="Hyperlink"/>
            <w:rFonts w:ascii="Arial" w:hAnsi="Arial" w:cs="Arial"/>
            <w:sz w:val="22"/>
            <w:szCs w:val="22"/>
          </w:rPr>
          <w:t>Interstate 81 Exit 140 Park and Ride in Salem, Virginia</w:t>
        </w:r>
      </w:hyperlink>
      <w:r w:rsidRPr="004D4038">
        <w:rPr>
          <w:rFonts w:ascii="Arial" w:hAnsi="Arial" w:cs="Arial"/>
          <w:sz w:val="22"/>
          <w:szCs w:val="22"/>
        </w:rPr>
        <w:t>. </w:t>
      </w:r>
    </w:p>
    <w:p w14:paraId="6DFB5C23" w14:textId="25AED299" w:rsidR="00644F43" w:rsidRPr="004D4038" w:rsidRDefault="004D4038">
      <w:pPr>
        <w:rPr>
          <w:rFonts w:ascii="Arial" w:hAnsi="Arial" w:cs="Arial"/>
          <w:sz w:val="22"/>
          <w:szCs w:val="22"/>
        </w:rPr>
      </w:pPr>
      <w:r w:rsidRPr="004D4038">
        <w:rPr>
          <w:rFonts w:ascii="Arial" w:hAnsi="Arial" w:cs="Arial"/>
          <w:sz w:val="22"/>
          <w:szCs w:val="22"/>
        </w:rPr>
        <w:t>1:30 p.m. Arrive at the </w:t>
      </w:r>
      <w:hyperlink r:id="rId41" w:tgtFrame="_blank" w:history="1">
        <w:r w:rsidRPr="004D4038">
          <w:rPr>
            <w:rStyle w:val="Hyperlink"/>
            <w:rFonts w:ascii="Arial" w:hAnsi="Arial" w:cs="Arial"/>
            <w:sz w:val="22"/>
            <w:szCs w:val="22"/>
          </w:rPr>
          <w:t>Inn at Virginia Tech and Skelton Conference Center</w:t>
        </w:r>
      </w:hyperlink>
      <w:r w:rsidRPr="004D4038">
        <w:rPr>
          <w:rFonts w:ascii="Arial" w:hAnsi="Arial" w:cs="Arial"/>
          <w:sz w:val="22"/>
          <w:szCs w:val="22"/>
        </w:rPr>
        <w:t> in Blacksburg, Virginia.</w:t>
      </w:r>
    </w:p>
    <w:p w14:paraId="3ED20210" w14:textId="085323A3" w:rsidR="004D4038" w:rsidRDefault="004D4038">
      <w:pPr>
        <w:rPr>
          <w:rFonts w:ascii="Arial" w:hAnsi="Arial" w:cs="Arial"/>
          <w:sz w:val="22"/>
          <w:szCs w:val="22"/>
          <w:highlight w:val="green"/>
        </w:rPr>
      </w:pPr>
    </w:p>
    <w:p w14:paraId="788AC781" w14:textId="7CA53E98" w:rsidR="004D4038" w:rsidRDefault="004D4038">
      <w:pPr>
        <w:rPr>
          <w:rFonts w:ascii="Arial" w:hAnsi="Arial" w:cs="Arial"/>
          <w:sz w:val="22"/>
          <w:szCs w:val="22"/>
          <w:highlight w:val="green"/>
        </w:rPr>
      </w:pPr>
    </w:p>
    <w:p w14:paraId="6A5F39A3" w14:textId="6B32EA9C" w:rsidR="004D4038" w:rsidRDefault="004D4038">
      <w:pPr>
        <w:rPr>
          <w:rFonts w:ascii="Arial" w:hAnsi="Arial" w:cs="Arial"/>
          <w:sz w:val="22"/>
          <w:szCs w:val="22"/>
          <w:highlight w:val="green"/>
        </w:rPr>
      </w:pPr>
    </w:p>
    <w:p w14:paraId="1B5F5949" w14:textId="6CA78D39" w:rsidR="004D4038" w:rsidRDefault="004D4038">
      <w:pPr>
        <w:rPr>
          <w:rFonts w:ascii="Arial" w:hAnsi="Arial" w:cs="Arial"/>
          <w:sz w:val="22"/>
          <w:szCs w:val="22"/>
          <w:highlight w:val="green"/>
        </w:rPr>
      </w:pPr>
    </w:p>
    <w:p w14:paraId="4808D676" w14:textId="6696F4CE" w:rsidR="004D4038" w:rsidRDefault="004D4038">
      <w:pPr>
        <w:rPr>
          <w:rFonts w:ascii="Arial" w:hAnsi="Arial" w:cs="Arial"/>
          <w:sz w:val="22"/>
          <w:szCs w:val="22"/>
          <w:highlight w:val="green"/>
        </w:rPr>
      </w:pPr>
    </w:p>
    <w:p w14:paraId="5D14CB43" w14:textId="27D7D894" w:rsidR="003E27F7" w:rsidRPr="003E27F7" w:rsidRDefault="003E27F7" w:rsidP="003E27F7">
      <w:pPr>
        <w:widowControl w:val="0"/>
        <w:jc w:val="center"/>
        <w:rPr>
          <w:rFonts w:ascii="Arial" w:eastAsiaTheme="minorHAnsi" w:hAnsi="Arial" w:cs="Arial"/>
          <w:b/>
          <w:sz w:val="24"/>
          <w:szCs w:val="22"/>
        </w:rPr>
      </w:pPr>
      <w:r w:rsidRPr="003E27F7">
        <w:rPr>
          <w:rFonts w:ascii="Arial" w:eastAsiaTheme="minorHAnsi" w:hAnsi="Arial" w:cs="Arial"/>
          <w:b/>
          <w:sz w:val="24"/>
          <w:szCs w:val="22"/>
        </w:rPr>
        <w:lastRenderedPageBreak/>
        <w:t>Attachment E</w:t>
      </w:r>
    </w:p>
    <w:p w14:paraId="4AA12D05" w14:textId="275AAFBE" w:rsidR="003E27F7" w:rsidRPr="003E27F7" w:rsidRDefault="003E27F7" w:rsidP="003E27F7">
      <w:pPr>
        <w:widowControl w:val="0"/>
        <w:jc w:val="center"/>
        <w:rPr>
          <w:rFonts w:asciiTheme="minorHAnsi" w:eastAsiaTheme="minorHAnsi" w:hAnsiTheme="minorHAnsi" w:cstheme="minorBidi"/>
          <w:sz w:val="24"/>
          <w:szCs w:val="22"/>
        </w:rPr>
      </w:pPr>
      <w:r w:rsidRPr="003E27F7">
        <w:rPr>
          <w:rFonts w:asciiTheme="minorHAnsi" w:eastAsiaTheme="minorHAnsi" w:hAnsiTheme="minorHAnsi" w:cstheme="minorBidi"/>
          <w:sz w:val="24"/>
          <w:szCs w:val="22"/>
        </w:rPr>
        <w:t>TRANSPORTATION RIDER</w:t>
      </w:r>
    </w:p>
    <w:p w14:paraId="2448F68E" w14:textId="77777777" w:rsidR="003E27F7" w:rsidRPr="003E27F7" w:rsidRDefault="003E27F7" w:rsidP="003E27F7">
      <w:pPr>
        <w:widowControl w:val="0"/>
        <w:jc w:val="center"/>
        <w:rPr>
          <w:rFonts w:asciiTheme="minorHAnsi" w:eastAsiaTheme="minorHAnsi" w:hAnsiTheme="minorHAnsi" w:cstheme="minorBidi"/>
          <w:b/>
          <w:sz w:val="20"/>
          <w:szCs w:val="22"/>
        </w:rPr>
      </w:pPr>
    </w:p>
    <w:p w14:paraId="1E2761FB"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This Agreement is entered into as of the</w:t>
      </w:r>
      <w:r w:rsidRPr="003E27F7">
        <w:rPr>
          <w:rFonts w:ascii="Arial" w:eastAsiaTheme="minorHAnsi" w:hAnsi="Arial" w:cs="Arial"/>
          <w:sz w:val="20"/>
          <w:szCs w:val="22"/>
        </w:rPr>
        <w:tab/>
        <w:t>day of</w:t>
      </w:r>
      <w:r w:rsidRPr="003E27F7">
        <w:rPr>
          <w:rFonts w:ascii="Arial" w:eastAsiaTheme="minorHAnsi" w:hAnsi="Arial" w:cs="Arial"/>
          <w:sz w:val="20"/>
          <w:szCs w:val="22"/>
        </w:rPr>
        <w:tab/>
      </w:r>
      <w:r w:rsidRPr="003E27F7">
        <w:rPr>
          <w:rFonts w:ascii="Arial" w:eastAsiaTheme="minorHAnsi" w:hAnsi="Arial" w:cs="Arial"/>
          <w:sz w:val="20"/>
          <w:szCs w:val="22"/>
        </w:rPr>
        <w:tab/>
        <w:t>, 20</w:t>
      </w:r>
      <w:r w:rsidRPr="003E27F7">
        <w:rPr>
          <w:rFonts w:ascii="Arial" w:eastAsiaTheme="minorHAnsi" w:hAnsi="Arial" w:cs="Arial"/>
          <w:sz w:val="20"/>
          <w:szCs w:val="22"/>
        </w:rPr>
        <w:tab/>
        <w:t>, between, Virginia Polytechnic Institute and State University (“Virginia Tech”) and</w:t>
      </w:r>
      <w:r w:rsidRPr="003E27F7">
        <w:rPr>
          <w:rFonts w:ascii="Arial" w:eastAsiaTheme="minorHAnsi" w:hAnsi="Arial" w:cs="Arial"/>
          <w:sz w:val="20"/>
          <w:szCs w:val="22"/>
        </w:rPr>
        <w:tab/>
      </w:r>
      <w:r w:rsidRPr="003E27F7">
        <w:rPr>
          <w:rFonts w:ascii="Arial" w:eastAsiaTheme="minorHAnsi" w:hAnsi="Arial" w:cs="Arial"/>
          <w:sz w:val="20"/>
          <w:szCs w:val="22"/>
        </w:rPr>
        <w:tab/>
        <w:t xml:space="preserve">, (“Organization”). </w:t>
      </w:r>
    </w:p>
    <w:p w14:paraId="67E69D18"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 </w:t>
      </w:r>
    </w:p>
    <w:p w14:paraId="1525836E"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All drivers are required to have and maintain a valid commercial driver license (“CDL”) in good standing and shall comply will all applicable laws and regulations, including, without limitation, the requirements of the CDL as it pertains to alcohol and controlled substances use and testing. All drivers found to test positive for illegal levels of alcohol or controlled substances must be immediately removed from the Virginia Tech account never to be reassigned. Organization shall remove from the Virginia Tech account any driver at the request of Virginia Tech. All drivers are required to have a Virginia Department of Transportation (VDOT) driver file, a current VDOT physical exam, and approved Medical Examiners Card as well as all other driver qualification documentation. Organization must have a system in place to review, not less than annually, Motor Vehicle Department records of drivers to insure validity and good standing of their licenses. </w:t>
      </w:r>
    </w:p>
    <w:p w14:paraId="5B2FC10A"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 </w:t>
      </w:r>
    </w:p>
    <w:p w14:paraId="520D91AC"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If Virginia Tech requires transportation service that does not require a CDL during the term of Organization providing transportation to Virginia Tech, the same requirements of the CDL as they pertain to alcohol and controlled substance use and testing shall apply. </w:t>
      </w:r>
    </w:p>
    <w:p w14:paraId="6D9A42AE"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 </w:t>
      </w:r>
    </w:p>
    <w:p w14:paraId="51FD0D30"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Organization shall, at its own expense, procure any and all licenses and permits, which are currently required or may become required by governmental agencies for the term of providing transportation services to Virginia Tech. </w:t>
      </w:r>
    </w:p>
    <w:p w14:paraId="73EFCD91"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 </w:t>
      </w:r>
    </w:p>
    <w:p w14:paraId="51AE196D"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Insurance Requirements: </w:t>
      </w:r>
    </w:p>
    <w:p w14:paraId="1F125E37"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A Certificate of Insurance must be received by Virginia Tech prior to the commencement of any services. The failure of Virginia Tech to secure the required Certificate of Insurance prior to the commencement of services shall not relieve Organization from its responsibility to obtain and maintain the below required insurance coverages. Please note the Certificate of Insurance must include Virginia Tech and the Commonwealth of Virginia as additional insured under the Comprehensive General Liability, Automobile Liability, and Umbrella/ Excess Liability policies and must evidence the minimum limits set forth below.  The Certificate of Insurance should also indicate whether the General Liability policy is written on a claims-made or occurrence basis. In addition, it is the responsibility of the Organization’s insurance carrier to provide Virginia Tech with 30 </w:t>
      </w:r>
      <w:proofErr w:type="spellStart"/>
      <w:r w:rsidRPr="003E27F7">
        <w:rPr>
          <w:rFonts w:ascii="Arial" w:eastAsiaTheme="minorHAnsi" w:hAnsi="Arial" w:cs="Arial"/>
          <w:sz w:val="20"/>
          <w:szCs w:val="22"/>
        </w:rPr>
        <w:t>days notice</w:t>
      </w:r>
      <w:proofErr w:type="spellEnd"/>
      <w:r w:rsidRPr="003E27F7">
        <w:rPr>
          <w:rFonts w:ascii="Arial" w:eastAsiaTheme="minorHAnsi" w:hAnsi="Arial" w:cs="Arial"/>
          <w:sz w:val="20"/>
          <w:szCs w:val="22"/>
        </w:rPr>
        <w:t xml:space="preserve"> prior to cancellation or expiration of the Organization’s policy. Organization will maintain insurance coverages in the amounts listed below for the entire period Organization provides transportation services to Virginia Tech. </w:t>
      </w:r>
    </w:p>
    <w:p w14:paraId="1EB521E0"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 </w:t>
      </w:r>
    </w:p>
    <w:p w14:paraId="25E14334" w14:textId="77777777" w:rsidR="003E27F7" w:rsidRPr="003E27F7" w:rsidRDefault="003E27F7" w:rsidP="003E27F7">
      <w:pPr>
        <w:widowControl w:val="0"/>
        <w:ind w:firstLine="720"/>
        <w:rPr>
          <w:rFonts w:ascii="Arial" w:eastAsiaTheme="minorHAnsi" w:hAnsi="Arial" w:cs="Arial"/>
          <w:sz w:val="20"/>
          <w:szCs w:val="22"/>
        </w:rPr>
      </w:pPr>
      <w:r w:rsidRPr="003E27F7">
        <w:rPr>
          <w:rFonts w:ascii="Arial" w:eastAsiaTheme="minorHAnsi" w:hAnsi="Arial" w:cs="Arial"/>
          <w:sz w:val="20"/>
          <w:szCs w:val="22"/>
        </w:rPr>
        <w:t>Comprehensive General Liability:</w:t>
      </w:r>
      <w:r w:rsidRPr="003E27F7">
        <w:rPr>
          <w:rFonts w:ascii="Arial" w:eastAsiaTheme="minorHAnsi" w:hAnsi="Arial" w:cs="Arial"/>
          <w:sz w:val="20"/>
          <w:szCs w:val="22"/>
        </w:rPr>
        <w:tab/>
      </w:r>
      <w:r w:rsidRPr="003E27F7">
        <w:rPr>
          <w:rFonts w:ascii="Arial" w:eastAsiaTheme="minorHAnsi" w:hAnsi="Arial" w:cs="Arial"/>
          <w:sz w:val="20"/>
          <w:szCs w:val="22"/>
        </w:rPr>
        <w:tab/>
      </w:r>
      <w:r w:rsidRPr="003E27F7">
        <w:rPr>
          <w:rFonts w:ascii="Arial" w:eastAsiaTheme="minorHAnsi" w:hAnsi="Arial" w:cs="Arial"/>
          <w:sz w:val="20"/>
          <w:szCs w:val="22"/>
        </w:rPr>
        <w:tab/>
        <w:t xml:space="preserve">$5,000,000 each occurrence* </w:t>
      </w:r>
    </w:p>
    <w:p w14:paraId="4DDBD78A" w14:textId="2FCCB0BA" w:rsidR="003E27F7" w:rsidRPr="003E27F7" w:rsidRDefault="003E27F7" w:rsidP="00644F43">
      <w:pPr>
        <w:widowControl w:val="0"/>
        <w:ind w:left="720"/>
        <w:rPr>
          <w:rFonts w:ascii="Arial" w:eastAsiaTheme="minorHAnsi" w:hAnsi="Arial" w:cs="Arial"/>
          <w:sz w:val="20"/>
          <w:szCs w:val="22"/>
        </w:rPr>
      </w:pPr>
      <w:r w:rsidRPr="003E27F7">
        <w:rPr>
          <w:rFonts w:ascii="Arial" w:eastAsiaTheme="minorHAnsi" w:hAnsi="Arial" w:cs="Arial"/>
          <w:sz w:val="20"/>
          <w:szCs w:val="22"/>
        </w:rPr>
        <w:t>Automobile Insurance:</w:t>
      </w:r>
      <w:r w:rsidRPr="003E27F7">
        <w:rPr>
          <w:rFonts w:ascii="Arial" w:eastAsiaTheme="minorHAnsi" w:hAnsi="Arial" w:cs="Arial"/>
          <w:sz w:val="20"/>
          <w:szCs w:val="22"/>
        </w:rPr>
        <w:tab/>
      </w:r>
      <w:r w:rsidRPr="003E27F7">
        <w:rPr>
          <w:rFonts w:ascii="Arial" w:eastAsiaTheme="minorHAnsi" w:hAnsi="Arial" w:cs="Arial"/>
          <w:sz w:val="20"/>
          <w:szCs w:val="22"/>
        </w:rPr>
        <w:tab/>
      </w:r>
      <w:r w:rsidRPr="003E27F7">
        <w:rPr>
          <w:rFonts w:ascii="Arial" w:eastAsiaTheme="minorHAnsi" w:hAnsi="Arial" w:cs="Arial"/>
          <w:sz w:val="20"/>
          <w:szCs w:val="22"/>
        </w:rPr>
        <w:tab/>
      </w:r>
      <w:r w:rsidRPr="003E27F7">
        <w:rPr>
          <w:rFonts w:ascii="Arial" w:eastAsiaTheme="minorHAnsi" w:hAnsi="Arial" w:cs="Arial"/>
          <w:sz w:val="20"/>
          <w:szCs w:val="22"/>
        </w:rPr>
        <w:tab/>
        <w:t xml:space="preserve">$5,000,000 each occurrence* </w:t>
      </w:r>
    </w:p>
    <w:p w14:paraId="05E8A513" w14:textId="77777777" w:rsidR="003E27F7" w:rsidRPr="003E27F7" w:rsidRDefault="003E27F7" w:rsidP="003E27F7">
      <w:pPr>
        <w:widowControl w:val="0"/>
        <w:ind w:firstLine="720"/>
        <w:rPr>
          <w:rFonts w:ascii="Arial" w:eastAsiaTheme="minorHAnsi" w:hAnsi="Arial" w:cs="Arial"/>
          <w:sz w:val="20"/>
          <w:szCs w:val="22"/>
        </w:rPr>
      </w:pPr>
      <w:r w:rsidRPr="003E27F7">
        <w:rPr>
          <w:rFonts w:ascii="Arial" w:eastAsiaTheme="minorHAnsi" w:hAnsi="Arial" w:cs="Arial"/>
          <w:sz w:val="20"/>
          <w:szCs w:val="22"/>
        </w:rPr>
        <w:t>Workers Compensation/Employer’s Liability:</w:t>
      </w:r>
      <w:r w:rsidRPr="003E27F7">
        <w:rPr>
          <w:rFonts w:ascii="Arial" w:eastAsiaTheme="minorHAnsi" w:hAnsi="Arial" w:cs="Arial"/>
          <w:sz w:val="20"/>
          <w:szCs w:val="22"/>
        </w:rPr>
        <w:tab/>
        <w:t xml:space="preserve">Statutory/$500,000 </w:t>
      </w:r>
      <w:r w:rsidRPr="003E27F7">
        <w:rPr>
          <w:rFonts w:ascii="Arial" w:eastAsiaTheme="minorHAnsi" w:hAnsi="Arial" w:cs="Arial"/>
          <w:sz w:val="20"/>
          <w:szCs w:val="22"/>
        </w:rPr>
        <w:tab/>
      </w:r>
    </w:p>
    <w:p w14:paraId="49117882" w14:textId="77777777" w:rsidR="003E27F7" w:rsidRPr="003E27F7" w:rsidRDefault="003E27F7" w:rsidP="003E27F7">
      <w:pPr>
        <w:widowControl w:val="0"/>
        <w:ind w:firstLine="720"/>
        <w:rPr>
          <w:rFonts w:ascii="Arial" w:eastAsiaTheme="minorHAnsi" w:hAnsi="Arial" w:cs="Arial"/>
          <w:sz w:val="20"/>
          <w:szCs w:val="22"/>
        </w:rPr>
      </w:pPr>
    </w:p>
    <w:p w14:paraId="3E48EC51" w14:textId="77777777" w:rsidR="003E27F7" w:rsidRPr="003E27F7" w:rsidRDefault="003E27F7" w:rsidP="003E27F7">
      <w:pPr>
        <w:widowControl w:val="0"/>
        <w:ind w:firstLine="720"/>
        <w:rPr>
          <w:rFonts w:ascii="Arial" w:eastAsiaTheme="minorHAnsi" w:hAnsi="Arial" w:cs="Arial"/>
          <w:sz w:val="20"/>
          <w:szCs w:val="22"/>
        </w:rPr>
      </w:pPr>
      <w:r w:rsidRPr="003E27F7">
        <w:rPr>
          <w:rFonts w:ascii="Arial" w:eastAsiaTheme="minorHAnsi" w:hAnsi="Arial" w:cs="Arial"/>
          <w:sz w:val="20"/>
          <w:szCs w:val="22"/>
        </w:rPr>
        <w:t xml:space="preserve">*Please note limits may be reached by means of an Umbrella/ Excess Liability policy. </w:t>
      </w:r>
    </w:p>
    <w:p w14:paraId="0E9EB825"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 </w:t>
      </w:r>
    </w:p>
    <w:p w14:paraId="7A0B1950"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Indemnification Statement: </w:t>
      </w:r>
    </w:p>
    <w:p w14:paraId="16D702E8"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In consideration of Organization providing services to Virginia Tech, Organization hereby agrees to indemnify and hold harmless Virginia Tech, its agents, servants, employees, and students from and against any and all loss, damage, liability, or expense, including attorney’s fees, including but not limited to all claims for damages on account of or by reason of bodily injury including death, which may be sustained or claimed to have been sustained by any person, and all  damages to property, caused by or arising out of or claimed to be caused by or to have arisen out of the services provided by Organization. </w:t>
      </w:r>
    </w:p>
    <w:p w14:paraId="51974709"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 </w:t>
      </w:r>
    </w:p>
    <w:p w14:paraId="338D0C6C"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I have the authority to bind Organization to this Transportation Rider. </w:t>
      </w:r>
    </w:p>
    <w:p w14:paraId="45225124"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 </w:t>
      </w:r>
    </w:p>
    <w:p w14:paraId="508FBDF9" w14:textId="77777777" w:rsidR="003E27F7" w:rsidRPr="003E27F7" w:rsidRDefault="003E27F7" w:rsidP="003E27F7">
      <w:pPr>
        <w:widowControl w:val="0"/>
        <w:rPr>
          <w:rFonts w:ascii="Arial" w:eastAsiaTheme="minorHAnsi" w:hAnsi="Arial" w:cs="Arial"/>
          <w:sz w:val="20"/>
          <w:szCs w:val="22"/>
        </w:rPr>
      </w:pPr>
    </w:p>
    <w:p w14:paraId="3577E8E0"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By:  __________________________________</w:t>
      </w:r>
      <w:r w:rsidRPr="003E27F7">
        <w:rPr>
          <w:rFonts w:ascii="Arial" w:eastAsiaTheme="minorHAnsi" w:hAnsi="Arial" w:cs="Arial"/>
          <w:sz w:val="20"/>
          <w:szCs w:val="22"/>
        </w:rPr>
        <w:tab/>
        <w:t>Printed Name:  _____________________________________</w:t>
      </w:r>
      <w:r w:rsidRPr="003E27F7">
        <w:rPr>
          <w:rFonts w:ascii="Arial" w:eastAsiaTheme="minorHAnsi" w:hAnsi="Arial" w:cs="Arial"/>
          <w:sz w:val="20"/>
          <w:szCs w:val="22"/>
        </w:rPr>
        <w:tab/>
        <w:t xml:space="preserve"> </w:t>
      </w:r>
    </w:p>
    <w:p w14:paraId="542DB709"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       Authorized Representative </w:t>
      </w:r>
    </w:p>
    <w:p w14:paraId="78D3B00E"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 xml:space="preserve"> </w:t>
      </w:r>
    </w:p>
    <w:p w14:paraId="6C15F67B" w14:textId="77777777" w:rsidR="003E27F7" w:rsidRPr="003E27F7" w:rsidRDefault="003E27F7" w:rsidP="003E27F7">
      <w:pPr>
        <w:widowControl w:val="0"/>
        <w:rPr>
          <w:rFonts w:ascii="Arial" w:eastAsiaTheme="minorHAnsi" w:hAnsi="Arial" w:cs="Arial"/>
          <w:sz w:val="20"/>
          <w:szCs w:val="22"/>
        </w:rPr>
      </w:pPr>
    </w:p>
    <w:p w14:paraId="219DAE05" w14:textId="77777777" w:rsidR="003E27F7" w:rsidRPr="003E27F7" w:rsidRDefault="003E27F7" w:rsidP="003E27F7">
      <w:pPr>
        <w:widowControl w:val="0"/>
        <w:rPr>
          <w:rFonts w:ascii="Arial" w:eastAsiaTheme="minorHAnsi" w:hAnsi="Arial" w:cs="Arial"/>
          <w:sz w:val="20"/>
          <w:szCs w:val="22"/>
        </w:rPr>
      </w:pPr>
      <w:r w:rsidRPr="003E27F7">
        <w:rPr>
          <w:rFonts w:ascii="Arial" w:eastAsiaTheme="minorHAnsi" w:hAnsi="Arial" w:cs="Arial"/>
          <w:sz w:val="20"/>
          <w:szCs w:val="22"/>
        </w:rPr>
        <w:t>Date: _________________________</w:t>
      </w:r>
      <w:r w:rsidRPr="003E27F7">
        <w:rPr>
          <w:rFonts w:ascii="Arial" w:eastAsiaTheme="minorHAnsi" w:hAnsi="Arial" w:cs="Arial"/>
          <w:sz w:val="20"/>
          <w:szCs w:val="22"/>
        </w:rPr>
        <w:tab/>
        <w:t xml:space="preserve"> </w:t>
      </w:r>
    </w:p>
    <w:p w14:paraId="3929A77F" w14:textId="4D908C20" w:rsidR="003E27F7" w:rsidRDefault="003E27F7" w:rsidP="003E27F7">
      <w:pPr>
        <w:widowControl w:val="0"/>
        <w:spacing w:before="4"/>
        <w:jc w:val="center"/>
        <w:rPr>
          <w:rFonts w:ascii="Arial" w:eastAsia="Microsoft Sans Serif" w:hAnsi="Arial" w:cs="Arial"/>
          <w:b/>
          <w:sz w:val="24"/>
          <w:szCs w:val="25"/>
        </w:rPr>
      </w:pPr>
      <w:r w:rsidRPr="003E27F7">
        <w:rPr>
          <w:rFonts w:ascii="Arial" w:eastAsia="Microsoft Sans Serif" w:hAnsi="Arial" w:cs="Arial"/>
          <w:b/>
          <w:sz w:val="24"/>
          <w:szCs w:val="25"/>
        </w:rPr>
        <w:lastRenderedPageBreak/>
        <w:t>Attachment F</w:t>
      </w:r>
    </w:p>
    <w:p w14:paraId="23AA5745" w14:textId="66269F19" w:rsidR="00783DB9" w:rsidRDefault="00783DB9" w:rsidP="00783DB9">
      <w:pPr>
        <w:widowControl w:val="0"/>
        <w:spacing w:before="4"/>
        <w:rPr>
          <w:rFonts w:ascii="Arial" w:eastAsia="Microsoft Sans Serif" w:hAnsi="Arial" w:cs="Arial"/>
          <w:b/>
          <w:sz w:val="24"/>
          <w:szCs w:val="25"/>
        </w:rPr>
      </w:pPr>
    </w:p>
    <w:tbl>
      <w:tblPr>
        <w:tblW w:w="1116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783DB9" w:rsidRPr="00783DB9" w14:paraId="7B6E90A7" w14:textId="77777777" w:rsidTr="004D4038">
        <w:trPr>
          <w:cantSplit/>
          <w:trHeight w:val="1239"/>
        </w:trPr>
        <w:tc>
          <w:tcPr>
            <w:tcW w:w="11160" w:type="dxa"/>
            <w:tcBorders>
              <w:top w:val="threeDEngrave" w:sz="24" w:space="0" w:color="auto"/>
              <w:left w:val="threeDEngrave" w:sz="24" w:space="0" w:color="auto"/>
              <w:bottom w:val="threeDEngrave" w:sz="24" w:space="0" w:color="auto"/>
              <w:right w:val="threeDEngrave" w:sz="24" w:space="0" w:color="auto"/>
            </w:tcBorders>
          </w:tcPr>
          <w:p w14:paraId="7BC56EAE" w14:textId="77777777" w:rsidR="00783DB9" w:rsidRPr="00783DB9" w:rsidRDefault="00783DB9" w:rsidP="00783DB9">
            <w:pPr>
              <w:widowControl w:val="0"/>
              <w:spacing w:before="4"/>
              <w:rPr>
                <w:rFonts w:ascii="Arial" w:eastAsia="Microsoft Sans Serif" w:hAnsi="Arial" w:cs="Arial"/>
                <w:b/>
                <w:sz w:val="24"/>
                <w:szCs w:val="22"/>
              </w:rPr>
            </w:pPr>
          </w:p>
          <w:p w14:paraId="60340584" w14:textId="77777777" w:rsidR="00783DB9" w:rsidRPr="00783DB9" w:rsidRDefault="00783DB9" w:rsidP="00783DB9">
            <w:pPr>
              <w:widowControl w:val="0"/>
              <w:spacing w:before="4"/>
              <w:jc w:val="center"/>
              <w:rPr>
                <w:rFonts w:ascii="Arial" w:eastAsia="Microsoft Sans Serif" w:hAnsi="Arial" w:cs="Arial"/>
                <w:b/>
                <w:sz w:val="24"/>
                <w:szCs w:val="22"/>
              </w:rPr>
            </w:pPr>
            <w:r w:rsidRPr="00783DB9">
              <w:rPr>
                <w:rFonts w:ascii="Arial" w:eastAsia="Microsoft Sans Serif" w:hAnsi="Arial" w:cs="Arial"/>
                <w:b/>
                <w:sz w:val="24"/>
                <w:szCs w:val="22"/>
              </w:rPr>
              <w:t>Virginia Tech</w:t>
            </w:r>
          </w:p>
          <w:p w14:paraId="46C47FFB" w14:textId="77777777" w:rsidR="00783DB9" w:rsidRPr="00783DB9" w:rsidRDefault="00783DB9" w:rsidP="00783DB9">
            <w:pPr>
              <w:widowControl w:val="0"/>
              <w:spacing w:before="4"/>
              <w:jc w:val="center"/>
              <w:rPr>
                <w:rFonts w:ascii="Arial" w:eastAsia="Microsoft Sans Serif" w:hAnsi="Arial" w:cs="Arial"/>
                <w:b/>
                <w:sz w:val="22"/>
                <w:szCs w:val="22"/>
              </w:rPr>
            </w:pPr>
            <w:r w:rsidRPr="00783DB9">
              <w:rPr>
                <w:rFonts w:ascii="Arial" w:eastAsia="Microsoft Sans Serif" w:hAnsi="Arial" w:cs="Arial"/>
                <w:b/>
                <w:sz w:val="24"/>
                <w:szCs w:val="22"/>
              </w:rPr>
              <w:t>Charter Transportation Qualifications</w:t>
            </w:r>
          </w:p>
        </w:tc>
      </w:tr>
      <w:tr w:rsidR="00783DB9" w:rsidRPr="00783DB9" w14:paraId="177A3554" w14:textId="77777777" w:rsidTr="004D4038">
        <w:trPr>
          <w:cantSplit/>
          <w:trHeight w:val="332"/>
        </w:trPr>
        <w:tc>
          <w:tcPr>
            <w:tcW w:w="11160" w:type="dxa"/>
            <w:tcBorders>
              <w:top w:val="threeDEngrave" w:sz="24" w:space="0" w:color="auto"/>
              <w:left w:val="threeDEngrave" w:sz="24" w:space="0" w:color="auto"/>
              <w:bottom w:val="threeDEngrave" w:sz="24" w:space="0" w:color="auto"/>
              <w:right w:val="threeDEngrave" w:sz="24" w:space="0" w:color="auto"/>
            </w:tcBorders>
            <w:shd w:val="pct5" w:color="auto" w:fill="auto"/>
          </w:tcPr>
          <w:tbl>
            <w:tblPr>
              <w:tblpPr w:leftFromText="180" w:rightFromText="180" w:vertAnchor="text" w:horzAnchor="margin" w:tblpY="310"/>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gridCol w:w="737"/>
              <w:gridCol w:w="754"/>
            </w:tblGrid>
            <w:tr w:rsidR="00783DB9" w:rsidRPr="00783DB9" w14:paraId="4786705C" w14:textId="77777777" w:rsidTr="00783DB9">
              <w:trPr>
                <w:cantSplit/>
              </w:trPr>
              <w:tc>
                <w:tcPr>
                  <w:tcW w:w="9669" w:type="dxa"/>
                  <w:tcBorders>
                    <w:top w:val="threeDEngrave" w:sz="24" w:space="0" w:color="auto"/>
                    <w:left w:val="threeDEngrave" w:sz="24" w:space="0" w:color="auto"/>
                    <w:bottom w:val="threeDEngrave" w:sz="24" w:space="0" w:color="auto"/>
                    <w:right w:val="threeDEngrave" w:sz="24" w:space="0" w:color="auto"/>
                  </w:tcBorders>
                  <w:shd w:val="pct5" w:color="auto" w:fill="auto"/>
                </w:tcPr>
                <w:p w14:paraId="7494F16A" w14:textId="77777777" w:rsidR="00783DB9" w:rsidRPr="00783DB9" w:rsidRDefault="00783DB9" w:rsidP="00783DB9">
                  <w:pPr>
                    <w:rPr>
                      <w:rFonts w:ascii="Arial" w:hAnsi="Arial" w:cs="Arial"/>
                      <w:b/>
                      <w:sz w:val="22"/>
                      <w:szCs w:val="22"/>
                    </w:rPr>
                  </w:pPr>
                  <w:r w:rsidRPr="00783DB9">
                    <w:rPr>
                      <w:rFonts w:ascii="Arial" w:hAnsi="Arial" w:cs="Arial"/>
                      <w:b/>
                      <w:sz w:val="22"/>
                      <w:szCs w:val="22"/>
                    </w:rPr>
                    <w:t xml:space="preserve">     Issues                         Standards of Care - Service Provider Selection </w:t>
                  </w:r>
                </w:p>
              </w:tc>
              <w:tc>
                <w:tcPr>
                  <w:tcW w:w="737" w:type="dxa"/>
                  <w:tcBorders>
                    <w:top w:val="threeDEngrave" w:sz="24" w:space="0" w:color="auto"/>
                    <w:left w:val="nil"/>
                    <w:bottom w:val="threeDEngrave" w:sz="24" w:space="0" w:color="auto"/>
                    <w:right w:val="threeDEngrave" w:sz="24" w:space="0" w:color="auto"/>
                  </w:tcBorders>
                  <w:shd w:val="pct5" w:color="auto" w:fill="auto"/>
                </w:tcPr>
                <w:p w14:paraId="10FE6D2A" w14:textId="77777777" w:rsidR="00783DB9" w:rsidRPr="00783DB9" w:rsidRDefault="00783DB9" w:rsidP="00783DB9">
                  <w:pPr>
                    <w:rPr>
                      <w:rFonts w:ascii="Arial" w:hAnsi="Arial" w:cs="Arial"/>
                      <w:b/>
                      <w:sz w:val="22"/>
                      <w:szCs w:val="22"/>
                    </w:rPr>
                  </w:pPr>
                  <w:r w:rsidRPr="00783DB9">
                    <w:rPr>
                      <w:rFonts w:ascii="Arial" w:hAnsi="Arial" w:cs="Arial"/>
                      <w:b/>
                      <w:sz w:val="22"/>
                      <w:szCs w:val="22"/>
                    </w:rPr>
                    <w:t>Yes</w:t>
                  </w:r>
                </w:p>
              </w:tc>
              <w:tc>
                <w:tcPr>
                  <w:tcW w:w="754" w:type="dxa"/>
                  <w:tcBorders>
                    <w:top w:val="threeDEngrave" w:sz="24" w:space="0" w:color="auto"/>
                    <w:left w:val="nil"/>
                    <w:bottom w:val="threeDEngrave" w:sz="24" w:space="0" w:color="auto"/>
                    <w:right w:val="threeDEngrave" w:sz="24" w:space="0" w:color="auto"/>
                  </w:tcBorders>
                  <w:shd w:val="pct5" w:color="auto" w:fill="auto"/>
                </w:tcPr>
                <w:p w14:paraId="0BAEAF44" w14:textId="77777777" w:rsidR="00783DB9" w:rsidRPr="00783DB9" w:rsidRDefault="00783DB9" w:rsidP="00783DB9">
                  <w:pPr>
                    <w:rPr>
                      <w:rFonts w:ascii="Arial" w:hAnsi="Arial" w:cs="Arial"/>
                      <w:b/>
                      <w:sz w:val="22"/>
                      <w:szCs w:val="22"/>
                    </w:rPr>
                  </w:pPr>
                  <w:r w:rsidRPr="00783DB9">
                    <w:rPr>
                      <w:rFonts w:ascii="Arial" w:hAnsi="Arial" w:cs="Arial"/>
                      <w:b/>
                      <w:sz w:val="22"/>
                      <w:szCs w:val="22"/>
                    </w:rPr>
                    <w:t>No</w:t>
                  </w:r>
                </w:p>
              </w:tc>
            </w:tr>
          </w:tbl>
          <w:p w14:paraId="5BB05A04" w14:textId="3D4290C6" w:rsidR="00783DB9" w:rsidRPr="00783DB9" w:rsidRDefault="00783DB9" w:rsidP="00783DB9">
            <w:pPr>
              <w:widowControl w:val="0"/>
              <w:spacing w:before="4"/>
              <w:rPr>
                <w:rFonts w:ascii="Arial" w:eastAsia="Microsoft Sans Serif" w:hAnsi="Arial" w:cs="Arial"/>
                <w:b/>
                <w:sz w:val="22"/>
                <w:szCs w:val="22"/>
              </w:rPr>
            </w:pPr>
            <w:r w:rsidRPr="00783DB9">
              <w:rPr>
                <w:rFonts w:ascii="Arial" w:eastAsia="Microsoft Sans Serif" w:hAnsi="Arial" w:cs="Arial"/>
                <w:b/>
                <w:sz w:val="22"/>
                <w:szCs w:val="22"/>
              </w:rPr>
              <w:t xml:space="preserve">                                                                                                                                              </w:t>
            </w:r>
            <w:r>
              <w:rPr>
                <w:rFonts w:ascii="Arial" w:eastAsia="Microsoft Sans Serif" w:hAnsi="Arial" w:cs="Arial"/>
                <w:b/>
                <w:sz w:val="22"/>
                <w:szCs w:val="22"/>
              </w:rPr>
              <w:t xml:space="preserve">                </w:t>
            </w:r>
            <w:r w:rsidRPr="00783DB9">
              <w:rPr>
                <w:rFonts w:ascii="Arial" w:eastAsia="Microsoft Sans Serif" w:hAnsi="Arial" w:cs="Arial"/>
                <w:b/>
                <w:sz w:val="22"/>
                <w:szCs w:val="22"/>
              </w:rPr>
              <w:t xml:space="preserve"> Acceptable</w:t>
            </w:r>
          </w:p>
        </w:tc>
      </w:tr>
    </w:tbl>
    <w:p w14:paraId="66E0A594" w14:textId="1128D716" w:rsidR="003E27F7" w:rsidRPr="00783DB9" w:rsidRDefault="003E27F7">
      <w:pPr>
        <w:rPr>
          <w:rFonts w:ascii="Arial" w:hAnsi="Arial" w:cs="Arial"/>
          <w:sz w:val="22"/>
          <w:szCs w:val="22"/>
        </w:rPr>
      </w:pPr>
    </w:p>
    <w:tbl>
      <w:tblPr>
        <w:tblW w:w="11134"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7679"/>
        <w:gridCol w:w="737"/>
        <w:gridCol w:w="750"/>
      </w:tblGrid>
      <w:tr w:rsidR="003E27F7" w:rsidRPr="00783DB9" w14:paraId="291CDB2D" w14:textId="77777777" w:rsidTr="004D4038">
        <w:trPr>
          <w:cantSplit/>
          <w:trHeight w:val="240"/>
        </w:trPr>
        <w:tc>
          <w:tcPr>
            <w:tcW w:w="1968" w:type="dxa"/>
            <w:tcBorders>
              <w:top w:val="single" w:sz="4" w:space="0" w:color="auto"/>
              <w:left w:val="threeDEngrave" w:sz="24" w:space="0" w:color="auto"/>
              <w:right w:val="threeDEngrave" w:sz="24" w:space="0" w:color="auto"/>
            </w:tcBorders>
          </w:tcPr>
          <w:p w14:paraId="0E4B5336" w14:textId="77777777" w:rsidR="003E27F7" w:rsidRPr="00783DB9" w:rsidRDefault="003E27F7" w:rsidP="003E27F7">
            <w:pPr>
              <w:rPr>
                <w:rFonts w:ascii="Arial" w:hAnsi="Arial" w:cs="Arial"/>
                <w:b/>
                <w:sz w:val="22"/>
                <w:szCs w:val="22"/>
              </w:rPr>
            </w:pPr>
          </w:p>
          <w:p w14:paraId="7AC4081E" w14:textId="77777777" w:rsidR="003E27F7" w:rsidRPr="00783DB9" w:rsidRDefault="003E27F7" w:rsidP="003E27F7">
            <w:pPr>
              <w:rPr>
                <w:rFonts w:ascii="Arial" w:hAnsi="Arial" w:cs="Arial"/>
                <w:b/>
                <w:sz w:val="22"/>
                <w:szCs w:val="22"/>
              </w:rPr>
            </w:pPr>
          </w:p>
          <w:p w14:paraId="4D786E5E" w14:textId="77777777" w:rsidR="003E27F7" w:rsidRPr="00783DB9" w:rsidRDefault="003E27F7" w:rsidP="003E27F7">
            <w:pPr>
              <w:rPr>
                <w:rFonts w:ascii="Arial" w:hAnsi="Arial" w:cs="Arial"/>
                <w:b/>
                <w:sz w:val="22"/>
                <w:szCs w:val="22"/>
              </w:rPr>
            </w:pPr>
            <w:r w:rsidRPr="00783DB9">
              <w:rPr>
                <w:rFonts w:ascii="Arial" w:hAnsi="Arial" w:cs="Arial"/>
                <w:b/>
                <w:sz w:val="22"/>
                <w:szCs w:val="22"/>
              </w:rPr>
              <w:t>Proposed Service Provider Information</w:t>
            </w:r>
          </w:p>
          <w:p w14:paraId="202EF593" w14:textId="77777777" w:rsidR="003E27F7" w:rsidRPr="00783DB9" w:rsidRDefault="003E27F7" w:rsidP="003E27F7">
            <w:pPr>
              <w:rPr>
                <w:rFonts w:ascii="Arial" w:hAnsi="Arial" w:cs="Arial"/>
                <w:b/>
                <w:sz w:val="22"/>
                <w:szCs w:val="22"/>
              </w:rPr>
            </w:pPr>
          </w:p>
          <w:p w14:paraId="448FD1AF" w14:textId="77777777" w:rsidR="003E27F7" w:rsidRPr="00783DB9" w:rsidRDefault="003E27F7" w:rsidP="003E27F7">
            <w:pPr>
              <w:rPr>
                <w:rFonts w:ascii="Arial" w:hAnsi="Arial" w:cs="Arial"/>
                <w:b/>
                <w:sz w:val="22"/>
                <w:szCs w:val="22"/>
              </w:rPr>
            </w:pPr>
          </w:p>
          <w:p w14:paraId="5C6BF2C6" w14:textId="77777777" w:rsidR="003E27F7" w:rsidRPr="00783DB9" w:rsidRDefault="003E27F7" w:rsidP="003E27F7">
            <w:pPr>
              <w:rPr>
                <w:rFonts w:ascii="Arial" w:hAnsi="Arial" w:cs="Arial"/>
                <w:b/>
                <w:sz w:val="22"/>
                <w:szCs w:val="22"/>
              </w:rPr>
            </w:pPr>
          </w:p>
          <w:p w14:paraId="344D8BB8" w14:textId="77777777" w:rsidR="003E27F7" w:rsidRPr="00783DB9" w:rsidRDefault="003E27F7" w:rsidP="003E27F7">
            <w:pPr>
              <w:rPr>
                <w:rFonts w:ascii="Arial" w:hAnsi="Arial" w:cs="Arial"/>
                <w:b/>
                <w:sz w:val="22"/>
                <w:szCs w:val="22"/>
              </w:rPr>
            </w:pPr>
          </w:p>
        </w:tc>
        <w:tc>
          <w:tcPr>
            <w:tcW w:w="7679" w:type="dxa"/>
            <w:tcBorders>
              <w:top w:val="single" w:sz="4" w:space="0" w:color="auto"/>
              <w:left w:val="nil"/>
              <w:right w:val="threeDEngrave" w:sz="24" w:space="0" w:color="auto"/>
            </w:tcBorders>
          </w:tcPr>
          <w:p w14:paraId="1DF5DA01" w14:textId="77777777" w:rsidR="003E27F7" w:rsidRPr="00783DB9" w:rsidRDefault="003E27F7" w:rsidP="003E27F7">
            <w:pPr>
              <w:rPr>
                <w:rFonts w:ascii="Arial" w:hAnsi="Arial" w:cs="Arial"/>
                <w:b/>
                <w:sz w:val="20"/>
                <w:szCs w:val="22"/>
              </w:rPr>
            </w:pPr>
          </w:p>
          <w:p w14:paraId="7BB908C3" w14:textId="77777777" w:rsidR="003E27F7" w:rsidRPr="00783DB9" w:rsidRDefault="003E27F7" w:rsidP="003E27F7">
            <w:pPr>
              <w:rPr>
                <w:rFonts w:ascii="Arial" w:hAnsi="Arial" w:cs="Arial"/>
                <w:b/>
                <w:sz w:val="20"/>
                <w:szCs w:val="22"/>
              </w:rPr>
            </w:pPr>
            <w:r w:rsidRPr="00783DB9">
              <w:rPr>
                <w:rFonts w:ascii="Arial" w:hAnsi="Arial" w:cs="Arial"/>
                <w:b/>
                <w:sz w:val="20"/>
                <w:szCs w:val="22"/>
              </w:rPr>
              <w:t>Name of Business:_________________________________________</w:t>
            </w:r>
          </w:p>
          <w:p w14:paraId="04922E15" w14:textId="77777777" w:rsidR="003E27F7" w:rsidRPr="00783DB9" w:rsidRDefault="003E27F7" w:rsidP="003E27F7">
            <w:pPr>
              <w:rPr>
                <w:rFonts w:ascii="Arial" w:hAnsi="Arial" w:cs="Arial"/>
                <w:b/>
                <w:sz w:val="20"/>
                <w:szCs w:val="22"/>
              </w:rPr>
            </w:pPr>
          </w:p>
          <w:p w14:paraId="76FE9E3D" w14:textId="77777777" w:rsidR="003E27F7" w:rsidRPr="00783DB9" w:rsidRDefault="003E27F7" w:rsidP="003E27F7">
            <w:pPr>
              <w:rPr>
                <w:rFonts w:ascii="Arial" w:hAnsi="Arial" w:cs="Arial"/>
                <w:b/>
                <w:sz w:val="20"/>
                <w:szCs w:val="22"/>
              </w:rPr>
            </w:pPr>
            <w:r w:rsidRPr="00783DB9">
              <w:rPr>
                <w:rFonts w:ascii="Arial" w:hAnsi="Arial" w:cs="Arial"/>
                <w:b/>
                <w:sz w:val="20"/>
                <w:szCs w:val="22"/>
              </w:rPr>
              <w:t>Address:_________________________________________________</w:t>
            </w:r>
          </w:p>
          <w:p w14:paraId="2109765C" w14:textId="77777777" w:rsidR="003E27F7" w:rsidRPr="00783DB9" w:rsidRDefault="003E27F7" w:rsidP="003E27F7">
            <w:pPr>
              <w:rPr>
                <w:rFonts w:ascii="Arial" w:hAnsi="Arial" w:cs="Arial"/>
                <w:b/>
                <w:sz w:val="20"/>
                <w:szCs w:val="22"/>
              </w:rPr>
            </w:pPr>
            <w:r w:rsidRPr="00783DB9">
              <w:rPr>
                <w:rFonts w:ascii="Arial" w:hAnsi="Arial" w:cs="Arial"/>
                <w:b/>
                <w:sz w:val="20"/>
                <w:szCs w:val="22"/>
              </w:rPr>
              <w:t xml:space="preserve">               _________________________________________________</w:t>
            </w:r>
          </w:p>
          <w:p w14:paraId="030E65FE" w14:textId="77777777" w:rsidR="003E27F7" w:rsidRPr="00783DB9" w:rsidRDefault="003E27F7" w:rsidP="003E27F7">
            <w:pPr>
              <w:rPr>
                <w:rFonts w:ascii="Arial" w:hAnsi="Arial" w:cs="Arial"/>
                <w:b/>
                <w:sz w:val="20"/>
                <w:szCs w:val="22"/>
              </w:rPr>
            </w:pPr>
          </w:p>
          <w:p w14:paraId="5A6B6816" w14:textId="77777777" w:rsidR="003E27F7" w:rsidRPr="00783DB9" w:rsidRDefault="003E27F7" w:rsidP="003E27F7">
            <w:pPr>
              <w:rPr>
                <w:rFonts w:ascii="Arial" w:hAnsi="Arial" w:cs="Arial"/>
                <w:b/>
                <w:sz w:val="20"/>
                <w:szCs w:val="22"/>
              </w:rPr>
            </w:pPr>
            <w:r w:rsidRPr="00783DB9">
              <w:rPr>
                <w:rFonts w:ascii="Arial" w:hAnsi="Arial" w:cs="Arial"/>
                <w:b/>
                <w:sz w:val="20"/>
                <w:szCs w:val="22"/>
              </w:rPr>
              <w:t>Contact Name:___________________________________</w:t>
            </w:r>
          </w:p>
          <w:p w14:paraId="6584F147" w14:textId="77777777" w:rsidR="003E27F7" w:rsidRPr="00783DB9" w:rsidRDefault="003E27F7" w:rsidP="003E27F7">
            <w:pPr>
              <w:rPr>
                <w:rFonts w:ascii="Arial" w:hAnsi="Arial" w:cs="Arial"/>
                <w:b/>
                <w:sz w:val="20"/>
                <w:szCs w:val="22"/>
              </w:rPr>
            </w:pPr>
          </w:p>
          <w:p w14:paraId="3829271B" w14:textId="77777777" w:rsidR="003E27F7" w:rsidRPr="00783DB9" w:rsidRDefault="003E27F7" w:rsidP="003E27F7">
            <w:pPr>
              <w:rPr>
                <w:rFonts w:ascii="Arial" w:hAnsi="Arial" w:cs="Arial"/>
                <w:b/>
                <w:sz w:val="20"/>
                <w:szCs w:val="22"/>
              </w:rPr>
            </w:pPr>
            <w:r w:rsidRPr="00783DB9">
              <w:rPr>
                <w:rFonts w:ascii="Arial" w:hAnsi="Arial" w:cs="Arial"/>
                <w:b/>
                <w:sz w:val="20"/>
                <w:szCs w:val="22"/>
              </w:rPr>
              <w:t>Telephone Number:_______________________________</w:t>
            </w:r>
          </w:p>
          <w:p w14:paraId="1DCE0962" w14:textId="77777777" w:rsidR="003E27F7" w:rsidRPr="00783DB9" w:rsidRDefault="003E27F7" w:rsidP="003E27F7">
            <w:pPr>
              <w:rPr>
                <w:rFonts w:ascii="Arial" w:hAnsi="Arial" w:cs="Arial"/>
                <w:sz w:val="20"/>
                <w:szCs w:val="22"/>
              </w:rPr>
            </w:pPr>
            <w:r w:rsidRPr="00783DB9">
              <w:rPr>
                <w:rFonts w:ascii="Arial" w:hAnsi="Arial" w:cs="Arial"/>
                <w:sz w:val="20"/>
                <w:szCs w:val="22"/>
              </w:rPr>
              <w:t xml:space="preserve">Minority </w:t>
            </w:r>
            <w:proofErr w:type="spellStart"/>
            <w:r w:rsidRPr="00783DB9">
              <w:rPr>
                <w:rFonts w:ascii="Arial" w:hAnsi="Arial" w:cs="Arial"/>
                <w:sz w:val="20"/>
                <w:szCs w:val="22"/>
              </w:rPr>
              <w:t>Owned</w:t>
            </w:r>
            <w:proofErr w:type="gramStart"/>
            <w:r w:rsidRPr="00783DB9">
              <w:rPr>
                <w:rFonts w:ascii="Arial" w:hAnsi="Arial" w:cs="Arial"/>
                <w:sz w:val="20"/>
                <w:szCs w:val="22"/>
              </w:rPr>
              <w:t>?_</w:t>
            </w:r>
            <w:proofErr w:type="gramEnd"/>
            <w:r w:rsidRPr="00783DB9">
              <w:rPr>
                <w:rFonts w:ascii="Arial" w:hAnsi="Arial" w:cs="Arial"/>
                <w:sz w:val="20"/>
                <w:szCs w:val="22"/>
              </w:rPr>
              <w:t>____________Woman</w:t>
            </w:r>
            <w:proofErr w:type="spellEnd"/>
            <w:r w:rsidRPr="00783DB9">
              <w:rPr>
                <w:rFonts w:ascii="Arial" w:hAnsi="Arial" w:cs="Arial"/>
                <w:sz w:val="20"/>
                <w:szCs w:val="22"/>
              </w:rPr>
              <w:t xml:space="preserve"> Owned?___________________</w:t>
            </w:r>
          </w:p>
        </w:tc>
        <w:tc>
          <w:tcPr>
            <w:tcW w:w="737" w:type="dxa"/>
            <w:tcBorders>
              <w:top w:val="single" w:sz="4" w:space="0" w:color="auto"/>
              <w:left w:val="nil"/>
              <w:right w:val="threeDEngrave" w:sz="24" w:space="0" w:color="auto"/>
            </w:tcBorders>
          </w:tcPr>
          <w:p w14:paraId="044AAE86" w14:textId="77777777" w:rsidR="003E27F7" w:rsidRPr="00783DB9" w:rsidRDefault="003E27F7" w:rsidP="003E27F7">
            <w:pPr>
              <w:rPr>
                <w:rFonts w:ascii="Arial" w:hAnsi="Arial" w:cs="Arial"/>
                <w:sz w:val="22"/>
                <w:szCs w:val="22"/>
              </w:rPr>
            </w:pPr>
            <w:r w:rsidRPr="00783DB9">
              <w:rPr>
                <w:rFonts w:ascii="Arial" w:hAnsi="Arial" w:cs="Arial"/>
                <w:sz w:val="22"/>
                <w:szCs w:val="22"/>
              </w:rPr>
              <w:t>N/A</w:t>
            </w:r>
          </w:p>
        </w:tc>
        <w:tc>
          <w:tcPr>
            <w:tcW w:w="750" w:type="dxa"/>
            <w:tcBorders>
              <w:top w:val="single" w:sz="4" w:space="0" w:color="auto"/>
              <w:left w:val="nil"/>
              <w:right w:val="threeDEngrave" w:sz="24" w:space="0" w:color="auto"/>
            </w:tcBorders>
          </w:tcPr>
          <w:p w14:paraId="40160DD1" w14:textId="77777777" w:rsidR="003E27F7" w:rsidRPr="00783DB9" w:rsidRDefault="003E27F7" w:rsidP="003E27F7">
            <w:pPr>
              <w:rPr>
                <w:rFonts w:ascii="Arial" w:hAnsi="Arial" w:cs="Arial"/>
                <w:sz w:val="22"/>
                <w:szCs w:val="22"/>
              </w:rPr>
            </w:pPr>
            <w:r w:rsidRPr="00783DB9">
              <w:rPr>
                <w:rFonts w:ascii="Arial" w:hAnsi="Arial" w:cs="Arial"/>
                <w:sz w:val="22"/>
                <w:szCs w:val="22"/>
              </w:rPr>
              <w:t>N/A</w:t>
            </w:r>
          </w:p>
        </w:tc>
      </w:tr>
      <w:tr w:rsidR="003E27F7" w:rsidRPr="00783DB9" w14:paraId="33323A6F" w14:textId="77777777" w:rsidTr="004D4038">
        <w:trPr>
          <w:cantSplit/>
          <w:trHeight w:val="521"/>
        </w:trPr>
        <w:tc>
          <w:tcPr>
            <w:tcW w:w="1968" w:type="dxa"/>
            <w:tcBorders>
              <w:top w:val="single" w:sz="4" w:space="0" w:color="auto"/>
              <w:left w:val="threeDEngrave" w:sz="24" w:space="0" w:color="auto"/>
              <w:right w:val="threeDEngrave" w:sz="24" w:space="0" w:color="auto"/>
            </w:tcBorders>
          </w:tcPr>
          <w:p w14:paraId="5311156E" w14:textId="77777777" w:rsidR="003E27F7" w:rsidRPr="00783DB9" w:rsidRDefault="003E27F7" w:rsidP="003E27F7">
            <w:pPr>
              <w:rPr>
                <w:rFonts w:ascii="Arial" w:hAnsi="Arial" w:cs="Arial"/>
                <w:b/>
                <w:sz w:val="22"/>
                <w:szCs w:val="22"/>
              </w:rPr>
            </w:pPr>
            <w:r w:rsidRPr="00783DB9">
              <w:rPr>
                <w:rFonts w:ascii="Arial" w:hAnsi="Arial" w:cs="Arial"/>
                <w:b/>
                <w:sz w:val="22"/>
                <w:szCs w:val="22"/>
              </w:rPr>
              <w:t>Licensing/Safety Rating</w:t>
            </w:r>
          </w:p>
        </w:tc>
        <w:tc>
          <w:tcPr>
            <w:tcW w:w="7679" w:type="dxa"/>
            <w:tcBorders>
              <w:top w:val="single" w:sz="4" w:space="0" w:color="auto"/>
              <w:left w:val="nil"/>
              <w:right w:val="threeDEngrave" w:sz="24" w:space="0" w:color="auto"/>
            </w:tcBorders>
          </w:tcPr>
          <w:p w14:paraId="516FECC2" w14:textId="77777777" w:rsidR="003E27F7" w:rsidRPr="00783DB9" w:rsidRDefault="003E27F7" w:rsidP="003E27F7">
            <w:pPr>
              <w:rPr>
                <w:rFonts w:ascii="Arial" w:hAnsi="Arial" w:cs="Arial"/>
                <w:sz w:val="20"/>
                <w:szCs w:val="22"/>
              </w:rPr>
            </w:pPr>
            <w:r w:rsidRPr="00783DB9">
              <w:rPr>
                <w:rFonts w:ascii="Arial" w:hAnsi="Arial" w:cs="Arial"/>
                <w:sz w:val="20"/>
                <w:szCs w:val="22"/>
              </w:rPr>
              <w:t>Does the company have a DOT safety rating of “satisfactory?” (DOT’s SAFER website:  http://safer.fmcsa.dot.gov/CompanySnapshot.aspx)</w:t>
            </w:r>
          </w:p>
        </w:tc>
        <w:tc>
          <w:tcPr>
            <w:tcW w:w="737" w:type="dxa"/>
            <w:tcBorders>
              <w:top w:val="single" w:sz="4" w:space="0" w:color="auto"/>
              <w:left w:val="nil"/>
              <w:right w:val="threeDEngrave" w:sz="24" w:space="0" w:color="auto"/>
            </w:tcBorders>
          </w:tcPr>
          <w:p w14:paraId="4DDAB979" w14:textId="77777777" w:rsidR="003E27F7" w:rsidRPr="00783DB9" w:rsidRDefault="003E27F7" w:rsidP="003E27F7">
            <w:pPr>
              <w:rPr>
                <w:rFonts w:ascii="Arial" w:hAnsi="Arial" w:cs="Arial"/>
                <w:sz w:val="22"/>
                <w:szCs w:val="22"/>
              </w:rPr>
            </w:pPr>
          </w:p>
        </w:tc>
        <w:tc>
          <w:tcPr>
            <w:tcW w:w="750" w:type="dxa"/>
            <w:tcBorders>
              <w:top w:val="single" w:sz="4" w:space="0" w:color="auto"/>
              <w:left w:val="nil"/>
              <w:right w:val="threeDEngrave" w:sz="24" w:space="0" w:color="auto"/>
            </w:tcBorders>
          </w:tcPr>
          <w:p w14:paraId="5B0A3F7B" w14:textId="77777777" w:rsidR="003E27F7" w:rsidRPr="00783DB9" w:rsidRDefault="003E27F7" w:rsidP="003E27F7">
            <w:pPr>
              <w:rPr>
                <w:rFonts w:ascii="Arial" w:hAnsi="Arial" w:cs="Arial"/>
                <w:sz w:val="22"/>
                <w:szCs w:val="22"/>
              </w:rPr>
            </w:pPr>
          </w:p>
        </w:tc>
      </w:tr>
      <w:tr w:rsidR="003E27F7" w:rsidRPr="00783DB9" w14:paraId="7D56AA70" w14:textId="77777777" w:rsidTr="004D4038">
        <w:trPr>
          <w:cantSplit/>
          <w:trHeight w:val="240"/>
        </w:trPr>
        <w:tc>
          <w:tcPr>
            <w:tcW w:w="1968" w:type="dxa"/>
            <w:tcBorders>
              <w:left w:val="threeDEngrave" w:sz="24" w:space="0" w:color="auto"/>
              <w:right w:val="threeDEngrave" w:sz="24" w:space="0" w:color="auto"/>
            </w:tcBorders>
          </w:tcPr>
          <w:p w14:paraId="28F88B9E" w14:textId="77777777" w:rsidR="003E27F7" w:rsidRPr="00783DB9" w:rsidRDefault="003E27F7" w:rsidP="003E27F7">
            <w:pPr>
              <w:rPr>
                <w:rFonts w:ascii="Arial" w:hAnsi="Arial" w:cs="Arial"/>
                <w:b/>
                <w:sz w:val="22"/>
                <w:szCs w:val="22"/>
              </w:rPr>
            </w:pPr>
            <w:r w:rsidRPr="00783DB9">
              <w:rPr>
                <w:rFonts w:ascii="Arial" w:hAnsi="Arial" w:cs="Arial"/>
                <w:b/>
                <w:sz w:val="22"/>
                <w:szCs w:val="22"/>
              </w:rPr>
              <w:t>Organization</w:t>
            </w:r>
          </w:p>
        </w:tc>
        <w:tc>
          <w:tcPr>
            <w:tcW w:w="7679" w:type="dxa"/>
            <w:tcBorders>
              <w:left w:val="nil"/>
              <w:right w:val="threeDEngrave" w:sz="24" w:space="0" w:color="auto"/>
            </w:tcBorders>
          </w:tcPr>
          <w:p w14:paraId="6210F753" w14:textId="77777777" w:rsidR="003E27F7" w:rsidRPr="00783DB9" w:rsidRDefault="003E27F7" w:rsidP="003E27F7">
            <w:pPr>
              <w:rPr>
                <w:rFonts w:ascii="Arial" w:hAnsi="Arial" w:cs="Arial"/>
                <w:sz w:val="20"/>
                <w:szCs w:val="22"/>
              </w:rPr>
            </w:pPr>
            <w:r w:rsidRPr="00783DB9">
              <w:rPr>
                <w:rFonts w:ascii="Arial" w:hAnsi="Arial" w:cs="Arial"/>
                <w:sz w:val="20"/>
                <w:szCs w:val="22"/>
              </w:rPr>
              <w:t>Does the company have at least five years coach charter experience, regular full-time management, operations, and maintenance staff?</w:t>
            </w:r>
          </w:p>
        </w:tc>
        <w:tc>
          <w:tcPr>
            <w:tcW w:w="737" w:type="dxa"/>
            <w:tcBorders>
              <w:left w:val="nil"/>
              <w:right w:val="threeDEngrave" w:sz="24" w:space="0" w:color="auto"/>
            </w:tcBorders>
          </w:tcPr>
          <w:p w14:paraId="3FED1D91" w14:textId="77777777" w:rsidR="003E27F7" w:rsidRPr="00783DB9" w:rsidRDefault="003E27F7" w:rsidP="003E27F7">
            <w:pPr>
              <w:rPr>
                <w:rFonts w:ascii="Arial" w:hAnsi="Arial" w:cs="Arial"/>
                <w:sz w:val="22"/>
                <w:szCs w:val="22"/>
              </w:rPr>
            </w:pPr>
          </w:p>
        </w:tc>
        <w:tc>
          <w:tcPr>
            <w:tcW w:w="750" w:type="dxa"/>
            <w:tcBorders>
              <w:left w:val="nil"/>
              <w:right w:val="threeDEngrave" w:sz="24" w:space="0" w:color="auto"/>
            </w:tcBorders>
          </w:tcPr>
          <w:p w14:paraId="06942B88" w14:textId="77777777" w:rsidR="003E27F7" w:rsidRPr="00783DB9" w:rsidRDefault="003E27F7" w:rsidP="003E27F7">
            <w:pPr>
              <w:rPr>
                <w:rFonts w:ascii="Arial" w:hAnsi="Arial" w:cs="Arial"/>
                <w:sz w:val="22"/>
                <w:szCs w:val="22"/>
              </w:rPr>
            </w:pPr>
          </w:p>
        </w:tc>
      </w:tr>
      <w:tr w:rsidR="003E27F7" w:rsidRPr="00783DB9" w14:paraId="18F0FFB1" w14:textId="77777777" w:rsidTr="004D4038">
        <w:trPr>
          <w:cantSplit/>
          <w:trHeight w:val="240"/>
        </w:trPr>
        <w:tc>
          <w:tcPr>
            <w:tcW w:w="1968" w:type="dxa"/>
            <w:tcBorders>
              <w:left w:val="threeDEngrave" w:sz="24" w:space="0" w:color="auto"/>
              <w:right w:val="threeDEngrave" w:sz="24" w:space="0" w:color="auto"/>
            </w:tcBorders>
          </w:tcPr>
          <w:p w14:paraId="00D58713" w14:textId="77777777" w:rsidR="003E27F7" w:rsidRPr="00783DB9" w:rsidRDefault="003E27F7" w:rsidP="003E27F7">
            <w:pPr>
              <w:rPr>
                <w:rFonts w:ascii="Arial" w:hAnsi="Arial" w:cs="Arial"/>
                <w:b/>
                <w:sz w:val="22"/>
                <w:szCs w:val="22"/>
              </w:rPr>
            </w:pPr>
          </w:p>
          <w:p w14:paraId="1AAB8519" w14:textId="77777777" w:rsidR="003E27F7" w:rsidRPr="00783DB9" w:rsidRDefault="003E27F7" w:rsidP="003E27F7">
            <w:pPr>
              <w:rPr>
                <w:rFonts w:ascii="Arial" w:hAnsi="Arial" w:cs="Arial"/>
                <w:b/>
                <w:sz w:val="22"/>
                <w:szCs w:val="22"/>
              </w:rPr>
            </w:pPr>
            <w:r w:rsidRPr="00783DB9">
              <w:rPr>
                <w:rFonts w:ascii="Arial" w:hAnsi="Arial" w:cs="Arial"/>
                <w:b/>
                <w:sz w:val="22"/>
                <w:szCs w:val="22"/>
              </w:rPr>
              <w:t>References</w:t>
            </w:r>
          </w:p>
        </w:tc>
        <w:tc>
          <w:tcPr>
            <w:tcW w:w="7679" w:type="dxa"/>
            <w:tcBorders>
              <w:left w:val="nil"/>
              <w:right w:val="threeDEngrave" w:sz="24" w:space="0" w:color="auto"/>
            </w:tcBorders>
          </w:tcPr>
          <w:p w14:paraId="411DD578" w14:textId="77777777" w:rsidR="003E27F7" w:rsidRPr="00783DB9" w:rsidRDefault="003E27F7" w:rsidP="003E27F7">
            <w:pPr>
              <w:rPr>
                <w:rFonts w:ascii="Arial" w:hAnsi="Arial" w:cs="Arial"/>
                <w:sz w:val="20"/>
                <w:szCs w:val="22"/>
              </w:rPr>
            </w:pPr>
            <w:r w:rsidRPr="00783DB9">
              <w:rPr>
                <w:rFonts w:ascii="Arial" w:hAnsi="Arial" w:cs="Arial"/>
                <w:sz w:val="20"/>
                <w:szCs w:val="22"/>
              </w:rPr>
              <w:t>Please list three references from current customers that contract for similar services</w:t>
            </w:r>
          </w:p>
          <w:p w14:paraId="30932337" w14:textId="77777777" w:rsidR="003E27F7" w:rsidRPr="00783DB9" w:rsidRDefault="003E27F7" w:rsidP="003E27F7">
            <w:pPr>
              <w:rPr>
                <w:rFonts w:ascii="Arial" w:hAnsi="Arial" w:cs="Arial"/>
                <w:sz w:val="20"/>
                <w:szCs w:val="22"/>
              </w:rPr>
            </w:pPr>
            <w:r w:rsidRPr="00783DB9">
              <w:rPr>
                <w:rFonts w:ascii="Arial" w:hAnsi="Arial" w:cs="Arial"/>
                <w:sz w:val="20"/>
                <w:szCs w:val="22"/>
              </w:rPr>
              <w:t>1.</w:t>
            </w:r>
          </w:p>
          <w:p w14:paraId="17BAC335" w14:textId="77777777" w:rsidR="003E27F7" w:rsidRPr="00783DB9" w:rsidRDefault="003E27F7" w:rsidP="003E27F7">
            <w:pPr>
              <w:rPr>
                <w:rFonts w:ascii="Arial" w:hAnsi="Arial" w:cs="Arial"/>
                <w:sz w:val="20"/>
                <w:szCs w:val="22"/>
              </w:rPr>
            </w:pPr>
            <w:r w:rsidRPr="00783DB9">
              <w:rPr>
                <w:rFonts w:ascii="Arial" w:hAnsi="Arial" w:cs="Arial"/>
                <w:sz w:val="20"/>
                <w:szCs w:val="22"/>
              </w:rPr>
              <w:t>2.</w:t>
            </w:r>
          </w:p>
          <w:p w14:paraId="72DF9401" w14:textId="77777777" w:rsidR="003E27F7" w:rsidRPr="00783DB9" w:rsidRDefault="003E27F7" w:rsidP="003E27F7">
            <w:pPr>
              <w:rPr>
                <w:rFonts w:ascii="Arial" w:hAnsi="Arial" w:cs="Arial"/>
                <w:sz w:val="20"/>
                <w:szCs w:val="22"/>
              </w:rPr>
            </w:pPr>
            <w:r w:rsidRPr="00783DB9">
              <w:rPr>
                <w:rFonts w:ascii="Arial" w:hAnsi="Arial" w:cs="Arial"/>
                <w:sz w:val="20"/>
                <w:szCs w:val="22"/>
              </w:rPr>
              <w:t>3.</w:t>
            </w:r>
          </w:p>
        </w:tc>
        <w:tc>
          <w:tcPr>
            <w:tcW w:w="737" w:type="dxa"/>
            <w:tcBorders>
              <w:left w:val="nil"/>
              <w:right w:val="threeDEngrave" w:sz="24" w:space="0" w:color="auto"/>
            </w:tcBorders>
          </w:tcPr>
          <w:p w14:paraId="063DDCB5" w14:textId="77777777" w:rsidR="003E27F7" w:rsidRPr="00783DB9" w:rsidRDefault="003E27F7" w:rsidP="003E27F7">
            <w:pPr>
              <w:rPr>
                <w:rFonts w:ascii="Arial" w:hAnsi="Arial" w:cs="Arial"/>
                <w:sz w:val="22"/>
                <w:szCs w:val="22"/>
              </w:rPr>
            </w:pPr>
            <w:r w:rsidRPr="00783DB9">
              <w:rPr>
                <w:rFonts w:ascii="Arial" w:hAnsi="Arial" w:cs="Arial"/>
                <w:sz w:val="22"/>
                <w:szCs w:val="22"/>
              </w:rPr>
              <w:t>N/A</w:t>
            </w:r>
          </w:p>
        </w:tc>
        <w:tc>
          <w:tcPr>
            <w:tcW w:w="750" w:type="dxa"/>
            <w:tcBorders>
              <w:left w:val="nil"/>
              <w:right w:val="threeDEngrave" w:sz="24" w:space="0" w:color="auto"/>
            </w:tcBorders>
          </w:tcPr>
          <w:p w14:paraId="0E48C66D" w14:textId="77777777" w:rsidR="003E27F7" w:rsidRPr="00783DB9" w:rsidRDefault="003E27F7" w:rsidP="003E27F7">
            <w:pPr>
              <w:rPr>
                <w:rFonts w:ascii="Arial" w:hAnsi="Arial" w:cs="Arial"/>
                <w:sz w:val="22"/>
                <w:szCs w:val="22"/>
              </w:rPr>
            </w:pPr>
            <w:r w:rsidRPr="00783DB9">
              <w:rPr>
                <w:rFonts w:ascii="Arial" w:hAnsi="Arial" w:cs="Arial"/>
                <w:sz w:val="22"/>
                <w:szCs w:val="22"/>
              </w:rPr>
              <w:t>N/A</w:t>
            </w:r>
          </w:p>
        </w:tc>
      </w:tr>
      <w:tr w:rsidR="003E27F7" w:rsidRPr="00783DB9" w14:paraId="31BCB3D6" w14:textId="77777777" w:rsidTr="004D4038">
        <w:trPr>
          <w:cantSplit/>
          <w:trHeight w:val="240"/>
        </w:trPr>
        <w:tc>
          <w:tcPr>
            <w:tcW w:w="1968" w:type="dxa"/>
            <w:tcBorders>
              <w:left w:val="threeDEngrave" w:sz="24" w:space="0" w:color="auto"/>
              <w:right w:val="threeDEngrave" w:sz="24" w:space="0" w:color="auto"/>
            </w:tcBorders>
          </w:tcPr>
          <w:p w14:paraId="708DF6B3" w14:textId="77777777" w:rsidR="003E27F7" w:rsidRPr="00783DB9" w:rsidRDefault="003E27F7" w:rsidP="003E27F7">
            <w:pPr>
              <w:rPr>
                <w:rFonts w:ascii="Arial" w:hAnsi="Arial" w:cs="Arial"/>
                <w:b/>
                <w:sz w:val="22"/>
                <w:szCs w:val="22"/>
              </w:rPr>
            </w:pPr>
            <w:r w:rsidRPr="00783DB9">
              <w:rPr>
                <w:rFonts w:ascii="Arial" w:hAnsi="Arial" w:cs="Arial"/>
                <w:b/>
                <w:sz w:val="22"/>
                <w:szCs w:val="22"/>
              </w:rPr>
              <w:t>Subcontracting</w:t>
            </w:r>
          </w:p>
        </w:tc>
        <w:tc>
          <w:tcPr>
            <w:tcW w:w="7679" w:type="dxa"/>
            <w:tcBorders>
              <w:left w:val="nil"/>
              <w:right w:val="threeDEngrave" w:sz="24" w:space="0" w:color="auto"/>
            </w:tcBorders>
          </w:tcPr>
          <w:p w14:paraId="113E2339" w14:textId="77777777" w:rsidR="003E27F7" w:rsidRPr="00783DB9" w:rsidRDefault="003E27F7" w:rsidP="003E27F7">
            <w:pPr>
              <w:rPr>
                <w:rFonts w:ascii="Arial" w:hAnsi="Arial" w:cs="Arial"/>
                <w:sz w:val="20"/>
                <w:szCs w:val="22"/>
              </w:rPr>
            </w:pPr>
            <w:r w:rsidRPr="00783DB9">
              <w:rPr>
                <w:rFonts w:ascii="Arial" w:hAnsi="Arial" w:cs="Arial"/>
                <w:sz w:val="20"/>
                <w:szCs w:val="22"/>
              </w:rPr>
              <w:t xml:space="preserve">Does the company agree to not subcontract commitments to others without prior Virginia Tech approval? </w:t>
            </w:r>
          </w:p>
        </w:tc>
        <w:tc>
          <w:tcPr>
            <w:tcW w:w="737" w:type="dxa"/>
            <w:tcBorders>
              <w:left w:val="nil"/>
              <w:right w:val="threeDEngrave" w:sz="24" w:space="0" w:color="auto"/>
            </w:tcBorders>
          </w:tcPr>
          <w:p w14:paraId="17D9EE4B" w14:textId="77777777" w:rsidR="003E27F7" w:rsidRPr="00783DB9" w:rsidRDefault="003E27F7" w:rsidP="003E27F7">
            <w:pPr>
              <w:rPr>
                <w:rFonts w:ascii="Arial" w:hAnsi="Arial" w:cs="Arial"/>
                <w:sz w:val="22"/>
                <w:szCs w:val="22"/>
              </w:rPr>
            </w:pPr>
          </w:p>
        </w:tc>
        <w:tc>
          <w:tcPr>
            <w:tcW w:w="750" w:type="dxa"/>
            <w:tcBorders>
              <w:left w:val="nil"/>
              <w:right w:val="threeDEngrave" w:sz="24" w:space="0" w:color="auto"/>
            </w:tcBorders>
          </w:tcPr>
          <w:p w14:paraId="1E9769A5" w14:textId="77777777" w:rsidR="003E27F7" w:rsidRPr="00783DB9" w:rsidRDefault="003E27F7" w:rsidP="003E27F7">
            <w:pPr>
              <w:rPr>
                <w:rFonts w:ascii="Arial" w:hAnsi="Arial" w:cs="Arial"/>
                <w:sz w:val="22"/>
                <w:szCs w:val="22"/>
              </w:rPr>
            </w:pPr>
          </w:p>
        </w:tc>
      </w:tr>
      <w:tr w:rsidR="003E27F7" w:rsidRPr="00783DB9" w14:paraId="3658A656" w14:textId="77777777" w:rsidTr="004D4038">
        <w:trPr>
          <w:cantSplit/>
          <w:trHeight w:val="240"/>
        </w:trPr>
        <w:tc>
          <w:tcPr>
            <w:tcW w:w="1968" w:type="dxa"/>
            <w:tcBorders>
              <w:left w:val="threeDEngrave" w:sz="24" w:space="0" w:color="auto"/>
              <w:right w:val="threeDEngrave" w:sz="24" w:space="0" w:color="auto"/>
            </w:tcBorders>
          </w:tcPr>
          <w:p w14:paraId="2F4BEADD" w14:textId="77777777" w:rsidR="003E27F7" w:rsidRPr="00783DB9" w:rsidRDefault="003E27F7" w:rsidP="003E27F7">
            <w:pPr>
              <w:rPr>
                <w:rFonts w:ascii="Arial" w:hAnsi="Arial" w:cs="Arial"/>
                <w:b/>
                <w:sz w:val="22"/>
                <w:szCs w:val="22"/>
              </w:rPr>
            </w:pPr>
            <w:r w:rsidRPr="00783DB9">
              <w:rPr>
                <w:rFonts w:ascii="Arial" w:hAnsi="Arial" w:cs="Arial"/>
                <w:b/>
                <w:sz w:val="22"/>
                <w:szCs w:val="22"/>
              </w:rPr>
              <w:t>Written Agreement</w:t>
            </w:r>
          </w:p>
        </w:tc>
        <w:tc>
          <w:tcPr>
            <w:tcW w:w="7679" w:type="dxa"/>
            <w:tcBorders>
              <w:left w:val="nil"/>
              <w:right w:val="threeDEngrave" w:sz="24" w:space="0" w:color="auto"/>
            </w:tcBorders>
          </w:tcPr>
          <w:p w14:paraId="0E7DFD20" w14:textId="77777777" w:rsidR="003E27F7" w:rsidRPr="00783DB9" w:rsidRDefault="003E27F7" w:rsidP="003E27F7">
            <w:pPr>
              <w:rPr>
                <w:rFonts w:ascii="Arial" w:hAnsi="Arial" w:cs="Arial"/>
                <w:sz w:val="20"/>
                <w:szCs w:val="22"/>
              </w:rPr>
            </w:pPr>
            <w:r w:rsidRPr="00783DB9">
              <w:rPr>
                <w:rFonts w:ascii="Arial" w:hAnsi="Arial" w:cs="Arial"/>
                <w:sz w:val="20"/>
                <w:szCs w:val="22"/>
              </w:rPr>
              <w:t>Are Virginia Tech’s contract terms acceptable?  If no, please attach a list of the terms the company is not able to comply with.</w:t>
            </w:r>
          </w:p>
        </w:tc>
        <w:tc>
          <w:tcPr>
            <w:tcW w:w="737" w:type="dxa"/>
            <w:tcBorders>
              <w:left w:val="nil"/>
              <w:right w:val="threeDEngrave" w:sz="24" w:space="0" w:color="auto"/>
            </w:tcBorders>
          </w:tcPr>
          <w:p w14:paraId="12646A20" w14:textId="77777777" w:rsidR="003E27F7" w:rsidRPr="00783DB9" w:rsidRDefault="003E27F7" w:rsidP="003E27F7">
            <w:pPr>
              <w:rPr>
                <w:rFonts w:ascii="Arial" w:hAnsi="Arial" w:cs="Arial"/>
                <w:sz w:val="22"/>
                <w:szCs w:val="22"/>
              </w:rPr>
            </w:pPr>
          </w:p>
        </w:tc>
        <w:tc>
          <w:tcPr>
            <w:tcW w:w="750" w:type="dxa"/>
            <w:tcBorders>
              <w:left w:val="nil"/>
              <w:right w:val="threeDEngrave" w:sz="24" w:space="0" w:color="auto"/>
            </w:tcBorders>
          </w:tcPr>
          <w:p w14:paraId="31481BA0" w14:textId="77777777" w:rsidR="003E27F7" w:rsidRPr="00783DB9" w:rsidRDefault="003E27F7" w:rsidP="003E27F7">
            <w:pPr>
              <w:rPr>
                <w:rFonts w:ascii="Arial" w:hAnsi="Arial" w:cs="Arial"/>
                <w:sz w:val="22"/>
                <w:szCs w:val="22"/>
              </w:rPr>
            </w:pPr>
          </w:p>
        </w:tc>
      </w:tr>
      <w:tr w:rsidR="003E27F7" w:rsidRPr="00783DB9" w14:paraId="5E4D65C0" w14:textId="77777777" w:rsidTr="004D4038">
        <w:trPr>
          <w:cantSplit/>
          <w:trHeight w:val="240"/>
        </w:trPr>
        <w:tc>
          <w:tcPr>
            <w:tcW w:w="1968" w:type="dxa"/>
            <w:vMerge w:val="restart"/>
            <w:tcBorders>
              <w:left w:val="threeDEngrave" w:sz="24" w:space="0" w:color="auto"/>
              <w:right w:val="threeDEngrave" w:sz="24" w:space="0" w:color="auto"/>
            </w:tcBorders>
          </w:tcPr>
          <w:p w14:paraId="01F20996" w14:textId="77777777" w:rsidR="003E27F7" w:rsidRPr="00783DB9" w:rsidRDefault="003E27F7" w:rsidP="003E27F7">
            <w:pPr>
              <w:rPr>
                <w:rFonts w:ascii="Arial" w:hAnsi="Arial" w:cs="Arial"/>
                <w:b/>
                <w:sz w:val="22"/>
                <w:szCs w:val="22"/>
              </w:rPr>
            </w:pPr>
          </w:p>
          <w:p w14:paraId="3D6678E3" w14:textId="77777777" w:rsidR="003E27F7" w:rsidRPr="00783DB9" w:rsidRDefault="003E27F7" w:rsidP="003E27F7">
            <w:pPr>
              <w:rPr>
                <w:rFonts w:ascii="Arial" w:hAnsi="Arial" w:cs="Arial"/>
                <w:b/>
                <w:sz w:val="22"/>
                <w:szCs w:val="22"/>
              </w:rPr>
            </w:pPr>
            <w:r w:rsidRPr="00783DB9">
              <w:rPr>
                <w:rFonts w:ascii="Arial" w:hAnsi="Arial" w:cs="Arial"/>
                <w:b/>
                <w:sz w:val="22"/>
                <w:szCs w:val="22"/>
              </w:rPr>
              <w:t>Insurance</w:t>
            </w:r>
          </w:p>
        </w:tc>
        <w:tc>
          <w:tcPr>
            <w:tcW w:w="7679" w:type="dxa"/>
            <w:tcBorders>
              <w:left w:val="nil"/>
              <w:right w:val="threeDEngrave" w:sz="24" w:space="0" w:color="auto"/>
            </w:tcBorders>
          </w:tcPr>
          <w:p w14:paraId="1F387B8E" w14:textId="77777777" w:rsidR="003E27F7" w:rsidRPr="00783DB9" w:rsidRDefault="003E27F7" w:rsidP="003E27F7">
            <w:pPr>
              <w:rPr>
                <w:rFonts w:ascii="Arial" w:hAnsi="Arial" w:cs="Arial"/>
                <w:sz w:val="20"/>
                <w:szCs w:val="22"/>
              </w:rPr>
            </w:pPr>
            <w:r w:rsidRPr="00783DB9">
              <w:rPr>
                <w:rFonts w:ascii="Arial" w:hAnsi="Arial" w:cs="Arial"/>
                <w:sz w:val="20"/>
                <w:szCs w:val="22"/>
              </w:rPr>
              <w:t>Is the company willing to name Virginia Tech and the Commonwealth of Virginia as an additional insured on automobile liability policy?</w:t>
            </w:r>
          </w:p>
        </w:tc>
        <w:tc>
          <w:tcPr>
            <w:tcW w:w="737" w:type="dxa"/>
            <w:tcBorders>
              <w:left w:val="nil"/>
              <w:right w:val="threeDEngrave" w:sz="24" w:space="0" w:color="auto"/>
            </w:tcBorders>
          </w:tcPr>
          <w:p w14:paraId="54E8ADF5" w14:textId="77777777" w:rsidR="003E27F7" w:rsidRPr="00783DB9" w:rsidRDefault="003E27F7" w:rsidP="003E27F7">
            <w:pPr>
              <w:rPr>
                <w:rFonts w:ascii="Arial" w:hAnsi="Arial" w:cs="Arial"/>
                <w:sz w:val="22"/>
                <w:szCs w:val="22"/>
              </w:rPr>
            </w:pPr>
          </w:p>
        </w:tc>
        <w:tc>
          <w:tcPr>
            <w:tcW w:w="750" w:type="dxa"/>
            <w:tcBorders>
              <w:left w:val="nil"/>
              <w:right w:val="threeDEngrave" w:sz="24" w:space="0" w:color="auto"/>
            </w:tcBorders>
          </w:tcPr>
          <w:p w14:paraId="7D6672C2" w14:textId="77777777" w:rsidR="003E27F7" w:rsidRPr="00783DB9" w:rsidRDefault="003E27F7" w:rsidP="003E27F7">
            <w:pPr>
              <w:rPr>
                <w:rFonts w:ascii="Arial" w:hAnsi="Arial" w:cs="Arial"/>
                <w:sz w:val="22"/>
                <w:szCs w:val="22"/>
              </w:rPr>
            </w:pPr>
          </w:p>
        </w:tc>
      </w:tr>
      <w:tr w:rsidR="003E27F7" w:rsidRPr="00783DB9" w14:paraId="7B510816" w14:textId="77777777" w:rsidTr="004D4038">
        <w:trPr>
          <w:cantSplit/>
          <w:trHeight w:val="240"/>
        </w:trPr>
        <w:tc>
          <w:tcPr>
            <w:tcW w:w="1968" w:type="dxa"/>
            <w:vMerge/>
            <w:tcBorders>
              <w:left w:val="threeDEngrave" w:sz="24" w:space="0" w:color="auto"/>
              <w:right w:val="threeDEngrave" w:sz="24" w:space="0" w:color="auto"/>
            </w:tcBorders>
          </w:tcPr>
          <w:p w14:paraId="5A455888" w14:textId="77777777" w:rsidR="003E27F7" w:rsidRPr="00783DB9" w:rsidRDefault="003E27F7" w:rsidP="003E27F7">
            <w:pPr>
              <w:rPr>
                <w:rFonts w:ascii="Arial" w:hAnsi="Arial" w:cs="Arial"/>
                <w:b/>
                <w:sz w:val="22"/>
                <w:szCs w:val="22"/>
              </w:rPr>
            </w:pPr>
          </w:p>
        </w:tc>
        <w:tc>
          <w:tcPr>
            <w:tcW w:w="7679" w:type="dxa"/>
            <w:tcBorders>
              <w:left w:val="nil"/>
              <w:right w:val="threeDEngrave" w:sz="24" w:space="0" w:color="auto"/>
            </w:tcBorders>
          </w:tcPr>
          <w:p w14:paraId="316234D2" w14:textId="77777777" w:rsidR="003E27F7" w:rsidRPr="00783DB9" w:rsidRDefault="003E27F7" w:rsidP="003E27F7">
            <w:pPr>
              <w:rPr>
                <w:rFonts w:ascii="Arial" w:hAnsi="Arial" w:cs="Arial"/>
                <w:sz w:val="20"/>
                <w:szCs w:val="22"/>
              </w:rPr>
            </w:pPr>
            <w:r w:rsidRPr="00783DB9">
              <w:rPr>
                <w:rFonts w:ascii="Arial" w:hAnsi="Arial" w:cs="Arial"/>
                <w:sz w:val="20"/>
                <w:szCs w:val="22"/>
              </w:rPr>
              <w:t xml:space="preserve">Is the company willing to provide </w:t>
            </w:r>
            <w:r w:rsidRPr="00783DB9">
              <w:rPr>
                <w:rFonts w:ascii="Arial" w:hAnsi="Arial" w:cs="Arial"/>
                <w:sz w:val="20"/>
                <w:szCs w:val="22"/>
                <w:u w:val="single"/>
              </w:rPr>
              <w:t>minimum</w:t>
            </w:r>
            <w:r w:rsidRPr="00783DB9">
              <w:rPr>
                <w:rFonts w:ascii="Arial" w:hAnsi="Arial" w:cs="Arial"/>
                <w:sz w:val="20"/>
                <w:szCs w:val="22"/>
              </w:rPr>
              <w:t xml:space="preserve"> limits of liability </w:t>
            </w:r>
            <w:proofErr w:type="gramStart"/>
            <w:r w:rsidRPr="00783DB9">
              <w:rPr>
                <w:rFonts w:ascii="Arial" w:hAnsi="Arial" w:cs="Arial"/>
                <w:sz w:val="20"/>
                <w:szCs w:val="22"/>
              </w:rPr>
              <w:t>of :</w:t>
            </w:r>
            <w:proofErr w:type="gramEnd"/>
            <w:r w:rsidRPr="00783DB9">
              <w:rPr>
                <w:rFonts w:ascii="Arial" w:hAnsi="Arial" w:cs="Arial"/>
                <w:sz w:val="20"/>
                <w:szCs w:val="22"/>
              </w:rPr>
              <w:t xml:space="preserve">                 $5,000,000/$10,000,000 ?</w:t>
            </w:r>
          </w:p>
        </w:tc>
        <w:tc>
          <w:tcPr>
            <w:tcW w:w="737" w:type="dxa"/>
            <w:tcBorders>
              <w:left w:val="nil"/>
              <w:right w:val="threeDEngrave" w:sz="24" w:space="0" w:color="auto"/>
            </w:tcBorders>
          </w:tcPr>
          <w:p w14:paraId="1F9126D8" w14:textId="77777777" w:rsidR="003E27F7" w:rsidRPr="00783DB9" w:rsidRDefault="003E27F7" w:rsidP="003E27F7">
            <w:pPr>
              <w:rPr>
                <w:rFonts w:ascii="Arial" w:hAnsi="Arial" w:cs="Arial"/>
                <w:sz w:val="22"/>
                <w:szCs w:val="22"/>
              </w:rPr>
            </w:pPr>
          </w:p>
        </w:tc>
        <w:tc>
          <w:tcPr>
            <w:tcW w:w="750" w:type="dxa"/>
            <w:tcBorders>
              <w:left w:val="nil"/>
              <w:right w:val="threeDEngrave" w:sz="24" w:space="0" w:color="auto"/>
            </w:tcBorders>
          </w:tcPr>
          <w:p w14:paraId="1E8BFC0C" w14:textId="77777777" w:rsidR="003E27F7" w:rsidRPr="00783DB9" w:rsidRDefault="003E27F7" w:rsidP="003E27F7">
            <w:pPr>
              <w:rPr>
                <w:rFonts w:ascii="Arial" w:hAnsi="Arial" w:cs="Arial"/>
                <w:sz w:val="22"/>
                <w:szCs w:val="22"/>
              </w:rPr>
            </w:pPr>
          </w:p>
        </w:tc>
      </w:tr>
      <w:tr w:rsidR="003E27F7" w:rsidRPr="00783DB9" w14:paraId="37D94A90" w14:textId="77777777" w:rsidTr="004D4038">
        <w:trPr>
          <w:cantSplit/>
          <w:trHeight w:val="240"/>
        </w:trPr>
        <w:tc>
          <w:tcPr>
            <w:tcW w:w="1968" w:type="dxa"/>
            <w:vMerge/>
            <w:tcBorders>
              <w:left w:val="threeDEngrave" w:sz="24" w:space="0" w:color="auto"/>
              <w:right w:val="threeDEngrave" w:sz="24" w:space="0" w:color="auto"/>
            </w:tcBorders>
          </w:tcPr>
          <w:p w14:paraId="6EB028E1" w14:textId="77777777" w:rsidR="003E27F7" w:rsidRPr="00783DB9" w:rsidRDefault="003E27F7" w:rsidP="003E27F7">
            <w:pPr>
              <w:rPr>
                <w:rFonts w:ascii="Arial" w:hAnsi="Arial" w:cs="Arial"/>
                <w:b/>
                <w:sz w:val="22"/>
                <w:szCs w:val="22"/>
              </w:rPr>
            </w:pPr>
          </w:p>
        </w:tc>
        <w:tc>
          <w:tcPr>
            <w:tcW w:w="7679" w:type="dxa"/>
            <w:tcBorders>
              <w:left w:val="nil"/>
              <w:right w:val="threeDEngrave" w:sz="24" w:space="0" w:color="auto"/>
            </w:tcBorders>
          </w:tcPr>
          <w:p w14:paraId="771D275C" w14:textId="77777777" w:rsidR="003E27F7" w:rsidRPr="00783DB9" w:rsidRDefault="003E27F7" w:rsidP="003E27F7">
            <w:pPr>
              <w:rPr>
                <w:rFonts w:ascii="Arial" w:hAnsi="Arial" w:cs="Arial"/>
                <w:sz w:val="20"/>
                <w:szCs w:val="22"/>
              </w:rPr>
            </w:pPr>
            <w:r w:rsidRPr="00783DB9">
              <w:rPr>
                <w:rFonts w:ascii="Arial" w:hAnsi="Arial" w:cs="Arial"/>
                <w:sz w:val="20"/>
                <w:szCs w:val="22"/>
              </w:rPr>
              <w:t>Is all insurance on an “occurrence” policy, not “claims made”?</w:t>
            </w:r>
          </w:p>
        </w:tc>
        <w:tc>
          <w:tcPr>
            <w:tcW w:w="737" w:type="dxa"/>
            <w:tcBorders>
              <w:left w:val="nil"/>
              <w:right w:val="threeDEngrave" w:sz="24" w:space="0" w:color="auto"/>
            </w:tcBorders>
          </w:tcPr>
          <w:p w14:paraId="347BFCB8" w14:textId="77777777" w:rsidR="003E27F7" w:rsidRPr="00783DB9" w:rsidRDefault="003E27F7" w:rsidP="003E27F7">
            <w:pPr>
              <w:rPr>
                <w:rFonts w:ascii="Arial" w:hAnsi="Arial" w:cs="Arial"/>
                <w:sz w:val="22"/>
                <w:szCs w:val="22"/>
              </w:rPr>
            </w:pPr>
          </w:p>
        </w:tc>
        <w:tc>
          <w:tcPr>
            <w:tcW w:w="750" w:type="dxa"/>
            <w:tcBorders>
              <w:left w:val="nil"/>
              <w:right w:val="threeDEngrave" w:sz="24" w:space="0" w:color="auto"/>
            </w:tcBorders>
          </w:tcPr>
          <w:p w14:paraId="139AE1E8" w14:textId="77777777" w:rsidR="003E27F7" w:rsidRPr="00783DB9" w:rsidRDefault="003E27F7" w:rsidP="003E27F7">
            <w:pPr>
              <w:rPr>
                <w:rFonts w:ascii="Arial" w:hAnsi="Arial" w:cs="Arial"/>
                <w:sz w:val="22"/>
                <w:szCs w:val="22"/>
              </w:rPr>
            </w:pPr>
          </w:p>
        </w:tc>
      </w:tr>
      <w:tr w:rsidR="003E27F7" w:rsidRPr="00783DB9" w14:paraId="7E4A5287" w14:textId="77777777" w:rsidTr="004D4038">
        <w:trPr>
          <w:cantSplit/>
          <w:trHeight w:val="240"/>
        </w:trPr>
        <w:tc>
          <w:tcPr>
            <w:tcW w:w="1968" w:type="dxa"/>
            <w:vMerge/>
            <w:tcBorders>
              <w:left w:val="threeDEngrave" w:sz="24" w:space="0" w:color="auto"/>
              <w:right w:val="threeDEngrave" w:sz="24" w:space="0" w:color="auto"/>
            </w:tcBorders>
          </w:tcPr>
          <w:p w14:paraId="260E4284" w14:textId="77777777" w:rsidR="003E27F7" w:rsidRPr="00783DB9" w:rsidRDefault="003E27F7" w:rsidP="003E27F7">
            <w:pPr>
              <w:rPr>
                <w:rFonts w:ascii="Arial" w:hAnsi="Arial" w:cs="Arial"/>
                <w:b/>
                <w:sz w:val="22"/>
                <w:szCs w:val="22"/>
              </w:rPr>
            </w:pPr>
          </w:p>
        </w:tc>
        <w:tc>
          <w:tcPr>
            <w:tcW w:w="7679" w:type="dxa"/>
            <w:tcBorders>
              <w:left w:val="nil"/>
              <w:right w:val="threeDEngrave" w:sz="24" w:space="0" w:color="auto"/>
            </w:tcBorders>
          </w:tcPr>
          <w:p w14:paraId="0C1A9161" w14:textId="77777777" w:rsidR="003E27F7" w:rsidRPr="00783DB9" w:rsidRDefault="003E27F7" w:rsidP="003E27F7">
            <w:pPr>
              <w:rPr>
                <w:rFonts w:ascii="Arial" w:hAnsi="Arial" w:cs="Arial"/>
                <w:i/>
                <w:sz w:val="20"/>
                <w:szCs w:val="22"/>
              </w:rPr>
            </w:pPr>
            <w:r w:rsidRPr="00783DB9">
              <w:rPr>
                <w:rFonts w:ascii="Arial" w:hAnsi="Arial" w:cs="Arial"/>
                <w:i/>
                <w:sz w:val="20"/>
                <w:szCs w:val="22"/>
              </w:rPr>
              <w:t>All other insurance requirements must be met per Virginia Tech’s standard vendor insurance requirements.</w:t>
            </w:r>
          </w:p>
        </w:tc>
        <w:tc>
          <w:tcPr>
            <w:tcW w:w="737" w:type="dxa"/>
            <w:tcBorders>
              <w:left w:val="nil"/>
              <w:right w:val="threeDEngrave" w:sz="24" w:space="0" w:color="auto"/>
            </w:tcBorders>
          </w:tcPr>
          <w:p w14:paraId="7247FE64" w14:textId="77777777" w:rsidR="003E27F7" w:rsidRPr="00783DB9" w:rsidRDefault="003E27F7" w:rsidP="003E27F7">
            <w:pPr>
              <w:rPr>
                <w:rFonts w:ascii="Arial" w:hAnsi="Arial" w:cs="Arial"/>
                <w:sz w:val="22"/>
                <w:szCs w:val="22"/>
              </w:rPr>
            </w:pPr>
          </w:p>
        </w:tc>
        <w:tc>
          <w:tcPr>
            <w:tcW w:w="750" w:type="dxa"/>
            <w:tcBorders>
              <w:left w:val="nil"/>
              <w:right w:val="threeDEngrave" w:sz="24" w:space="0" w:color="auto"/>
            </w:tcBorders>
          </w:tcPr>
          <w:p w14:paraId="4EF73F75" w14:textId="77777777" w:rsidR="003E27F7" w:rsidRPr="00783DB9" w:rsidRDefault="003E27F7" w:rsidP="003E27F7">
            <w:pPr>
              <w:rPr>
                <w:rFonts w:ascii="Arial" w:hAnsi="Arial" w:cs="Arial"/>
                <w:sz w:val="22"/>
                <w:szCs w:val="22"/>
              </w:rPr>
            </w:pPr>
          </w:p>
        </w:tc>
      </w:tr>
      <w:tr w:rsidR="003E27F7" w:rsidRPr="00783DB9" w14:paraId="19C1676A" w14:textId="77777777" w:rsidTr="004D4038">
        <w:trPr>
          <w:cantSplit/>
          <w:trHeight w:val="386"/>
        </w:trPr>
        <w:tc>
          <w:tcPr>
            <w:tcW w:w="1968" w:type="dxa"/>
            <w:vMerge w:val="restart"/>
            <w:tcBorders>
              <w:left w:val="threeDEngrave" w:sz="24" w:space="0" w:color="auto"/>
              <w:bottom w:val="nil"/>
              <w:right w:val="threeDEngrave" w:sz="24" w:space="0" w:color="auto"/>
            </w:tcBorders>
          </w:tcPr>
          <w:p w14:paraId="044CFBE2" w14:textId="77777777" w:rsidR="003E27F7" w:rsidRPr="00783DB9" w:rsidRDefault="003E27F7" w:rsidP="003E27F7">
            <w:pPr>
              <w:rPr>
                <w:rFonts w:ascii="Arial" w:hAnsi="Arial" w:cs="Arial"/>
                <w:b/>
                <w:sz w:val="22"/>
                <w:szCs w:val="22"/>
              </w:rPr>
            </w:pPr>
            <w:r w:rsidRPr="00783DB9">
              <w:rPr>
                <w:rFonts w:ascii="Arial" w:hAnsi="Arial" w:cs="Arial"/>
                <w:b/>
                <w:sz w:val="22"/>
                <w:szCs w:val="22"/>
              </w:rPr>
              <w:t>Qualified Drivers</w:t>
            </w:r>
          </w:p>
        </w:tc>
        <w:tc>
          <w:tcPr>
            <w:tcW w:w="7679" w:type="dxa"/>
            <w:tcBorders>
              <w:left w:val="nil"/>
              <w:bottom w:val="single" w:sz="4" w:space="0" w:color="auto"/>
              <w:right w:val="threeDEngrave" w:sz="24" w:space="0" w:color="auto"/>
            </w:tcBorders>
          </w:tcPr>
          <w:p w14:paraId="1867C3E0" w14:textId="77777777" w:rsidR="003E27F7" w:rsidRPr="00783DB9" w:rsidRDefault="003E27F7" w:rsidP="003E27F7">
            <w:pPr>
              <w:rPr>
                <w:rFonts w:ascii="Arial" w:hAnsi="Arial" w:cs="Arial"/>
                <w:sz w:val="20"/>
                <w:szCs w:val="22"/>
              </w:rPr>
            </w:pPr>
            <w:r w:rsidRPr="00783DB9">
              <w:rPr>
                <w:rFonts w:ascii="Arial" w:hAnsi="Arial" w:cs="Arial"/>
                <w:sz w:val="20"/>
                <w:szCs w:val="22"/>
              </w:rPr>
              <w:t>Are all drivers employed by the service provider and not independent contractors?</w:t>
            </w:r>
          </w:p>
        </w:tc>
        <w:tc>
          <w:tcPr>
            <w:tcW w:w="737" w:type="dxa"/>
            <w:tcBorders>
              <w:left w:val="nil"/>
              <w:bottom w:val="single" w:sz="4" w:space="0" w:color="auto"/>
              <w:right w:val="threeDEngrave" w:sz="24" w:space="0" w:color="auto"/>
            </w:tcBorders>
          </w:tcPr>
          <w:p w14:paraId="5FD239BF" w14:textId="77777777" w:rsidR="003E27F7" w:rsidRPr="00783DB9" w:rsidRDefault="003E27F7" w:rsidP="003E27F7">
            <w:pPr>
              <w:rPr>
                <w:rFonts w:ascii="Arial" w:hAnsi="Arial" w:cs="Arial"/>
                <w:sz w:val="22"/>
                <w:szCs w:val="22"/>
              </w:rPr>
            </w:pPr>
          </w:p>
        </w:tc>
        <w:tc>
          <w:tcPr>
            <w:tcW w:w="750" w:type="dxa"/>
            <w:tcBorders>
              <w:left w:val="nil"/>
              <w:bottom w:val="single" w:sz="4" w:space="0" w:color="auto"/>
              <w:right w:val="threeDEngrave" w:sz="24" w:space="0" w:color="auto"/>
            </w:tcBorders>
          </w:tcPr>
          <w:p w14:paraId="1EFE3845" w14:textId="77777777" w:rsidR="003E27F7" w:rsidRPr="00783DB9" w:rsidRDefault="003E27F7" w:rsidP="003E27F7">
            <w:pPr>
              <w:rPr>
                <w:rFonts w:ascii="Arial" w:hAnsi="Arial" w:cs="Arial"/>
                <w:sz w:val="22"/>
                <w:szCs w:val="22"/>
              </w:rPr>
            </w:pPr>
          </w:p>
        </w:tc>
      </w:tr>
      <w:tr w:rsidR="003E27F7" w:rsidRPr="00783DB9" w14:paraId="6133409B" w14:textId="77777777" w:rsidTr="004D4038">
        <w:trPr>
          <w:cantSplit/>
          <w:trHeight w:val="701"/>
        </w:trPr>
        <w:tc>
          <w:tcPr>
            <w:tcW w:w="1968" w:type="dxa"/>
            <w:vMerge/>
            <w:tcBorders>
              <w:left w:val="threeDEngrave" w:sz="24" w:space="0" w:color="auto"/>
              <w:bottom w:val="threeDEngrave" w:sz="24" w:space="0" w:color="auto"/>
              <w:right w:val="threeDEngrave" w:sz="24" w:space="0" w:color="auto"/>
            </w:tcBorders>
          </w:tcPr>
          <w:p w14:paraId="2BA917C3" w14:textId="77777777" w:rsidR="003E27F7" w:rsidRPr="00783DB9" w:rsidRDefault="003E27F7" w:rsidP="003E27F7">
            <w:pPr>
              <w:rPr>
                <w:rFonts w:ascii="Arial" w:hAnsi="Arial" w:cs="Arial"/>
                <w:b/>
                <w:sz w:val="22"/>
                <w:szCs w:val="22"/>
              </w:rPr>
            </w:pPr>
          </w:p>
        </w:tc>
        <w:tc>
          <w:tcPr>
            <w:tcW w:w="7679" w:type="dxa"/>
            <w:tcBorders>
              <w:left w:val="nil"/>
              <w:bottom w:val="threeDEngrave" w:sz="24" w:space="0" w:color="auto"/>
              <w:right w:val="threeDEngrave" w:sz="24" w:space="0" w:color="auto"/>
            </w:tcBorders>
          </w:tcPr>
          <w:p w14:paraId="11016DE8" w14:textId="77777777" w:rsidR="003E27F7" w:rsidRPr="00783DB9" w:rsidRDefault="003E27F7" w:rsidP="003E27F7">
            <w:pPr>
              <w:rPr>
                <w:rFonts w:ascii="Arial" w:hAnsi="Arial" w:cs="Arial"/>
                <w:sz w:val="20"/>
                <w:szCs w:val="22"/>
              </w:rPr>
            </w:pPr>
            <w:r w:rsidRPr="00783DB9">
              <w:rPr>
                <w:rFonts w:ascii="Arial" w:hAnsi="Arial" w:cs="Arial"/>
                <w:sz w:val="20"/>
                <w:szCs w:val="22"/>
              </w:rPr>
              <w:t>Are all drivers qualified and have appropriate “Commercial Drivers Licenses” from the applicable state Department of Transportation?</w:t>
            </w:r>
          </w:p>
        </w:tc>
        <w:tc>
          <w:tcPr>
            <w:tcW w:w="737" w:type="dxa"/>
            <w:tcBorders>
              <w:left w:val="nil"/>
              <w:bottom w:val="threeDEngrave" w:sz="24" w:space="0" w:color="auto"/>
              <w:right w:val="threeDEngrave" w:sz="24" w:space="0" w:color="auto"/>
            </w:tcBorders>
          </w:tcPr>
          <w:p w14:paraId="7EE21D7E" w14:textId="77777777" w:rsidR="003E27F7" w:rsidRPr="00783DB9" w:rsidRDefault="003E27F7" w:rsidP="003E27F7">
            <w:pPr>
              <w:rPr>
                <w:rFonts w:ascii="Arial" w:hAnsi="Arial" w:cs="Arial"/>
                <w:sz w:val="22"/>
                <w:szCs w:val="22"/>
              </w:rPr>
            </w:pPr>
          </w:p>
        </w:tc>
        <w:tc>
          <w:tcPr>
            <w:tcW w:w="750" w:type="dxa"/>
            <w:tcBorders>
              <w:left w:val="nil"/>
              <w:bottom w:val="threeDEngrave" w:sz="24" w:space="0" w:color="auto"/>
              <w:right w:val="threeDEngrave" w:sz="24" w:space="0" w:color="auto"/>
            </w:tcBorders>
          </w:tcPr>
          <w:p w14:paraId="43925E2A" w14:textId="77777777" w:rsidR="003E27F7" w:rsidRPr="00783DB9" w:rsidRDefault="003E27F7" w:rsidP="003E27F7">
            <w:pPr>
              <w:rPr>
                <w:rFonts w:ascii="Arial" w:hAnsi="Arial" w:cs="Arial"/>
                <w:sz w:val="22"/>
                <w:szCs w:val="22"/>
              </w:rPr>
            </w:pPr>
          </w:p>
        </w:tc>
      </w:tr>
      <w:tr w:rsidR="003E27F7" w:rsidRPr="00783DB9" w14:paraId="777D980F" w14:textId="77777777" w:rsidTr="004D4038">
        <w:trPr>
          <w:cantSplit/>
          <w:trHeight w:val="609"/>
        </w:trPr>
        <w:tc>
          <w:tcPr>
            <w:tcW w:w="1968" w:type="dxa"/>
            <w:tcBorders>
              <w:top w:val="threeDEngrave" w:sz="24" w:space="0" w:color="auto"/>
              <w:left w:val="threeDEngrave" w:sz="24" w:space="0" w:color="auto"/>
              <w:right w:val="threeDEngrave" w:sz="24" w:space="0" w:color="auto"/>
            </w:tcBorders>
          </w:tcPr>
          <w:p w14:paraId="064261DD" w14:textId="77777777" w:rsidR="003E27F7" w:rsidRPr="00783DB9" w:rsidRDefault="003E27F7" w:rsidP="003E27F7">
            <w:pPr>
              <w:rPr>
                <w:rFonts w:ascii="Arial" w:hAnsi="Arial" w:cs="Arial"/>
                <w:b/>
                <w:sz w:val="22"/>
                <w:szCs w:val="22"/>
              </w:rPr>
            </w:pPr>
            <w:r w:rsidRPr="00783DB9">
              <w:rPr>
                <w:rFonts w:ascii="Arial" w:hAnsi="Arial" w:cs="Arial"/>
                <w:b/>
                <w:sz w:val="22"/>
                <w:szCs w:val="22"/>
              </w:rPr>
              <w:t>Driver Training</w:t>
            </w:r>
          </w:p>
        </w:tc>
        <w:tc>
          <w:tcPr>
            <w:tcW w:w="7679" w:type="dxa"/>
            <w:tcBorders>
              <w:top w:val="threeDEngrave" w:sz="24" w:space="0" w:color="auto"/>
              <w:left w:val="nil"/>
              <w:right w:val="threeDEngrave" w:sz="24" w:space="0" w:color="auto"/>
            </w:tcBorders>
          </w:tcPr>
          <w:p w14:paraId="3BB10FCF" w14:textId="77777777" w:rsidR="003E27F7" w:rsidRPr="00783DB9" w:rsidRDefault="003E27F7" w:rsidP="003E27F7">
            <w:pPr>
              <w:rPr>
                <w:rFonts w:ascii="Arial" w:hAnsi="Arial" w:cs="Arial"/>
                <w:sz w:val="20"/>
                <w:szCs w:val="22"/>
              </w:rPr>
            </w:pPr>
            <w:r w:rsidRPr="00783DB9">
              <w:rPr>
                <w:rFonts w:ascii="Arial" w:hAnsi="Arial" w:cs="Arial"/>
                <w:sz w:val="20"/>
                <w:szCs w:val="22"/>
              </w:rPr>
              <w:t>Does the service provider require initial as well as ongoing training for their drivers?</w:t>
            </w:r>
          </w:p>
          <w:p w14:paraId="12B85EB4" w14:textId="77777777" w:rsidR="003E27F7" w:rsidRPr="00783DB9" w:rsidRDefault="003E27F7" w:rsidP="003E27F7">
            <w:pPr>
              <w:rPr>
                <w:rFonts w:ascii="Arial" w:hAnsi="Arial" w:cs="Arial"/>
                <w:sz w:val="20"/>
                <w:szCs w:val="22"/>
              </w:rPr>
            </w:pPr>
            <w:r w:rsidRPr="00783DB9">
              <w:rPr>
                <w:rFonts w:ascii="Arial" w:hAnsi="Arial" w:cs="Arial"/>
                <w:sz w:val="20"/>
                <w:szCs w:val="22"/>
              </w:rPr>
              <w:t>Please provide a copy of the training program.</w:t>
            </w:r>
          </w:p>
        </w:tc>
        <w:tc>
          <w:tcPr>
            <w:tcW w:w="737" w:type="dxa"/>
            <w:tcBorders>
              <w:top w:val="threeDEngrave" w:sz="24" w:space="0" w:color="auto"/>
              <w:left w:val="nil"/>
              <w:right w:val="threeDEngrave" w:sz="24" w:space="0" w:color="auto"/>
            </w:tcBorders>
          </w:tcPr>
          <w:p w14:paraId="4615E573" w14:textId="77777777" w:rsidR="003E27F7" w:rsidRPr="00783DB9" w:rsidRDefault="003E27F7" w:rsidP="003E27F7">
            <w:pPr>
              <w:rPr>
                <w:rFonts w:ascii="Arial" w:hAnsi="Arial" w:cs="Arial"/>
                <w:sz w:val="22"/>
                <w:szCs w:val="22"/>
              </w:rPr>
            </w:pPr>
          </w:p>
        </w:tc>
        <w:tc>
          <w:tcPr>
            <w:tcW w:w="750" w:type="dxa"/>
            <w:tcBorders>
              <w:top w:val="threeDEngrave" w:sz="24" w:space="0" w:color="auto"/>
              <w:left w:val="nil"/>
              <w:right w:val="threeDEngrave" w:sz="24" w:space="0" w:color="auto"/>
            </w:tcBorders>
          </w:tcPr>
          <w:p w14:paraId="5110403F" w14:textId="77777777" w:rsidR="003E27F7" w:rsidRPr="00783DB9" w:rsidRDefault="003E27F7" w:rsidP="003E27F7">
            <w:pPr>
              <w:rPr>
                <w:rFonts w:ascii="Arial" w:hAnsi="Arial" w:cs="Arial"/>
                <w:sz w:val="22"/>
                <w:szCs w:val="22"/>
              </w:rPr>
            </w:pPr>
          </w:p>
        </w:tc>
      </w:tr>
      <w:tr w:rsidR="003E27F7" w:rsidRPr="00783DB9" w14:paraId="09FC808D" w14:textId="77777777" w:rsidTr="004D4038">
        <w:trPr>
          <w:cantSplit/>
          <w:trHeight w:val="240"/>
        </w:trPr>
        <w:tc>
          <w:tcPr>
            <w:tcW w:w="1968" w:type="dxa"/>
            <w:tcBorders>
              <w:left w:val="threeDEngrave" w:sz="24" w:space="0" w:color="auto"/>
              <w:right w:val="threeDEngrave" w:sz="24" w:space="0" w:color="auto"/>
            </w:tcBorders>
          </w:tcPr>
          <w:p w14:paraId="283F7C39" w14:textId="77777777" w:rsidR="003E27F7" w:rsidRPr="00783DB9" w:rsidRDefault="003E27F7" w:rsidP="003E27F7">
            <w:pPr>
              <w:rPr>
                <w:rFonts w:ascii="Arial" w:hAnsi="Arial" w:cs="Arial"/>
                <w:b/>
                <w:sz w:val="22"/>
                <w:szCs w:val="22"/>
              </w:rPr>
            </w:pPr>
            <w:r w:rsidRPr="00783DB9">
              <w:rPr>
                <w:rFonts w:ascii="Arial" w:hAnsi="Arial" w:cs="Arial"/>
                <w:b/>
                <w:sz w:val="22"/>
                <w:szCs w:val="22"/>
              </w:rPr>
              <w:t>Vehicles</w:t>
            </w:r>
          </w:p>
        </w:tc>
        <w:tc>
          <w:tcPr>
            <w:tcW w:w="7679" w:type="dxa"/>
            <w:tcBorders>
              <w:left w:val="nil"/>
              <w:right w:val="threeDEngrave" w:sz="24" w:space="0" w:color="auto"/>
            </w:tcBorders>
          </w:tcPr>
          <w:p w14:paraId="268D6B74" w14:textId="77777777" w:rsidR="003E27F7" w:rsidRPr="00783DB9" w:rsidRDefault="003E27F7" w:rsidP="003E27F7">
            <w:pPr>
              <w:rPr>
                <w:rFonts w:ascii="Arial" w:hAnsi="Arial" w:cs="Arial"/>
                <w:sz w:val="20"/>
                <w:szCs w:val="22"/>
              </w:rPr>
            </w:pPr>
            <w:r w:rsidRPr="00783DB9">
              <w:rPr>
                <w:rFonts w:ascii="Arial" w:hAnsi="Arial" w:cs="Arial"/>
                <w:sz w:val="20"/>
                <w:szCs w:val="22"/>
              </w:rPr>
              <w:t xml:space="preserve">Does the company follow regular maintenance schedules and maintain vehicle maintenance logs? </w:t>
            </w:r>
          </w:p>
        </w:tc>
        <w:tc>
          <w:tcPr>
            <w:tcW w:w="737" w:type="dxa"/>
            <w:tcBorders>
              <w:left w:val="nil"/>
              <w:right w:val="threeDEngrave" w:sz="24" w:space="0" w:color="auto"/>
            </w:tcBorders>
          </w:tcPr>
          <w:p w14:paraId="1A600554" w14:textId="77777777" w:rsidR="003E27F7" w:rsidRPr="00783DB9" w:rsidRDefault="003E27F7" w:rsidP="003E27F7">
            <w:pPr>
              <w:rPr>
                <w:rFonts w:ascii="Arial" w:hAnsi="Arial" w:cs="Arial"/>
                <w:sz w:val="22"/>
                <w:szCs w:val="22"/>
              </w:rPr>
            </w:pPr>
          </w:p>
        </w:tc>
        <w:tc>
          <w:tcPr>
            <w:tcW w:w="750" w:type="dxa"/>
            <w:tcBorders>
              <w:left w:val="nil"/>
              <w:right w:val="threeDEngrave" w:sz="24" w:space="0" w:color="auto"/>
            </w:tcBorders>
          </w:tcPr>
          <w:p w14:paraId="70B9263A" w14:textId="77777777" w:rsidR="003E27F7" w:rsidRPr="00783DB9" w:rsidRDefault="003E27F7" w:rsidP="003E27F7">
            <w:pPr>
              <w:rPr>
                <w:rFonts w:ascii="Arial" w:hAnsi="Arial" w:cs="Arial"/>
                <w:sz w:val="22"/>
                <w:szCs w:val="22"/>
              </w:rPr>
            </w:pPr>
          </w:p>
        </w:tc>
      </w:tr>
    </w:tbl>
    <w:p w14:paraId="36DC4FE7" w14:textId="77777777" w:rsidR="003E27F7" w:rsidRPr="00783DB9" w:rsidRDefault="003E27F7" w:rsidP="003E27F7">
      <w:pPr>
        <w:rPr>
          <w:rFonts w:ascii="Arial" w:hAnsi="Arial" w:cs="Arial"/>
          <w:sz w:val="22"/>
          <w:szCs w:val="22"/>
        </w:rPr>
      </w:pPr>
    </w:p>
    <w:p w14:paraId="3CF230FA" w14:textId="77777777" w:rsidR="003E27F7" w:rsidRPr="00783DB9" w:rsidRDefault="003E27F7" w:rsidP="003E27F7">
      <w:pPr>
        <w:rPr>
          <w:rFonts w:ascii="Arial" w:hAnsi="Arial" w:cs="Arial"/>
          <w:sz w:val="22"/>
          <w:szCs w:val="22"/>
        </w:rPr>
      </w:pPr>
    </w:p>
    <w:p w14:paraId="324DBB6A" w14:textId="77777777" w:rsidR="003E27F7" w:rsidRPr="00E17D2F" w:rsidRDefault="003E27F7" w:rsidP="003E27F7">
      <w:pPr>
        <w:rPr>
          <w:rFonts w:ascii="Arial" w:hAnsi="Arial" w:cs="Arial"/>
          <w:sz w:val="20"/>
          <w:szCs w:val="22"/>
        </w:rPr>
      </w:pPr>
      <w:r w:rsidRPr="00E17D2F">
        <w:rPr>
          <w:rFonts w:ascii="Arial" w:hAnsi="Arial" w:cs="Arial"/>
          <w:sz w:val="20"/>
          <w:szCs w:val="22"/>
        </w:rPr>
        <w:t>I certify that the answers to the above questions are accurate.</w:t>
      </w:r>
    </w:p>
    <w:p w14:paraId="6B1BAE1E" w14:textId="77777777" w:rsidR="003E27F7" w:rsidRPr="00E17D2F" w:rsidRDefault="003E27F7" w:rsidP="003E27F7">
      <w:pPr>
        <w:rPr>
          <w:rFonts w:ascii="Arial" w:hAnsi="Arial" w:cs="Arial"/>
          <w:sz w:val="20"/>
          <w:szCs w:val="22"/>
        </w:rPr>
      </w:pPr>
    </w:p>
    <w:p w14:paraId="1FF3A239" w14:textId="77777777" w:rsidR="003E27F7" w:rsidRPr="00E17D2F" w:rsidRDefault="003E27F7" w:rsidP="003E27F7">
      <w:pPr>
        <w:rPr>
          <w:rFonts w:ascii="Arial" w:hAnsi="Arial" w:cs="Arial"/>
          <w:sz w:val="20"/>
          <w:szCs w:val="22"/>
        </w:rPr>
      </w:pPr>
    </w:p>
    <w:p w14:paraId="60A318C8" w14:textId="77777777" w:rsidR="003E27F7" w:rsidRPr="00E17D2F" w:rsidRDefault="003E27F7" w:rsidP="003E27F7">
      <w:pPr>
        <w:rPr>
          <w:rFonts w:ascii="Arial" w:hAnsi="Arial" w:cs="Arial"/>
          <w:sz w:val="20"/>
          <w:szCs w:val="22"/>
        </w:rPr>
      </w:pPr>
      <w:r w:rsidRPr="00E17D2F">
        <w:rPr>
          <w:rFonts w:ascii="Arial" w:hAnsi="Arial" w:cs="Arial"/>
          <w:sz w:val="20"/>
          <w:szCs w:val="22"/>
        </w:rPr>
        <w:softHyphen/>
      </w:r>
      <w:r w:rsidRPr="00E17D2F">
        <w:rPr>
          <w:rFonts w:ascii="Arial" w:hAnsi="Arial" w:cs="Arial"/>
          <w:sz w:val="20"/>
          <w:szCs w:val="22"/>
        </w:rPr>
        <w:softHyphen/>
      </w:r>
      <w:r w:rsidRPr="00E17D2F">
        <w:rPr>
          <w:rFonts w:ascii="Arial" w:hAnsi="Arial" w:cs="Arial"/>
          <w:sz w:val="20"/>
          <w:szCs w:val="22"/>
        </w:rPr>
        <w:softHyphen/>
      </w:r>
      <w:r w:rsidRPr="00E17D2F">
        <w:rPr>
          <w:rFonts w:ascii="Arial" w:hAnsi="Arial" w:cs="Arial"/>
          <w:sz w:val="20"/>
          <w:szCs w:val="22"/>
        </w:rPr>
        <w:softHyphen/>
      </w:r>
      <w:r w:rsidRPr="00E17D2F">
        <w:rPr>
          <w:rFonts w:ascii="Arial" w:hAnsi="Arial" w:cs="Arial"/>
          <w:sz w:val="20"/>
          <w:szCs w:val="22"/>
        </w:rPr>
        <w:softHyphen/>
      </w:r>
      <w:r w:rsidRPr="00E17D2F">
        <w:rPr>
          <w:rFonts w:ascii="Arial" w:hAnsi="Arial" w:cs="Arial"/>
          <w:sz w:val="20"/>
          <w:szCs w:val="22"/>
        </w:rPr>
        <w:softHyphen/>
      </w:r>
      <w:r w:rsidRPr="00E17D2F">
        <w:rPr>
          <w:rFonts w:ascii="Arial" w:hAnsi="Arial" w:cs="Arial"/>
          <w:sz w:val="20"/>
          <w:szCs w:val="22"/>
        </w:rPr>
        <w:softHyphen/>
      </w:r>
      <w:r w:rsidRPr="00E17D2F">
        <w:rPr>
          <w:rFonts w:ascii="Arial" w:hAnsi="Arial" w:cs="Arial"/>
          <w:sz w:val="20"/>
          <w:szCs w:val="22"/>
        </w:rPr>
        <w:softHyphen/>
      </w:r>
      <w:r w:rsidRPr="00E17D2F">
        <w:rPr>
          <w:rFonts w:ascii="Arial" w:hAnsi="Arial" w:cs="Arial"/>
          <w:sz w:val="20"/>
          <w:szCs w:val="22"/>
        </w:rPr>
        <w:softHyphen/>
      </w:r>
      <w:r w:rsidRPr="00E17D2F">
        <w:rPr>
          <w:rFonts w:ascii="Arial" w:hAnsi="Arial" w:cs="Arial"/>
          <w:sz w:val="20"/>
          <w:szCs w:val="22"/>
        </w:rPr>
        <w:softHyphen/>
      </w:r>
      <w:r w:rsidRPr="00E17D2F">
        <w:rPr>
          <w:rFonts w:ascii="Arial" w:hAnsi="Arial" w:cs="Arial"/>
          <w:sz w:val="20"/>
          <w:szCs w:val="22"/>
        </w:rPr>
        <w:softHyphen/>
      </w:r>
      <w:r w:rsidRPr="00E17D2F">
        <w:rPr>
          <w:rFonts w:ascii="Arial" w:hAnsi="Arial" w:cs="Arial"/>
          <w:sz w:val="20"/>
          <w:szCs w:val="22"/>
        </w:rPr>
        <w:softHyphen/>
      </w:r>
      <w:r w:rsidRPr="00E17D2F">
        <w:rPr>
          <w:rFonts w:ascii="Arial" w:hAnsi="Arial" w:cs="Arial"/>
          <w:sz w:val="20"/>
          <w:szCs w:val="22"/>
        </w:rPr>
        <w:softHyphen/>
      </w:r>
      <w:r w:rsidRPr="00E17D2F">
        <w:rPr>
          <w:rFonts w:ascii="Arial" w:hAnsi="Arial" w:cs="Arial"/>
          <w:sz w:val="20"/>
          <w:szCs w:val="22"/>
        </w:rPr>
        <w:softHyphen/>
      </w:r>
      <w:r w:rsidRPr="00E17D2F">
        <w:rPr>
          <w:rFonts w:ascii="Arial" w:hAnsi="Arial" w:cs="Arial"/>
          <w:sz w:val="20"/>
          <w:szCs w:val="22"/>
        </w:rPr>
        <w:softHyphen/>
      </w:r>
      <w:r w:rsidRPr="00E17D2F">
        <w:rPr>
          <w:rFonts w:ascii="Arial" w:hAnsi="Arial" w:cs="Arial"/>
          <w:sz w:val="20"/>
          <w:szCs w:val="22"/>
        </w:rPr>
        <w:softHyphen/>
        <w:t>_________________________________________________</w:t>
      </w:r>
      <w:r w:rsidRPr="00E17D2F">
        <w:rPr>
          <w:rFonts w:ascii="Arial" w:hAnsi="Arial" w:cs="Arial"/>
          <w:sz w:val="20"/>
          <w:szCs w:val="22"/>
        </w:rPr>
        <w:tab/>
        <w:t>_______________</w:t>
      </w:r>
    </w:p>
    <w:p w14:paraId="6BFA93B6" w14:textId="77777777" w:rsidR="003E27F7" w:rsidRPr="00E17D2F" w:rsidRDefault="003E27F7" w:rsidP="003E27F7">
      <w:pPr>
        <w:rPr>
          <w:rFonts w:ascii="Arial" w:hAnsi="Arial" w:cs="Arial"/>
          <w:sz w:val="20"/>
          <w:szCs w:val="22"/>
        </w:rPr>
      </w:pPr>
      <w:r w:rsidRPr="00E17D2F">
        <w:rPr>
          <w:rFonts w:ascii="Arial" w:hAnsi="Arial" w:cs="Arial"/>
          <w:sz w:val="20"/>
          <w:szCs w:val="22"/>
        </w:rPr>
        <w:t>(Signed by an officer of the company)</w:t>
      </w:r>
      <w:r w:rsidRPr="00E17D2F">
        <w:rPr>
          <w:rFonts w:ascii="Arial" w:hAnsi="Arial" w:cs="Arial"/>
          <w:sz w:val="20"/>
          <w:szCs w:val="22"/>
        </w:rPr>
        <w:tab/>
      </w:r>
      <w:r w:rsidRPr="00E17D2F">
        <w:rPr>
          <w:rFonts w:ascii="Arial" w:hAnsi="Arial" w:cs="Arial"/>
          <w:sz w:val="20"/>
          <w:szCs w:val="22"/>
        </w:rPr>
        <w:tab/>
      </w:r>
      <w:r w:rsidRPr="00E17D2F">
        <w:rPr>
          <w:rFonts w:ascii="Arial" w:hAnsi="Arial" w:cs="Arial"/>
          <w:sz w:val="20"/>
          <w:szCs w:val="22"/>
        </w:rPr>
        <w:tab/>
      </w:r>
      <w:r w:rsidRPr="00E17D2F">
        <w:rPr>
          <w:rFonts w:ascii="Arial" w:hAnsi="Arial" w:cs="Arial"/>
          <w:sz w:val="20"/>
          <w:szCs w:val="22"/>
        </w:rPr>
        <w:tab/>
        <w:t>Date</w:t>
      </w:r>
    </w:p>
    <w:p w14:paraId="07018BE8" w14:textId="77777777" w:rsidR="003E27F7" w:rsidRPr="00E17D2F" w:rsidRDefault="003E27F7" w:rsidP="003E27F7">
      <w:pPr>
        <w:rPr>
          <w:rFonts w:ascii="Arial" w:hAnsi="Arial" w:cs="Arial"/>
          <w:sz w:val="20"/>
          <w:szCs w:val="22"/>
        </w:rPr>
      </w:pPr>
    </w:p>
    <w:p w14:paraId="6160EE37" w14:textId="7E67925F" w:rsidR="003E27F7" w:rsidRPr="00E17D2F" w:rsidRDefault="003E27F7" w:rsidP="003E27F7">
      <w:pPr>
        <w:rPr>
          <w:rFonts w:ascii="Arial" w:hAnsi="Arial" w:cs="Arial"/>
          <w:sz w:val="20"/>
          <w:szCs w:val="22"/>
        </w:rPr>
      </w:pPr>
      <w:r w:rsidRPr="00E17D2F">
        <w:rPr>
          <w:rFonts w:ascii="Arial" w:hAnsi="Arial" w:cs="Arial"/>
          <w:sz w:val="20"/>
          <w:szCs w:val="22"/>
        </w:rPr>
        <w:t>_________________________________________________</w:t>
      </w:r>
      <w:r w:rsidRPr="00E17D2F">
        <w:rPr>
          <w:rFonts w:ascii="Arial" w:hAnsi="Arial" w:cs="Arial"/>
          <w:sz w:val="20"/>
          <w:szCs w:val="22"/>
        </w:rPr>
        <w:tab/>
        <w:t>_________________________</w:t>
      </w:r>
    </w:p>
    <w:p w14:paraId="5E9F90E4" w14:textId="77777777" w:rsidR="003E27F7" w:rsidRPr="00E17D2F" w:rsidRDefault="003E27F7" w:rsidP="003E27F7">
      <w:pPr>
        <w:rPr>
          <w:rFonts w:ascii="Arial" w:hAnsi="Arial" w:cs="Arial"/>
          <w:sz w:val="20"/>
          <w:szCs w:val="22"/>
        </w:rPr>
      </w:pPr>
      <w:r w:rsidRPr="00E17D2F">
        <w:rPr>
          <w:rFonts w:ascii="Arial" w:hAnsi="Arial" w:cs="Arial"/>
          <w:sz w:val="20"/>
          <w:szCs w:val="22"/>
        </w:rPr>
        <w:t>Name (printed)</w:t>
      </w:r>
      <w:r w:rsidRPr="00E17D2F">
        <w:rPr>
          <w:rFonts w:ascii="Arial" w:hAnsi="Arial" w:cs="Arial"/>
          <w:sz w:val="20"/>
          <w:szCs w:val="22"/>
        </w:rPr>
        <w:tab/>
      </w:r>
      <w:r w:rsidRPr="00E17D2F">
        <w:rPr>
          <w:rFonts w:ascii="Arial" w:hAnsi="Arial" w:cs="Arial"/>
          <w:sz w:val="20"/>
          <w:szCs w:val="22"/>
        </w:rPr>
        <w:tab/>
      </w:r>
      <w:r w:rsidRPr="00E17D2F">
        <w:rPr>
          <w:rFonts w:ascii="Arial" w:hAnsi="Arial" w:cs="Arial"/>
          <w:sz w:val="20"/>
          <w:szCs w:val="22"/>
        </w:rPr>
        <w:tab/>
      </w:r>
      <w:r w:rsidRPr="00E17D2F">
        <w:rPr>
          <w:rFonts w:ascii="Arial" w:hAnsi="Arial" w:cs="Arial"/>
          <w:sz w:val="20"/>
          <w:szCs w:val="22"/>
        </w:rPr>
        <w:tab/>
      </w:r>
      <w:r w:rsidRPr="00E17D2F">
        <w:rPr>
          <w:rFonts w:ascii="Arial" w:hAnsi="Arial" w:cs="Arial"/>
          <w:sz w:val="20"/>
          <w:szCs w:val="22"/>
        </w:rPr>
        <w:tab/>
      </w:r>
      <w:r w:rsidRPr="00E17D2F">
        <w:rPr>
          <w:rFonts w:ascii="Arial" w:hAnsi="Arial" w:cs="Arial"/>
          <w:sz w:val="20"/>
          <w:szCs w:val="22"/>
        </w:rPr>
        <w:tab/>
      </w:r>
      <w:r w:rsidRPr="00E17D2F">
        <w:rPr>
          <w:rFonts w:ascii="Arial" w:hAnsi="Arial" w:cs="Arial"/>
          <w:sz w:val="20"/>
          <w:szCs w:val="22"/>
        </w:rPr>
        <w:tab/>
        <w:t>Title</w:t>
      </w:r>
    </w:p>
    <w:p w14:paraId="4E2FB6F9" w14:textId="23F9E2A1" w:rsidR="006F6B5E" w:rsidRPr="00E17D2F" w:rsidRDefault="006F6B5E">
      <w:pPr>
        <w:rPr>
          <w:rFonts w:ascii="Arial" w:hAnsi="Arial" w:cs="Arial"/>
          <w:sz w:val="20"/>
          <w:szCs w:val="22"/>
          <w:highlight w:val="green"/>
        </w:rPr>
      </w:pPr>
    </w:p>
    <w:p w14:paraId="35BF49E3" w14:textId="6B12B418" w:rsidR="006F6B5E" w:rsidRPr="00E17D2F" w:rsidRDefault="006F6B5E">
      <w:pPr>
        <w:rPr>
          <w:rFonts w:ascii="Arial" w:hAnsi="Arial" w:cs="Arial"/>
          <w:sz w:val="20"/>
          <w:szCs w:val="22"/>
          <w:highlight w:val="green"/>
        </w:rPr>
      </w:pPr>
    </w:p>
    <w:sectPr w:rsidR="006F6B5E" w:rsidRPr="00E17D2F" w:rsidSect="00A05DAC">
      <w:footerReference w:type="default" r:id="rId42"/>
      <w:footerReference w:type="first" r:id="rId43"/>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4215" w14:textId="77777777" w:rsidR="004203B6" w:rsidRDefault="004203B6">
      <w:r>
        <w:separator/>
      </w:r>
    </w:p>
  </w:endnote>
  <w:endnote w:type="continuationSeparator" w:id="0">
    <w:p w14:paraId="13C54991" w14:textId="77777777" w:rsidR="004203B6" w:rsidRDefault="0042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45FF9F30" w:rsidR="004203B6" w:rsidRDefault="004203B6">
        <w:pPr>
          <w:pStyle w:val="Footer"/>
          <w:jc w:val="right"/>
        </w:pPr>
        <w:r>
          <w:fldChar w:fldCharType="begin"/>
        </w:r>
        <w:r>
          <w:instrText xml:space="preserve"> PAGE   \* MERGEFORMAT </w:instrText>
        </w:r>
        <w:r>
          <w:fldChar w:fldCharType="separate"/>
        </w:r>
        <w:r w:rsidR="00B63B2B">
          <w:rPr>
            <w:noProof/>
          </w:rPr>
          <w:t>20</w:t>
        </w:r>
        <w:r>
          <w:rPr>
            <w:noProof/>
          </w:rPr>
          <w:fldChar w:fldCharType="end"/>
        </w:r>
      </w:p>
    </w:sdtContent>
  </w:sdt>
  <w:p w14:paraId="60404419" w14:textId="77777777" w:rsidR="004203B6" w:rsidRDefault="004203B6">
    <w:pPr>
      <w:pStyle w:val="Footer"/>
    </w:pPr>
  </w:p>
  <w:p w14:paraId="23A866A4" w14:textId="77777777" w:rsidR="004203B6" w:rsidRDefault="004203B6"/>
  <w:p w14:paraId="6A5BFB64" w14:textId="77777777" w:rsidR="004203B6" w:rsidRDefault="004203B6"/>
  <w:p w14:paraId="108B5407" w14:textId="77777777" w:rsidR="004203B6" w:rsidRDefault="004203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4203B6" w:rsidRDefault="004203B6">
    <w:pPr>
      <w:pStyle w:val="Footer"/>
      <w:jc w:val="right"/>
    </w:pPr>
  </w:p>
  <w:p w14:paraId="65100FF8" w14:textId="77777777" w:rsidR="004203B6" w:rsidRDefault="00420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D4AD" w14:textId="77777777" w:rsidR="004203B6" w:rsidRDefault="004203B6">
      <w:r>
        <w:separator/>
      </w:r>
    </w:p>
  </w:footnote>
  <w:footnote w:type="continuationSeparator" w:id="0">
    <w:p w14:paraId="6D1AD1FC" w14:textId="77777777" w:rsidR="004203B6" w:rsidRDefault="00420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32A1F3C"/>
    <w:multiLevelType w:val="hybridMultilevel"/>
    <w:tmpl w:val="BF26C09A"/>
    <w:lvl w:ilvl="0" w:tplc="0A640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DA7B40"/>
    <w:multiLevelType w:val="hybridMultilevel"/>
    <w:tmpl w:val="01D0E91E"/>
    <w:lvl w:ilvl="0" w:tplc="42CE26E0">
      <w:start w:val="7"/>
      <w:numFmt w:val="upperLetter"/>
      <w:lvlText w:val="%1."/>
      <w:lvlJc w:val="left"/>
      <w:pPr>
        <w:ind w:left="720" w:hanging="360"/>
      </w:pPr>
      <w:rPr>
        <w:rFonts w:hint="default"/>
        <w:b/>
      </w:rPr>
    </w:lvl>
    <w:lvl w:ilvl="1" w:tplc="C3981B9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A92D4B"/>
    <w:multiLevelType w:val="hybridMultilevel"/>
    <w:tmpl w:val="FB22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DCA7948"/>
    <w:multiLevelType w:val="multilevel"/>
    <w:tmpl w:val="160623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7412FE8"/>
    <w:multiLevelType w:val="hybridMultilevel"/>
    <w:tmpl w:val="04B840BE"/>
    <w:lvl w:ilvl="0" w:tplc="42669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401385"/>
    <w:multiLevelType w:val="hybridMultilevel"/>
    <w:tmpl w:val="3D344444"/>
    <w:lvl w:ilvl="0" w:tplc="3ED0238C">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3537BC"/>
    <w:multiLevelType w:val="hybridMultilevel"/>
    <w:tmpl w:val="BB645AF8"/>
    <w:lvl w:ilvl="0" w:tplc="0A640CA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71373B"/>
    <w:multiLevelType w:val="multilevel"/>
    <w:tmpl w:val="14DA5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671AED"/>
    <w:multiLevelType w:val="hybridMultilevel"/>
    <w:tmpl w:val="586A5142"/>
    <w:lvl w:ilvl="0" w:tplc="42CE26E0">
      <w:start w:val="7"/>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EE331A"/>
    <w:multiLevelType w:val="multilevel"/>
    <w:tmpl w:val="79286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0CB3A38"/>
    <w:multiLevelType w:val="multilevel"/>
    <w:tmpl w:val="55482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346493"/>
    <w:multiLevelType w:val="hybridMultilevel"/>
    <w:tmpl w:val="81FE8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14B93"/>
    <w:multiLevelType w:val="hybridMultilevel"/>
    <w:tmpl w:val="1A5ED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F56B05"/>
    <w:multiLevelType w:val="multilevel"/>
    <w:tmpl w:val="AD82DDAE"/>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60513DCA"/>
    <w:multiLevelType w:val="multilevel"/>
    <w:tmpl w:val="45149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426FAC"/>
    <w:multiLevelType w:val="multilevel"/>
    <w:tmpl w:val="54E8AFEA"/>
    <w:lvl w:ilvl="0">
      <w:start w:val="3"/>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84C7B"/>
    <w:multiLevelType w:val="multilevel"/>
    <w:tmpl w:val="3D344444"/>
    <w:lvl w:ilvl="0">
      <w:start w:val="3"/>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15:restartNumberingAfterBreak="0">
    <w:nsid w:val="680B3AA5"/>
    <w:multiLevelType w:val="multilevel"/>
    <w:tmpl w:val="0196465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7" w15:restartNumberingAfterBreak="0">
    <w:nsid w:val="6880363E"/>
    <w:multiLevelType w:val="multilevel"/>
    <w:tmpl w:val="44422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6492B"/>
    <w:multiLevelType w:val="hybridMultilevel"/>
    <w:tmpl w:val="36280B14"/>
    <w:lvl w:ilvl="0" w:tplc="2D58CCE2">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433BB8"/>
    <w:multiLevelType w:val="hybridMultilevel"/>
    <w:tmpl w:val="6504B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703443A5"/>
    <w:multiLevelType w:val="hybridMultilevel"/>
    <w:tmpl w:val="B4F6CDE0"/>
    <w:lvl w:ilvl="0" w:tplc="0409001B" w:tentative="1">
      <w:start w:val="1"/>
      <w:numFmt w:val="lowerRoman"/>
      <w:lvlText w:val="%1."/>
      <w:lvlJc w:val="right"/>
      <w:pPr>
        <w:ind w:left="288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955799"/>
    <w:multiLevelType w:val="hybridMultilevel"/>
    <w:tmpl w:val="7ECA9CA6"/>
    <w:lvl w:ilvl="0" w:tplc="42CE26E0">
      <w:start w:val="7"/>
      <w:numFmt w:val="upp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15:restartNumberingAfterBreak="0">
    <w:nsid w:val="712A35AA"/>
    <w:multiLevelType w:val="multilevel"/>
    <w:tmpl w:val="3D344444"/>
    <w:lvl w:ilvl="0">
      <w:start w:val="3"/>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15:restartNumberingAfterBreak="0">
    <w:nsid w:val="78814C0E"/>
    <w:multiLevelType w:val="hybridMultilevel"/>
    <w:tmpl w:val="B37C24EC"/>
    <w:lvl w:ilvl="0" w:tplc="EC529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BF056D"/>
    <w:multiLevelType w:val="multilevel"/>
    <w:tmpl w:val="B4AC9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 w:numId="15">
    <w:abstractNumId w:val="20"/>
  </w:num>
  <w:num w:numId="16">
    <w:abstractNumId w:val="28"/>
  </w:num>
  <w:num w:numId="17">
    <w:abstractNumId w:val="13"/>
  </w:num>
  <w:num w:numId="18">
    <w:abstractNumId w:val="14"/>
  </w:num>
  <w:num w:numId="19">
    <w:abstractNumId w:val="34"/>
  </w:num>
  <w:num w:numId="20">
    <w:abstractNumId w:val="1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6"/>
  </w:num>
  <w:num w:numId="24">
    <w:abstractNumId w:val="17"/>
  </w:num>
  <w:num w:numId="25">
    <w:abstractNumId w:val="30"/>
  </w:num>
  <w:num w:numId="26">
    <w:abstractNumId w:val="38"/>
  </w:num>
  <w:num w:numId="27">
    <w:abstractNumId w:val="39"/>
  </w:num>
  <w:num w:numId="28">
    <w:abstractNumId w:val="44"/>
  </w:num>
  <w:num w:numId="29">
    <w:abstractNumId w:val="41"/>
  </w:num>
  <w:num w:numId="30">
    <w:abstractNumId w:val="24"/>
  </w:num>
  <w:num w:numId="31">
    <w:abstractNumId w:val="42"/>
  </w:num>
  <w:num w:numId="32">
    <w:abstractNumId w:val="21"/>
  </w:num>
  <w:num w:numId="33">
    <w:abstractNumId w:val="35"/>
  </w:num>
  <w:num w:numId="34">
    <w:abstractNumId w:val="43"/>
  </w:num>
  <w:num w:numId="35">
    <w:abstractNumId w:val="31"/>
  </w:num>
  <w:num w:numId="36">
    <w:abstractNumId w:val="33"/>
  </w:num>
  <w:num w:numId="37">
    <w:abstractNumId w:val="29"/>
  </w:num>
  <w:num w:numId="38">
    <w:abstractNumId w:val="15"/>
  </w:num>
  <w:num w:numId="39">
    <w:abstractNumId w:val="11"/>
  </w:num>
  <w:num w:numId="40">
    <w:abstractNumId w:val="22"/>
  </w:num>
  <w:num w:numId="41">
    <w:abstractNumId w:val="23"/>
  </w:num>
  <w:num w:numId="42">
    <w:abstractNumId w:val="37"/>
  </w:num>
  <w:num w:numId="43">
    <w:abstractNumId w:val="25"/>
  </w:num>
  <w:num w:numId="44">
    <w:abstractNumId w:val="32"/>
  </w:num>
  <w:num w:numId="45">
    <w:abstractNumId w:val="27"/>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46A69"/>
    <w:rsid w:val="00060DA8"/>
    <w:rsid w:val="00074F3B"/>
    <w:rsid w:val="000831AF"/>
    <w:rsid w:val="000875C9"/>
    <w:rsid w:val="00090B7A"/>
    <w:rsid w:val="00090BC6"/>
    <w:rsid w:val="000A2779"/>
    <w:rsid w:val="000A2EFF"/>
    <w:rsid w:val="000A2F00"/>
    <w:rsid w:val="000A59EE"/>
    <w:rsid w:val="000A5E11"/>
    <w:rsid w:val="000B1BD5"/>
    <w:rsid w:val="000B4424"/>
    <w:rsid w:val="000B571D"/>
    <w:rsid w:val="000C5D07"/>
    <w:rsid w:val="000D52ED"/>
    <w:rsid w:val="000D7A12"/>
    <w:rsid w:val="000E0146"/>
    <w:rsid w:val="000E48D8"/>
    <w:rsid w:val="000E7FFE"/>
    <w:rsid w:val="000F0AE3"/>
    <w:rsid w:val="001013EC"/>
    <w:rsid w:val="00105884"/>
    <w:rsid w:val="00106D77"/>
    <w:rsid w:val="00107894"/>
    <w:rsid w:val="00117BA2"/>
    <w:rsid w:val="0012334B"/>
    <w:rsid w:val="001266C4"/>
    <w:rsid w:val="001301EC"/>
    <w:rsid w:val="001416D8"/>
    <w:rsid w:val="00144A7C"/>
    <w:rsid w:val="001534CB"/>
    <w:rsid w:val="00154094"/>
    <w:rsid w:val="00160B85"/>
    <w:rsid w:val="00161B52"/>
    <w:rsid w:val="00162E84"/>
    <w:rsid w:val="0017756D"/>
    <w:rsid w:val="001811A6"/>
    <w:rsid w:val="00183069"/>
    <w:rsid w:val="0018521E"/>
    <w:rsid w:val="00193D9B"/>
    <w:rsid w:val="00195BA3"/>
    <w:rsid w:val="001A15AC"/>
    <w:rsid w:val="001A2C71"/>
    <w:rsid w:val="001A7654"/>
    <w:rsid w:val="001A7BE7"/>
    <w:rsid w:val="001B2D03"/>
    <w:rsid w:val="001B37C7"/>
    <w:rsid w:val="001B4508"/>
    <w:rsid w:val="001D294F"/>
    <w:rsid w:val="001D5A99"/>
    <w:rsid w:val="001D636C"/>
    <w:rsid w:val="001E4236"/>
    <w:rsid w:val="001E4763"/>
    <w:rsid w:val="001F0255"/>
    <w:rsid w:val="002073BD"/>
    <w:rsid w:val="0021459B"/>
    <w:rsid w:val="0021503C"/>
    <w:rsid w:val="0021776F"/>
    <w:rsid w:val="00221607"/>
    <w:rsid w:val="00223002"/>
    <w:rsid w:val="00231CB1"/>
    <w:rsid w:val="00241775"/>
    <w:rsid w:val="00244C82"/>
    <w:rsid w:val="0024670C"/>
    <w:rsid w:val="0025267F"/>
    <w:rsid w:val="00254BC2"/>
    <w:rsid w:val="00255F1A"/>
    <w:rsid w:val="00264B28"/>
    <w:rsid w:val="002709DC"/>
    <w:rsid w:val="00270DF1"/>
    <w:rsid w:val="00275319"/>
    <w:rsid w:val="00277090"/>
    <w:rsid w:val="0028393C"/>
    <w:rsid w:val="002844C5"/>
    <w:rsid w:val="00292445"/>
    <w:rsid w:val="00292676"/>
    <w:rsid w:val="002944CF"/>
    <w:rsid w:val="002A7A11"/>
    <w:rsid w:val="002C4145"/>
    <w:rsid w:val="002C6D49"/>
    <w:rsid w:val="002D2CDF"/>
    <w:rsid w:val="002D3F6C"/>
    <w:rsid w:val="002D54B3"/>
    <w:rsid w:val="002D6244"/>
    <w:rsid w:val="002E0CC5"/>
    <w:rsid w:val="002F3AE7"/>
    <w:rsid w:val="00305619"/>
    <w:rsid w:val="00312939"/>
    <w:rsid w:val="0031532A"/>
    <w:rsid w:val="00316E8E"/>
    <w:rsid w:val="0033490D"/>
    <w:rsid w:val="00341E5C"/>
    <w:rsid w:val="00342C49"/>
    <w:rsid w:val="003478B1"/>
    <w:rsid w:val="00352B52"/>
    <w:rsid w:val="00354612"/>
    <w:rsid w:val="0035575C"/>
    <w:rsid w:val="003612E9"/>
    <w:rsid w:val="003752B3"/>
    <w:rsid w:val="0038013B"/>
    <w:rsid w:val="00382061"/>
    <w:rsid w:val="00384008"/>
    <w:rsid w:val="003916A2"/>
    <w:rsid w:val="003B3C59"/>
    <w:rsid w:val="003D40BB"/>
    <w:rsid w:val="003D5525"/>
    <w:rsid w:val="003D5B94"/>
    <w:rsid w:val="003E27F7"/>
    <w:rsid w:val="003E3908"/>
    <w:rsid w:val="003E45C0"/>
    <w:rsid w:val="003F3728"/>
    <w:rsid w:val="0040566D"/>
    <w:rsid w:val="00410EB2"/>
    <w:rsid w:val="00411A46"/>
    <w:rsid w:val="00413907"/>
    <w:rsid w:val="00414928"/>
    <w:rsid w:val="004203B6"/>
    <w:rsid w:val="004203CD"/>
    <w:rsid w:val="004203D9"/>
    <w:rsid w:val="004500D8"/>
    <w:rsid w:val="004666E4"/>
    <w:rsid w:val="00466848"/>
    <w:rsid w:val="0047203E"/>
    <w:rsid w:val="00475D4D"/>
    <w:rsid w:val="00476134"/>
    <w:rsid w:val="00483111"/>
    <w:rsid w:val="00486779"/>
    <w:rsid w:val="0048725D"/>
    <w:rsid w:val="0049257E"/>
    <w:rsid w:val="004952AF"/>
    <w:rsid w:val="00497A98"/>
    <w:rsid w:val="004C20F0"/>
    <w:rsid w:val="004C2D37"/>
    <w:rsid w:val="004D4038"/>
    <w:rsid w:val="004D40A1"/>
    <w:rsid w:val="004D7C9C"/>
    <w:rsid w:val="004E4F36"/>
    <w:rsid w:val="004F76EA"/>
    <w:rsid w:val="005048CF"/>
    <w:rsid w:val="0053598F"/>
    <w:rsid w:val="0054015C"/>
    <w:rsid w:val="00543970"/>
    <w:rsid w:val="00550CCB"/>
    <w:rsid w:val="00553137"/>
    <w:rsid w:val="00554595"/>
    <w:rsid w:val="00554E64"/>
    <w:rsid w:val="00556E71"/>
    <w:rsid w:val="00563330"/>
    <w:rsid w:val="00565A48"/>
    <w:rsid w:val="00571F3D"/>
    <w:rsid w:val="00572DC3"/>
    <w:rsid w:val="00575CF2"/>
    <w:rsid w:val="00583596"/>
    <w:rsid w:val="00592EED"/>
    <w:rsid w:val="0059534D"/>
    <w:rsid w:val="00595E92"/>
    <w:rsid w:val="005A310D"/>
    <w:rsid w:val="005A6CC0"/>
    <w:rsid w:val="005C4596"/>
    <w:rsid w:val="005D3ACA"/>
    <w:rsid w:val="005D414B"/>
    <w:rsid w:val="005D6BC9"/>
    <w:rsid w:val="005E0BC0"/>
    <w:rsid w:val="005F2A32"/>
    <w:rsid w:val="005F574B"/>
    <w:rsid w:val="005F6292"/>
    <w:rsid w:val="006052B5"/>
    <w:rsid w:val="00612821"/>
    <w:rsid w:val="00615AB1"/>
    <w:rsid w:val="00631862"/>
    <w:rsid w:val="0063452D"/>
    <w:rsid w:val="00641EF2"/>
    <w:rsid w:val="006420B3"/>
    <w:rsid w:val="00644F43"/>
    <w:rsid w:val="00646F4C"/>
    <w:rsid w:val="00653FA0"/>
    <w:rsid w:val="006628DA"/>
    <w:rsid w:val="00667699"/>
    <w:rsid w:val="00673099"/>
    <w:rsid w:val="00682084"/>
    <w:rsid w:val="006840EB"/>
    <w:rsid w:val="00694806"/>
    <w:rsid w:val="00694F05"/>
    <w:rsid w:val="00696A9A"/>
    <w:rsid w:val="006B0252"/>
    <w:rsid w:val="006B2B41"/>
    <w:rsid w:val="006B3CE0"/>
    <w:rsid w:val="006C2541"/>
    <w:rsid w:val="006C6E77"/>
    <w:rsid w:val="006D45B1"/>
    <w:rsid w:val="006E2B0F"/>
    <w:rsid w:val="006E51AF"/>
    <w:rsid w:val="006F4674"/>
    <w:rsid w:val="006F6B5E"/>
    <w:rsid w:val="007305B2"/>
    <w:rsid w:val="007319FC"/>
    <w:rsid w:val="0073346B"/>
    <w:rsid w:val="00733526"/>
    <w:rsid w:val="00735233"/>
    <w:rsid w:val="00747270"/>
    <w:rsid w:val="00750E78"/>
    <w:rsid w:val="00754C41"/>
    <w:rsid w:val="00754C8B"/>
    <w:rsid w:val="00755F3D"/>
    <w:rsid w:val="00760084"/>
    <w:rsid w:val="007622B4"/>
    <w:rsid w:val="00762644"/>
    <w:rsid w:val="00777995"/>
    <w:rsid w:val="00783DB9"/>
    <w:rsid w:val="007851F7"/>
    <w:rsid w:val="00793D91"/>
    <w:rsid w:val="00794158"/>
    <w:rsid w:val="00795B94"/>
    <w:rsid w:val="00796C62"/>
    <w:rsid w:val="0079732A"/>
    <w:rsid w:val="007B37FE"/>
    <w:rsid w:val="007B7A5E"/>
    <w:rsid w:val="007C0006"/>
    <w:rsid w:val="007C1127"/>
    <w:rsid w:val="007C1F70"/>
    <w:rsid w:val="007C4F96"/>
    <w:rsid w:val="007F5BF2"/>
    <w:rsid w:val="007F7143"/>
    <w:rsid w:val="0080663B"/>
    <w:rsid w:val="00817064"/>
    <w:rsid w:val="00817272"/>
    <w:rsid w:val="0084314B"/>
    <w:rsid w:val="0084536A"/>
    <w:rsid w:val="00846FF6"/>
    <w:rsid w:val="00847A22"/>
    <w:rsid w:val="00854405"/>
    <w:rsid w:val="00871965"/>
    <w:rsid w:val="00872C7D"/>
    <w:rsid w:val="00874DC4"/>
    <w:rsid w:val="00883E9D"/>
    <w:rsid w:val="00884225"/>
    <w:rsid w:val="0088464B"/>
    <w:rsid w:val="008850A5"/>
    <w:rsid w:val="00890560"/>
    <w:rsid w:val="008919D5"/>
    <w:rsid w:val="008933B7"/>
    <w:rsid w:val="00893E0B"/>
    <w:rsid w:val="008A5C71"/>
    <w:rsid w:val="008A5DA7"/>
    <w:rsid w:val="008B5E2D"/>
    <w:rsid w:val="008C21BC"/>
    <w:rsid w:val="008C3069"/>
    <w:rsid w:val="008C56B7"/>
    <w:rsid w:val="008C5B16"/>
    <w:rsid w:val="008D06AF"/>
    <w:rsid w:val="008D12E1"/>
    <w:rsid w:val="008E1277"/>
    <w:rsid w:val="008F1CAC"/>
    <w:rsid w:val="008F30DC"/>
    <w:rsid w:val="0090254E"/>
    <w:rsid w:val="009025A3"/>
    <w:rsid w:val="00920464"/>
    <w:rsid w:val="0092267C"/>
    <w:rsid w:val="00924BB2"/>
    <w:rsid w:val="009513C6"/>
    <w:rsid w:val="0095707B"/>
    <w:rsid w:val="00971655"/>
    <w:rsid w:val="00971B49"/>
    <w:rsid w:val="00972176"/>
    <w:rsid w:val="009830EC"/>
    <w:rsid w:val="00983609"/>
    <w:rsid w:val="009842C8"/>
    <w:rsid w:val="009865AE"/>
    <w:rsid w:val="009909CC"/>
    <w:rsid w:val="009971FE"/>
    <w:rsid w:val="009A1E39"/>
    <w:rsid w:val="009A6AF8"/>
    <w:rsid w:val="009A76FC"/>
    <w:rsid w:val="009B0E31"/>
    <w:rsid w:val="009B3B77"/>
    <w:rsid w:val="009C4EDE"/>
    <w:rsid w:val="009D3A26"/>
    <w:rsid w:val="009E1FD0"/>
    <w:rsid w:val="009E1FD9"/>
    <w:rsid w:val="009F1C33"/>
    <w:rsid w:val="009F5213"/>
    <w:rsid w:val="00A0498E"/>
    <w:rsid w:val="00A05DAC"/>
    <w:rsid w:val="00A12AD7"/>
    <w:rsid w:val="00A17898"/>
    <w:rsid w:val="00A22F93"/>
    <w:rsid w:val="00A4225D"/>
    <w:rsid w:val="00A472CA"/>
    <w:rsid w:val="00A50320"/>
    <w:rsid w:val="00A51976"/>
    <w:rsid w:val="00A55830"/>
    <w:rsid w:val="00A61D3E"/>
    <w:rsid w:val="00A71A02"/>
    <w:rsid w:val="00A750BA"/>
    <w:rsid w:val="00A8242A"/>
    <w:rsid w:val="00A82AF1"/>
    <w:rsid w:val="00A94D02"/>
    <w:rsid w:val="00AA07D6"/>
    <w:rsid w:val="00AA1ECF"/>
    <w:rsid w:val="00AA3053"/>
    <w:rsid w:val="00AB5ECE"/>
    <w:rsid w:val="00AC2657"/>
    <w:rsid w:val="00AC4108"/>
    <w:rsid w:val="00AE5B55"/>
    <w:rsid w:val="00AE7F6B"/>
    <w:rsid w:val="00AF4134"/>
    <w:rsid w:val="00AF4B5F"/>
    <w:rsid w:val="00AF5A4F"/>
    <w:rsid w:val="00AF7B70"/>
    <w:rsid w:val="00B0488F"/>
    <w:rsid w:val="00B06D37"/>
    <w:rsid w:val="00B10297"/>
    <w:rsid w:val="00B23A4C"/>
    <w:rsid w:val="00B275E1"/>
    <w:rsid w:val="00B37521"/>
    <w:rsid w:val="00B47CA3"/>
    <w:rsid w:val="00B609B1"/>
    <w:rsid w:val="00B63B2B"/>
    <w:rsid w:val="00B64734"/>
    <w:rsid w:val="00B65DE5"/>
    <w:rsid w:val="00B66E29"/>
    <w:rsid w:val="00B73CF9"/>
    <w:rsid w:val="00B90459"/>
    <w:rsid w:val="00B94B3E"/>
    <w:rsid w:val="00B97B71"/>
    <w:rsid w:val="00BA5CA5"/>
    <w:rsid w:val="00BB6122"/>
    <w:rsid w:val="00BD0776"/>
    <w:rsid w:val="00BD2330"/>
    <w:rsid w:val="00BE118F"/>
    <w:rsid w:val="00BE1B40"/>
    <w:rsid w:val="00BE1EEC"/>
    <w:rsid w:val="00BE527F"/>
    <w:rsid w:val="00BE6514"/>
    <w:rsid w:val="00BF43EF"/>
    <w:rsid w:val="00BF590C"/>
    <w:rsid w:val="00C006A9"/>
    <w:rsid w:val="00C02B4C"/>
    <w:rsid w:val="00C03111"/>
    <w:rsid w:val="00C0550E"/>
    <w:rsid w:val="00C22E67"/>
    <w:rsid w:val="00C30E35"/>
    <w:rsid w:val="00C3407B"/>
    <w:rsid w:val="00C3524E"/>
    <w:rsid w:val="00C35AE8"/>
    <w:rsid w:val="00C43861"/>
    <w:rsid w:val="00C522B6"/>
    <w:rsid w:val="00C5325A"/>
    <w:rsid w:val="00C560EB"/>
    <w:rsid w:val="00C65C6D"/>
    <w:rsid w:val="00C72192"/>
    <w:rsid w:val="00C77822"/>
    <w:rsid w:val="00C87188"/>
    <w:rsid w:val="00C92042"/>
    <w:rsid w:val="00C9418F"/>
    <w:rsid w:val="00C96314"/>
    <w:rsid w:val="00C97F44"/>
    <w:rsid w:val="00CA2CC0"/>
    <w:rsid w:val="00CA544E"/>
    <w:rsid w:val="00CB25D7"/>
    <w:rsid w:val="00CB3345"/>
    <w:rsid w:val="00CC53F4"/>
    <w:rsid w:val="00CC70D1"/>
    <w:rsid w:val="00CD7325"/>
    <w:rsid w:val="00CE6ADA"/>
    <w:rsid w:val="00CF0C63"/>
    <w:rsid w:val="00CF0EE9"/>
    <w:rsid w:val="00D001BB"/>
    <w:rsid w:val="00D2276C"/>
    <w:rsid w:val="00D24A4F"/>
    <w:rsid w:val="00D26800"/>
    <w:rsid w:val="00D33CDB"/>
    <w:rsid w:val="00D34E4E"/>
    <w:rsid w:val="00D40E6C"/>
    <w:rsid w:val="00D437CD"/>
    <w:rsid w:val="00D505CD"/>
    <w:rsid w:val="00D530A0"/>
    <w:rsid w:val="00D60BA5"/>
    <w:rsid w:val="00D75646"/>
    <w:rsid w:val="00D7692A"/>
    <w:rsid w:val="00D86CF6"/>
    <w:rsid w:val="00DB0C39"/>
    <w:rsid w:val="00DB3FB9"/>
    <w:rsid w:val="00DD035F"/>
    <w:rsid w:val="00DD3DB8"/>
    <w:rsid w:val="00DD4237"/>
    <w:rsid w:val="00DE5C12"/>
    <w:rsid w:val="00DF7BA7"/>
    <w:rsid w:val="00E018A0"/>
    <w:rsid w:val="00E02517"/>
    <w:rsid w:val="00E17D2F"/>
    <w:rsid w:val="00E240F4"/>
    <w:rsid w:val="00E24B9E"/>
    <w:rsid w:val="00E25E3A"/>
    <w:rsid w:val="00E31BFF"/>
    <w:rsid w:val="00E32D0B"/>
    <w:rsid w:val="00E4316C"/>
    <w:rsid w:val="00E52DB6"/>
    <w:rsid w:val="00E60E0D"/>
    <w:rsid w:val="00E61980"/>
    <w:rsid w:val="00E714E9"/>
    <w:rsid w:val="00E763EA"/>
    <w:rsid w:val="00E76684"/>
    <w:rsid w:val="00E76F9D"/>
    <w:rsid w:val="00E83F37"/>
    <w:rsid w:val="00E86360"/>
    <w:rsid w:val="00E906C4"/>
    <w:rsid w:val="00E94A9A"/>
    <w:rsid w:val="00E9686C"/>
    <w:rsid w:val="00EA3937"/>
    <w:rsid w:val="00EB34C3"/>
    <w:rsid w:val="00EB3E1C"/>
    <w:rsid w:val="00EB3E2C"/>
    <w:rsid w:val="00EB3FD9"/>
    <w:rsid w:val="00EC01AA"/>
    <w:rsid w:val="00EC5822"/>
    <w:rsid w:val="00ED1761"/>
    <w:rsid w:val="00EF0722"/>
    <w:rsid w:val="00EF6E46"/>
    <w:rsid w:val="00F00603"/>
    <w:rsid w:val="00F11A80"/>
    <w:rsid w:val="00F13F68"/>
    <w:rsid w:val="00F16527"/>
    <w:rsid w:val="00F20F12"/>
    <w:rsid w:val="00F2786D"/>
    <w:rsid w:val="00F35F5B"/>
    <w:rsid w:val="00F4625E"/>
    <w:rsid w:val="00F509F0"/>
    <w:rsid w:val="00F521E2"/>
    <w:rsid w:val="00F5630C"/>
    <w:rsid w:val="00F57BBE"/>
    <w:rsid w:val="00F60CA3"/>
    <w:rsid w:val="00F63872"/>
    <w:rsid w:val="00F651CF"/>
    <w:rsid w:val="00F6617E"/>
    <w:rsid w:val="00F82C56"/>
    <w:rsid w:val="00F91251"/>
    <w:rsid w:val="00F93D68"/>
    <w:rsid w:val="00F962F4"/>
    <w:rsid w:val="00FA45B4"/>
    <w:rsid w:val="00FA7E40"/>
    <w:rsid w:val="00FD02D2"/>
    <w:rsid w:val="00FD261C"/>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paragraph" w:styleId="Heading7">
    <w:name w:val="heading 7"/>
    <w:basedOn w:val="Normal"/>
    <w:next w:val="Normal"/>
    <w:link w:val="Heading7Char"/>
    <w:semiHidden/>
    <w:unhideWhenUsed/>
    <w:qFormat/>
    <w:rsid w:val="003E27F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E27F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E27F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paragraph" w:styleId="NormalWeb">
    <w:name w:val="Normal (Web)"/>
    <w:basedOn w:val="Normal"/>
    <w:semiHidden/>
    <w:unhideWhenUsed/>
    <w:rsid w:val="006F6B5E"/>
    <w:rPr>
      <w:sz w:val="24"/>
      <w:szCs w:val="24"/>
    </w:rPr>
  </w:style>
  <w:style w:type="character" w:customStyle="1" w:styleId="Heading7Char">
    <w:name w:val="Heading 7 Char"/>
    <w:basedOn w:val="DefaultParagraphFont"/>
    <w:link w:val="Heading7"/>
    <w:semiHidden/>
    <w:rsid w:val="003E27F7"/>
    <w:rPr>
      <w:rFonts w:asciiTheme="majorHAnsi" w:eastAsiaTheme="majorEastAsia" w:hAnsiTheme="majorHAnsi" w:cstheme="majorBidi"/>
      <w:i/>
      <w:iCs/>
      <w:color w:val="243F60" w:themeColor="accent1" w:themeShade="7F"/>
      <w:sz w:val="13"/>
    </w:rPr>
  </w:style>
  <w:style w:type="character" w:customStyle="1" w:styleId="Heading8Char">
    <w:name w:val="Heading 8 Char"/>
    <w:basedOn w:val="DefaultParagraphFont"/>
    <w:link w:val="Heading8"/>
    <w:semiHidden/>
    <w:rsid w:val="003E27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E27F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477355">
      <w:bodyDiv w:val="1"/>
      <w:marLeft w:val="0"/>
      <w:marRight w:val="0"/>
      <w:marTop w:val="0"/>
      <w:marBottom w:val="0"/>
      <w:divBdr>
        <w:top w:val="none" w:sz="0" w:space="0" w:color="auto"/>
        <w:left w:val="none" w:sz="0" w:space="0" w:color="auto"/>
        <w:bottom w:val="none" w:sz="0" w:space="0" w:color="auto"/>
        <w:right w:val="none" w:sz="0" w:space="0" w:color="auto"/>
      </w:divBdr>
    </w:div>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713573917">
      <w:bodyDiv w:val="1"/>
      <w:marLeft w:val="0"/>
      <w:marRight w:val="0"/>
      <w:marTop w:val="0"/>
      <w:marBottom w:val="0"/>
      <w:divBdr>
        <w:top w:val="none" w:sz="0" w:space="0" w:color="auto"/>
        <w:left w:val="none" w:sz="0" w:space="0" w:color="auto"/>
        <w:bottom w:val="none" w:sz="0" w:space="0" w:color="auto"/>
        <w:right w:val="none" w:sz="0" w:space="0" w:color="auto"/>
      </w:divBdr>
    </w:div>
    <w:div w:id="174302552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www.apps.vpfin.vt.edu/html.docs/bids.php" TargetMode="External"/><Relationship Id="rId26" Type="http://schemas.openxmlformats.org/officeDocument/2006/relationships/hyperlink" Target="http://www.ncr.vt.edu/discovery/research_center_arlington.html" TargetMode="External"/><Relationship Id="rId39" Type="http://schemas.openxmlformats.org/officeDocument/2006/relationships/hyperlink" Target="http://www.ncr.vt.edu/discovery/research_center_arlington.html" TargetMode="External"/><Relationship Id="rId3" Type="http://schemas.openxmlformats.org/officeDocument/2006/relationships/styles" Target="styles.xml"/><Relationship Id="rId21" Type="http://schemas.openxmlformats.org/officeDocument/2006/relationships/hyperlink" Target="http://www.ehss.vt.edu/programs/contractor_safety.php" TargetMode="External"/><Relationship Id="rId34" Type="http://schemas.openxmlformats.org/officeDocument/2006/relationships/hyperlink" Target="http://www.virginiadot.org/travel/parkride/home.asp"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procurement.vt.edu/vendor/wellsone.html%20" TargetMode="External"/><Relationship Id="rId25" Type="http://schemas.openxmlformats.org/officeDocument/2006/relationships/hyperlink" Target="http://www.virginiadot.org/travel/parkride/home.asp" TargetMode="External"/><Relationship Id="rId33" Type="http://schemas.openxmlformats.org/officeDocument/2006/relationships/hyperlink" Target="http://www.ncr.vt.edu/discovery/research_center_arlington.html" TargetMode="External"/><Relationship Id="rId38" Type="http://schemas.openxmlformats.org/officeDocument/2006/relationships/hyperlink" Target="http://www.innatvirginiatech.com/?gclid=CN_agtHI4NMCFRhWDQodobsCyA" TargetMode="External"/><Relationship Id="rId2" Type="http://schemas.openxmlformats.org/officeDocument/2006/relationships/numbering" Target="numbering.xml"/><Relationship Id="rId16" Type="http://schemas.openxmlformats.org/officeDocument/2006/relationships/hyperlink" Target="mailto:vtinvoices@vt.edu" TargetMode="External"/><Relationship Id="rId20" Type="http://schemas.openxmlformats.org/officeDocument/2006/relationships/hyperlink" Target="http://www.ita.vt.edu/purchasing/VT_Cloud_Data_Protection_Addendum_final03102017.pdf" TargetMode="External"/><Relationship Id="rId29" Type="http://schemas.openxmlformats.org/officeDocument/2006/relationships/hyperlink" Target="http://www.ncr.vt.edu/discovery/research_center_arlington.html" TargetMode="External"/><Relationship Id="rId41" Type="http://schemas.openxmlformats.org/officeDocument/2006/relationships/hyperlink" Target="http://www.innatvirginiatech.com/?gclid=CN_agtHI4NMCFRhWDQodobsC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24" Type="http://schemas.openxmlformats.org/officeDocument/2006/relationships/hyperlink" Target="http://www.innatvirginiatech.com/?gclid=CN_agtHI4NMCFRhWDQodobsCyA" TargetMode="External"/><Relationship Id="rId32" Type="http://schemas.openxmlformats.org/officeDocument/2006/relationships/hyperlink" Target="http://www.ncr.vt.edu/discovery/research_center_arlington.html" TargetMode="External"/><Relationship Id="rId37" Type="http://schemas.openxmlformats.org/officeDocument/2006/relationships/hyperlink" Target="http://www.virginiadot.org/travel/parkride/home.asp" TargetMode="External"/><Relationship Id="rId40" Type="http://schemas.openxmlformats.org/officeDocument/2006/relationships/hyperlink" Target="http://www.virginiadot.org/travel/parkride/home.a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rking@vt.edu" TargetMode="External"/><Relationship Id="rId23" Type="http://schemas.openxmlformats.org/officeDocument/2006/relationships/hyperlink" Target="https://parking.vt.edu/content/dam/parking_vt_edu/alternative-transportation/NCR%20shuttle.pdf" TargetMode="External"/><Relationship Id="rId28" Type="http://schemas.openxmlformats.org/officeDocument/2006/relationships/hyperlink" Target="http://www.virginiadot.org/travel/parkride/home.asp" TargetMode="External"/><Relationship Id="rId36" Type="http://schemas.openxmlformats.org/officeDocument/2006/relationships/hyperlink" Target="http://www.ncr.vt.edu/discovery/research_center_arlington.html" TargetMode="External"/><Relationship Id="rId10" Type="http://schemas.openxmlformats.org/officeDocument/2006/relationships/hyperlink" Target="http://www.eva.virginia.gov/pages/eva-registration-buyer-vendor.htm" TargetMode="External"/><Relationship Id="rId19" Type="http://schemas.openxmlformats.org/officeDocument/2006/relationships/hyperlink" Target="https://www.procurement.vt.edu/content/dam/procurement_vt_edu/docs/terms/GTC_RFP_01282019.pdf" TargetMode="External"/><Relationship Id="rId31" Type="http://schemas.openxmlformats.org/officeDocument/2006/relationships/hyperlink" Target="http://www.virginiadot.org/travel/parkride/home.as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www.sbsd.virginia.gov/" TargetMode="External"/><Relationship Id="rId22" Type="http://schemas.openxmlformats.org/officeDocument/2006/relationships/image" Target="media/image3.emf"/><Relationship Id="rId27" Type="http://schemas.openxmlformats.org/officeDocument/2006/relationships/hyperlink" Target="http://www.innatvirginiatech.com/?gclid=CN_agtHI4NMCFRhWDQodobsCyA" TargetMode="External"/><Relationship Id="rId30" Type="http://schemas.openxmlformats.org/officeDocument/2006/relationships/hyperlink" Target="http://www.innatvirginiatech.com/?gclid=CN_agtHI4NMCFRhWDQodobsCyA" TargetMode="External"/><Relationship Id="rId35" Type="http://schemas.openxmlformats.org/officeDocument/2006/relationships/hyperlink" Target="http://www.innatvirginiatech.com/?gclid=CN_agtHI4NMCFRhWDQodobsCyA"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888E6-9E8B-4E0E-A29E-10E8161D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1</TotalTime>
  <Pages>23</Pages>
  <Words>7898</Words>
  <Characters>48684</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56470</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Link, Krista</cp:lastModifiedBy>
  <cp:revision>2</cp:revision>
  <cp:lastPrinted>2019-02-05T18:15:00Z</cp:lastPrinted>
  <dcterms:created xsi:type="dcterms:W3CDTF">2019-02-26T20:33:00Z</dcterms:created>
  <dcterms:modified xsi:type="dcterms:W3CDTF">2019-02-26T20:33:00Z</dcterms:modified>
</cp:coreProperties>
</file>