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2AD7" w14:textId="073F9EF9" w:rsidR="00B23A4C" w:rsidRPr="00CA544E" w:rsidRDefault="00B23A4C">
      <w:pPr>
        <w:jc w:val="center"/>
        <w:rPr>
          <w:rFonts w:ascii="Arial" w:hAnsi="Arial" w:cs="Arial"/>
          <w:b/>
          <w:sz w:val="52"/>
        </w:rPr>
      </w:pPr>
    </w:p>
    <w:p w14:paraId="2F794E8D" w14:textId="77777777" w:rsidR="00B23A4C" w:rsidRPr="00CA544E" w:rsidRDefault="00B23A4C">
      <w:pPr>
        <w:jc w:val="center"/>
        <w:rPr>
          <w:rFonts w:ascii="Arial" w:hAnsi="Arial" w:cs="Arial"/>
          <w:b/>
          <w:sz w:val="52"/>
        </w:rPr>
      </w:pPr>
    </w:p>
    <w:p w14:paraId="5BC745E5" w14:textId="43B1E63A" w:rsidR="00B23A4C" w:rsidRPr="00F13F68" w:rsidRDefault="00FE7DBE">
      <w:pPr>
        <w:suppressAutoHyphens/>
        <w:jc w:val="center"/>
        <w:rPr>
          <w:sz w:val="32"/>
        </w:rPr>
      </w:pPr>
      <w:r w:rsidRPr="00ED1598">
        <w:rPr>
          <w:noProof/>
        </w:rPr>
        <w:drawing>
          <wp:inline distT="0" distB="0" distL="0" distR="0" wp14:anchorId="7D40EFE4" wp14:editId="307136CE">
            <wp:extent cx="3023263"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6818" cy="937635"/>
                    </a:xfrm>
                    <a:prstGeom prst="rect">
                      <a:avLst/>
                    </a:prstGeom>
                    <a:noFill/>
                    <a:ln>
                      <a:noFill/>
                    </a:ln>
                  </pic:spPr>
                </pic:pic>
              </a:graphicData>
            </a:graphic>
          </wp:inline>
        </w:drawing>
      </w:r>
    </w:p>
    <w:p w14:paraId="06D157C2" w14:textId="77777777" w:rsidR="00B23A4C" w:rsidRPr="00CA544E" w:rsidRDefault="00B23A4C">
      <w:pPr>
        <w:jc w:val="center"/>
        <w:outlineLvl w:val="0"/>
        <w:rPr>
          <w:rFonts w:ascii="Arial" w:hAnsi="Arial" w:cs="Arial"/>
          <w:sz w:val="32"/>
        </w:rPr>
      </w:pPr>
    </w:p>
    <w:p w14:paraId="282060BB" w14:textId="77777777" w:rsidR="00B23A4C" w:rsidRPr="00CA544E" w:rsidRDefault="00B23A4C">
      <w:pPr>
        <w:jc w:val="center"/>
        <w:outlineLvl w:val="0"/>
        <w:rPr>
          <w:rFonts w:ascii="Arial" w:hAnsi="Arial" w:cs="Arial"/>
          <w:sz w:val="32"/>
        </w:rPr>
      </w:pPr>
    </w:p>
    <w:p w14:paraId="7D2BA2B2" w14:textId="77777777" w:rsidR="00B23A4C" w:rsidRPr="00CA544E" w:rsidRDefault="00B23A4C">
      <w:pPr>
        <w:jc w:val="center"/>
        <w:outlineLvl w:val="0"/>
        <w:rPr>
          <w:rFonts w:ascii="Arial" w:hAnsi="Arial" w:cs="Arial"/>
          <w:sz w:val="32"/>
        </w:rPr>
      </w:pPr>
    </w:p>
    <w:p w14:paraId="0E0D92C9" w14:textId="77777777" w:rsidR="00B23A4C" w:rsidRPr="00CA544E" w:rsidRDefault="00B23A4C">
      <w:pPr>
        <w:jc w:val="center"/>
        <w:outlineLvl w:val="0"/>
        <w:rPr>
          <w:rFonts w:ascii="Arial" w:hAnsi="Arial" w:cs="Arial"/>
          <w:sz w:val="32"/>
        </w:rPr>
      </w:pPr>
    </w:p>
    <w:p w14:paraId="39C4CFE8" w14:textId="77777777" w:rsidR="00B23A4C" w:rsidRPr="00CA544E" w:rsidRDefault="00B23A4C">
      <w:pPr>
        <w:jc w:val="center"/>
        <w:outlineLvl w:val="0"/>
        <w:rPr>
          <w:rFonts w:ascii="Arial" w:hAnsi="Arial" w:cs="Arial"/>
          <w:sz w:val="32"/>
        </w:rPr>
      </w:pPr>
    </w:p>
    <w:p w14:paraId="4E68DB89" w14:textId="41C74F5D"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144098">
        <w:rPr>
          <w:rFonts w:ascii="Arial" w:hAnsi="Arial" w:cs="Arial"/>
          <w:color w:val="000000" w:themeColor="text1"/>
          <w:sz w:val="40"/>
          <w:szCs w:val="40"/>
        </w:rPr>
        <w:t>0058028</w:t>
      </w:r>
    </w:p>
    <w:p w14:paraId="27BAF1F6" w14:textId="77777777" w:rsidR="00B23A4C" w:rsidRPr="00CA544E" w:rsidRDefault="00B23A4C">
      <w:pPr>
        <w:jc w:val="center"/>
        <w:rPr>
          <w:rFonts w:ascii="Arial" w:hAnsi="Arial" w:cs="Arial"/>
          <w:b/>
          <w:sz w:val="40"/>
          <w:szCs w:val="40"/>
        </w:rPr>
      </w:pPr>
    </w:p>
    <w:p w14:paraId="49E12004"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5C961564" w14:textId="77777777" w:rsidR="00B23A4C" w:rsidRPr="00CA544E" w:rsidRDefault="00B23A4C">
      <w:pPr>
        <w:jc w:val="center"/>
        <w:rPr>
          <w:rFonts w:ascii="Arial" w:hAnsi="Arial" w:cs="Arial"/>
          <w:sz w:val="40"/>
          <w:szCs w:val="40"/>
        </w:rPr>
      </w:pPr>
    </w:p>
    <w:p w14:paraId="04BF724D" w14:textId="77777777" w:rsidR="00B23A4C" w:rsidRPr="00CA544E" w:rsidRDefault="00B23A4C">
      <w:pPr>
        <w:jc w:val="center"/>
        <w:rPr>
          <w:rFonts w:ascii="Arial" w:hAnsi="Arial" w:cs="Arial"/>
          <w:sz w:val="40"/>
          <w:szCs w:val="40"/>
        </w:rPr>
      </w:pPr>
    </w:p>
    <w:p w14:paraId="3F90A6B3" w14:textId="77777777" w:rsidR="00B23A4C" w:rsidRPr="004C2D37" w:rsidRDefault="00EA3662">
      <w:pPr>
        <w:jc w:val="center"/>
        <w:rPr>
          <w:rFonts w:ascii="Arial" w:hAnsi="Arial" w:cs="Arial"/>
          <w:i/>
          <w:color w:val="FF0000"/>
          <w:sz w:val="28"/>
          <w:szCs w:val="28"/>
        </w:rPr>
      </w:pPr>
      <w:r>
        <w:rPr>
          <w:rFonts w:ascii="Arial" w:hAnsi="Arial" w:cs="Arial"/>
          <w:color w:val="000000" w:themeColor="text1"/>
          <w:sz w:val="40"/>
          <w:szCs w:val="40"/>
        </w:rPr>
        <w:t xml:space="preserve">Facilities Project Management </w:t>
      </w:r>
      <w:r w:rsidR="00F40E6C">
        <w:rPr>
          <w:rFonts w:ascii="Arial" w:hAnsi="Arial" w:cs="Arial"/>
          <w:color w:val="000000" w:themeColor="text1"/>
          <w:sz w:val="40"/>
          <w:szCs w:val="40"/>
        </w:rPr>
        <w:t>Services</w:t>
      </w:r>
    </w:p>
    <w:p w14:paraId="2B57F9BE" w14:textId="77777777" w:rsidR="00B23A4C" w:rsidRPr="004C2D37" w:rsidRDefault="00B23A4C">
      <w:pPr>
        <w:jc w:val="center"/>
        <w:rPr>
          <w:rFonts w:ascii="Arial" w:hAnsi="Arial" w:cs="Arial"/>
          <w:i/>
          <w:sz w:val="28"/>
          <w:szCs w:val="28"/>
        </w:rPr>
      </w:pPr>
    </w:p>
    <w:p w14:paraId="6914CA42" w14:textId="77777777" w:rsidR="00B23A4C" w:rsidRPr="00CA544E" w:rsidRDefault="00B23A4C">
      <w:pPr>
        <w:jc w:val="center"/>
        <w:rPr>
          <w:rFonts w:ascii="Arial" w:hAnsi="Arial" w:cs="Arial"/>
          <w:sz w:val="22"/>
          <w:szCs w:val="22"/>
        </w:rPr>
      </w:pPr>
    </w:p>
    <w:p w14:paraId="5DA036D1" w14:textId="77777777" w:rsidR="00B23A4C" w:rsidRPr="00CA544E" w:rsidRDefault="00B23A4C">
      <w:pPr>
        <w:jc w:val="center"/>
        <w:rPr>
          <w:rFonts w:ascii="Arial" w:hAnsi="Arial" w:cs="Arial"/>
          <w:sz w:val="22"/>
          <w:szCs w:val="22"/>
        </w:rPr>
      </w:pPr>
    </w:p>
    <w:p w14:paraId="6663DEE4" w14:textId="77777777" w:rsidR="00B23A4C" w:rsidRPr="00CA544E" w:rsidRDefault="00B23A4C">
      <w:pPr>
        <w:jc w:val="center"/>
        <w:rPr>
          <w:rFonts w:ascii="Arial" w:hAnsi="Arial" w:cs="Arial"/>
          <w:sz w:val="22"/>
          <w:szCs w:val="22"/>
        </w:rPr>
      </w:pPr>
    </w:p>
    <w:p w14:paraId="206AD168" w14:textId="77777777" w:rsidR="00B23A4C" w:rsidRPr="00CA544E" w:rsidRDefault="00B23A4C">
      <w:pPr>
        <w:jc w:val="center"/>
        <w:rPr>
          <w:rFonts w:ascii="Arial" w:hAnsi="Arial" w:cs="Arial"/>
          <w:sz w:val="22"/>
          <w:szCs w:val="22"/>
        </w:rPr>
      </w:pPr>
    </w:p>
    <w:p w14:paraId="3CF050EF" w14:textId="77777777" w:rsidR="005C4596" w:rsidRDefault="005C4596">
      <w:pPr>
        <w:jc w:val="center"/>
        <w:rPr>
          <w:rFonts w:ascii="Arial" w:hAnsi="Arial" w:cs="Arial"/>
          <w:sz w:val="22"/>
          <w:szCs w:val="22"/>
        </w:rPr>
      </w:pPr>
    </w:p>
    <w:p w14:paraId="6A5DA59B" w14:textId="77777777" w:rsidR="002134BB" w:rsidRDefault="002134BB">
      <w:pPr>
        <w:jc w:val="center"/>
        <w:rPr>
          <w:rFonts w:ascii="Arial" w:hAnsi="Arial" w:cs="Arial"/>
          <w:sz w:val="22"/>
          <w:szCs w:val="22"/>
        </w:rPr>
      </w:pPr>
    </w:p>
    <w:p w14:paraId="25A721C6" w14:textId="77777777" w:rsidR="002134BB" w:rsidRPr="00CA544E" w:rsidRDefault="002134BB">
      <w:pPr>
        <w:jc w:val="center"/>
        <w:rPr>
          <w:rFonts w:ascii="Arial" w:hAnsi="Arial" w:cs="Arial"/>
          <w:sz w:val="22"/>
          <w:szCs w:val="22"/>
        </w:rPr>
      </w:pPr>
    </w:p>
    <w:p w14:paraId="17C76314" w14:textId="77777777" w:rsidR="005C4596" w:rsidRPr="00CA544E" w:rsidRDefault="005C4596">
      <w:pPr>
        <w:jc w:val="center"/>
        <w:rPr>
          <w:rFonts w:ascii="Arial" w:hAnsi="Arial" w:cs="Arial"/>
          <w:sz w:val="22"/>
          <w:szCs w:val="22"/>
        </w:rPr>
      </w:pPr>
    </w:p>
    <w:p w14:paraId="5730A7F1" w14:textId="77777777" w:rsidR="005C4596" w:rsidRPr="00CA544E" w:rsidRDefault="005C4596">
      <w:pPr>
        <w:jc w:val="center"/>
        <w:rPr>
          <w:rFonts w:ascii="Arial" w:hAnsi="Arial" w:cs="Arial"/>
          <w:sz w:val="22"/>
          <w:szCs w:val="22"/>
        </w:rPr>
      </w:pPr>
    </w:p>
    <w:p w14:paraId="00A7B2CE" w14:textId="77777777" w:rsidR="00B23A4C" w:rsidRPr="00CA544E" w:rsidRDefault="00B23A4C">
      <w:pPr>
        <w:jc w:val="center"/>
        <w:rPr>
          <w:rFonts w:ascii="Arial" w:hAnsi="Arial" w:cs="Arial"/>
          <w:sz w:val="22"/>
          <w:szCs w:val="22"/>
        </w:rPr>
      </w:pPr>
    </w:p>
    <w:p w14:paraId="3C832BAE" w14:textId="044EF914" w:rsidR="00B65DE5" w:rsidRPr="00C35AE8" w:rsidRDefault="00144098">
      <w:pPr>
        <w:jc w:val="center"/>
        <w:rPr>
          <w:rFonts w:ascii="Arial" w:hAnsi="Arial" w:cs="Arial"/>
          <w:color w:val="000000" w:themeColor="text1"/>
          <w:sz w:val="22"/>
          <w:szCs w:val="22"/>
        </w:rPr>
      </w:pPr>
      <w:r>
        <w:rPr>
          <w:rFonts w:ascii="Arial" w:hAnsi="Arial" w:cs="Arial"/>
          <w:color w:val="000000" w:themeColor="text1"/>
          <w:sz w:val="40"/>
          <w:szCs w:val="40"/>
        </w:rPr>
        <w:t xml:space="preserve">October </w:t>
      </w:r>
      <w:r w:rsidR="006B4C53">
        <w:rPr>
          <w:rFonts w:ascii="Arial" w:hAnsi="Arial" w:cs="Arial"/>
          <w:color w:val="000000" w:themeColor="text1"/>
          <w:sz w:val="40"/>
          <w:szCs w:val="40"/>
        </w:rPr>
        <w:t>10</w:t>
      </w:r>
      <w:bookmarkStart w:id="0" w:name="_GoBack"/>
      <w:bookmarkEnd w:id="0"/>
      <w:r>
        <w:rPr>
          <w:rFonts w:ascii="Arial" w:hAnsi="Arial" w:cs="Arial"/>
          <w:color w:val="000000" w:themeColor="text1"/>
          <w:sz w:val="40"/>
          <w:szCs w:val="40"/>
        </w:rPr>
        <w:t>, 2018</w:t>
      </w:r>
    </w:p>
    <w:p w14:paraId="0F2F7773" w14:textId="77777777" w:rsidR="00B65DE5" w:rsidRPr="00CA544E" w:rsidRDefault="00B65DE5">
      <w:pPr>
        <w:jc w:val="center"/>
        <w:rPr>
          <w:rFonts w:ascii="Arial" w:hAnsi="Arial" w:cs="Arial"/>
          <w:sz w:val="22"/>
          <w:szCs w:val="22"/>
        </w:rPr>
      </w:pPr>
    </w:p>
    <w:p w14:paraId="2B062F6D"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 xml:space="preserve">against a bidder or </w:t>
      </w:r>
      <w:r w:rsidR="002134BB">
        <w:rPr>
          <w:rFonts w:ascii="Arial" w:hAnsi="Arial" w:cs="Arial"/>
          <w:b/>
          <w:kern w:val="2"/>
          <w:sz w:val="22"/>
          <w:szCs w:val="22"/>
        </w:rPr>
        <w:t>Offeror</w:t>
      </w:r>
      <w:r w:rsidRPr="00CA544E">
        <w:rPr>
          <w:rFonts w:ascii="Arial" w:hAnsi="Arial" w:cs="Arial"/>
          <w:b/>
          <w:kern w:val="2"/>
          <w:sz w:val="22"/>
          <w:szCs w:val="22"/>
        </w:rPr>
        <w:t xml:space="preserve"> because of race, religion, color, sex, national origin, age, disability, or any other basis prohibited by state law relating to discrimination in employment.</w:t>
      </w:r>
    </w:p>
    <w:p w14:paraId="2756285D" w14:textId="77777777" w:rsidR="00B23A4C" w:rsidRPr="00CA544E" w:rsidRDefault="00B23A4C">
      <w:pPr>
        <w:jc w:val="center"/>
        <w:rPr>
          <w:rFonts w:ascii="Arial" w:hAnsi="Arial" w:cs="Arial"/>
          <w:sz w:val="22"/>
          <w:szCs w:val="22"/>
        </w:rPr>
      </w:pPr>
    </w:p>
    <w:p w14:paraId="2F57415E" w14:textId="77777777" w:rsidR="00B23A4C" w:rsidRPr="00CA544E" w:rsidRDefault="00352B52" w:rsidP="004C2D37">
      <w:pPr>
        <w:rPr>
          <w:rFonts w:ascii="Arial" w:hAnsi="Arial" w:cs="Arial"/>
          <w:sz w:val="22"/>
          <w:szCs w:val="22"/>
        </w:rPr>
      </w:pPr>
      <w:r>
        <w:rPr>
          <w:rFonts w:ascii="Arial" w:hAnsi="Arial" w:cs="Arial"/>
          <w:sz w:val="22"/>
          <w:szCs w:val="22"/>
        </w:rPr>
        <w:br w:type="page"/>
      </w:r>
    </w:p>
    <w:p w14:paraId="417374DC" w14:textId="2A404138"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144098">
        <w:rPr>
          <w:rFonts w:ascii="Arial" w:hAnsi="Arial" w:cs="Arial"/>
          <w:sz w:val="22"/>
          <w:szCs w:val="22"/>
        </w:rPr>
        <w:t>0058028</w:t>
      </w:r>
    </w:p>
    <w:p w14:paraId="0557013B"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75D6D7B9"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4E1EC340" w14:textId="2C08C1C9"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Pr="00144098">
        <w:rPr>
          <w:rFonts w:ascii="Arial" w:hAnsi="Arial" w:cs="Arial"/>
          <w:sz w:val="22"/>
          <w:szCs w:val="22"/>
        </w:rPr>
        <w:t>:</w:t>
      </w:r>
      <w:r w:rsidR="00D40A37" w:rsidRPr="00144098">
        <w:rPr>
          <w:rFonts w:ascii="Arial" w:hAnsi="Arial" w:cs="Arial"/>
          <w:sz w:val="22"/>
          <w:szCs w:val="22"/>
        </w:rPr>
        <w:t xml:space="preserve"> Reed Nagel       nagelr@vt.edu/540-231-5240</w:t>
      </w:r>
      <w:r w:rsidR="00F8097B" w:rsidRPr="00144098">
        <w:rPr>
          <w:rFonts w:ascii="Arial" w:hAnsi="Arial" w:cs="Arial"/>
          <w:sz w:val="22"/>
          <w:szCs w:val="22"/>
        </w:rPr>
        <w:t>.</w:t>
      </w:r>
    </w:p>
    <w:p w14:paraId="0D354F96"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513ADF18" w14:textId="389E1774"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xml:space="preserve">:  Proposals </w:t>
      </w:r>
      <w:r w:rsidR="002134BB">
        <w:rPr>
          <w:rFonts w:ascii="Arial" w:hAnsi="Arial" w:cs="Arial"/>
          <w:sz w:val="22"/>
          <w:szCs w:val="22"/>
        </w:rPr>
        <w:t>shall</w:t>
      </w:r>
      <w:r w:rsidRPr="00CA544E">
        <w:rPr>
          <w:rFonts w:ascii="Arial" w:hAnsi="Arial" w:cs="Arial"/>
          <w:sz w:val="22"/>
          <w:szCs w:val="22"/>
        </w:rPr>
        <w:t xml:space="preserve"> be received until</w:t>
      </w:r>
      <w:r w:rsidR="009971FE">
        <w:rPr>
          <w:rFonts w:ascii="Arial" w:hAnsi="Arial" w:cs="Arial"/>
          <w:sz w:val="22"/>
          <w:szCs w:val="22"/>
        </w:rPr>
        <w:t xml:space="preserve"> </w:t>
      </w:r>
      <w:r w:rsidR="00046E18">
        <w:rPr>
          <w:rFonts w:ascii="Arial" w:hAnsi="Arial" w:cs="Arial"/>
          <w:sz w:val="22"/>
          <w:szCs w:val="22"/>
        </w:rPr>
        <w:t>December 3</w:t>
      </w:r>
      <w:r w:rsidR="00573C27">
        <w:rPr>
          <w:rFonts w:ascii="Arial" w:hAnsi="Arial" w:cs="Arial"/>
          <w:sz w:val="22"/>
          <w:szCs w:val="22"/>
        </w:rPr>
        <w:t xml:space="preserve">, 2018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1" w:name="Dropdown3"/>
      <w:r w:rsidRPr="00CA544E">
        <w:rPr>
          <w:rFonts w:ascii="Arial" w:hAnsi="Arial" w:cs="Arial"/>
          <w:sz w:val="22"/>
          <w:szCs w:val="22"/>
        </w:rPr>
        <w:instrText xml:space="preserve"> FORMDROPDOWN </w:instrText>
      </w:r>
      <w:r w:rsidR="006B4C53">
        <w:rPr>
          <w:rFonts w:ascii="Arial" w:hAnsi="Arial" w:cs="Arial"/>
          <w:sz w:val="22"/>
          <w:szCs w:val="22"/>
        </w:rPr>
      </w:r>
      <w:r w:rsidR="006B4C53">
        <w:rPr>
          <w:rFonts w:ascii="Arial" w:hAnsi="Arial" w:cs="Arial"/>
          <w:sz w:val="22"/>
          <w:szCs w:val="22"/>
        </w:rPr>
        <w:fldChar w:fldCharType="separate"/>
      </w:r>
      <w:r w:rsidR="0033490D" w:rsidRPr="00CA544E">
        <w:rPr>
          <w:rFonts w:ascii="Arial" w:hAnsi="Arial" w:cs="Arial"/>
          <w:sz w:val="22"/>
          <w:szCs w:val="22"/>
        </w:rPr>
        <w:fldChar w:fldCharType="end"/>
      </w:r>
      <w:bookmarkEnd w:id="1"/>
      <w:r w:rsidRPr="00CA544E">
        <w:rPr>
          <w:rFonts w:ascii="Arial" w:hAnsi="Arial" w:cs="Arial"/>
          <w:sz w:val="22"/>
          <w:szCs w:val="22"/>
        </w:rPr>
        <w:t xml:space="preserve"> PM.  Failure to submit proposals to the correct location by the designated date and hour </w:t>
      </w:r>
      <w:r w:rsidR="002134BB">
        <w:rPr>
          <w:rFonts w:ascii="Arial" w:hAnsi="Arial" w:cs="Arial"/>
          <w:sz w:val="22"/>
          <w:szCs w:val="22"/>
        </w:rPr>
        <w:t>shall</w:t>
      </w:r>
      <w:r w:rsidRPr="00CA544E">
        <w:rPr>
          <w:rFonts w:ascii="Arial" w:hAnsi="Arial" w:cs="Arial"/>
          <w:sz w:val="22"/>
          <w:szCs w:val="22"/>
        </w:rPr>
        <w:t xml:space="preserve"> result in disqualification.</w:t>
      </w:r>
    </w:p>
    <w:p w14:paraId="5A8D7EFF"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14DF055" w14:textId="77777777"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6098B60"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5734B8F1" w14:textId="77777777" w:rsidR="00563330" w:rsidRPr="00563330" w:rsidRDefault="00563330"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56333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1CA7DD71" w14:textId="77777777" w:rsidR="00563330" w:rsidRPr="00CA544E" w:rsidRDefault="00563330"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EE6F8C9" w14:textId="2D5477A1" w:rsidR="006D45B1" w:rsidRPr="004C2D37" w:rsidRDefault="006D45B1" w:rsidP="00817272">
      <w:pPr>
        <w:tabs>
          <w:tab w:val="left" w:pos="1080"/>
          <w:tab w:val="left" w:pos="1440"/>
          <w:tab w:val="left" w:pos="1800"/>
          <w:tab w:val="left" w:pos="2070"/>
          <w:tab w:val="left" w:pos="2160"/>
          <w:tab w:val="left" w:pos="2520"/>
        </w:tabs>
        <w:ind w:left="360"/>
        <w:jc w:val="both"/>
        <w:rPr>
          <w:rFonts w:ascii="Arial" w:hAnsi="Arial" w:cs="Arial"/>
          <w:color w:val="FF0000"/>
          <w:sz w:val="22"/>
          <w:szCs w:val="22"/>
        </w:rPr>
      </w:pPr>
      <w:r w:rsidRPr="00573C27">
        <w:rPr>
          <w:rFonts w:ascii="Arial" w:hAnsi="Arial" w:cs="Arial"/>
          <w:b/>
          <w:sz w:val="22"/>
          <w:szCs w:val="22"/>
          <w:u w:val="single"/>
        </w:rPr>
        <w:t>PRE-PROPOSAL CONFERENCE</w:t>
      </w:r>
      <w:r w:rsidRPr="00573C27">
        <w:rPr>
          <w:rFonts w:ascii="Arial" w:hAnsi="Arial" w:cs="Arial"/>
          <w:sz w:val="22"/>
          <w:szCs w:val="22"/>
        </w:rPr>
        <w:t xml:space="preserve">: </w:t>
      </w:r>
      <w:r w:rsidR="00B65DE5" w:rsidRPr="00573C27">
        <w:rPr>
          <w:rFonts w:ascii="Arial" w:hAnsi="Arial" w:cs="Arial"/>
          <w:sz w:val="22"/>
          <w:szCs w:val="22"/>
        </w:rPr>
        <w:t xml:space="preserve">A pre-proposal conference </w:t>
      </w:r>
      <w:r w:rsidR="002134BB" w:rsidRPr="00573C27">
        <w:rPr>
          <w:rFonts w:ascii="Arial" w:hAnsi="Arial" w:cs="Arial"/>
          <w:sz w:val="22"/>
          <w:szCs w:val="22"/>
        </w:rPr>
        <w:t>shall</w:t>
      </w:r>
      <w:r w:rsidR="00B65DE5" w:rsidRPr="00573C27">
        <w:rPr>
          <w:rFonts w:ascii="Arial" w:hAnsi="Arial" w:cs="Arial"/>
          <w:sz w:val="22"/>
          <w:szCs w:val="22"/>
        </w:rPr>
        <w:t xml:space="preserve"> be held on</w:t>
      </w:r>
      <w:r w:rsidR="0047203E" w:rsidRPr="00573C27">
        <w:rPr>
          <w:rFonts w:ascii="Arial" w:hAnsi="Arial" w:cs="Arial"/>
          <w:sz w:val="22"/>
          <w:szCs w:val="22"/>
        </w:rPr>
        <w:t xml:space="preserve"> </w:t>
      </w:r>
      <w:r w:rsidR="00220A52">
        <w:rPr>
          <w:rFonts w:ascii="Arial" w:hAnsi="Arial" w:cs="Arial"/>
          <w:sz w:val="22"/>
          <w:szCs w:val="22"/>
        </w:rPr>
        <w:t>October 29</w:t>
      </w:r>
      <w:r w:rsidR="00573C27" w:rsidRPr="00573C27">
        <w:rPr>
          <w:rFonts w:ascii="Arial" w:hAnsi="Arial" w:cs="Arial"/>
          <w:sz w:val="22"/>
          <w:szCs w:val="22"/>
        </w:rPr>
        <w:t>, 2018</w:t>
      </w:r>
      <w:r w:rsidR="00F57BBE" w:rsidRPr="00573C27">
        <w:rPr>
          <w:rFonts w:ascii="Arial" w:hAnsi="Arial" w:cs="Arial"/>
          <w:sz w:val="22"/>
          <w:szCs w:val="22"/>
        </w:rPr>
        <w:t> </w:t>
      </w:r>
      <w:r w:rsidR="00F57BBE" w:rsidRPr="00573C27">
        <w:rPr>
          <w:rFonts w:ascii="Arial" w:hAnsi="Arial" w:cs="Arial"/>
          <w:sz w:val="22"/>
          <w:szCs w:val="22"/>
        </w:rPr>
        <w:t> </w:t>
      </w:r>
      <w:r w:rsidR="00F57BBE" w:rsidRPr="00573C27">
        <w:rPr>
          <w:rFonts w:ascii="Arial" w:hAnsi="Arial" w:cs="Arial"/>
          <w:sz w:val="22"/>
          <w:szCs w:val="22"/>
        </w:rPr>
        <w:t> </w:t>
      </w:r>
      <w:r w:rsidR="00F57BBE" w:rsidRPr="00573C27">
        <w:rPr>
          <w:rFonts w:ascii="Arial" w:hAnsi="Arial" w:cs="Arial"/>
          <w:sz w:val="22"/>
          <w:szCs w:val="22"/>
        </w:rPr>
        <w:t> </w:t>
      </w:r>
      <w:r w:rsidR="0047203E" w:rsidRPr="00573C27">
        <w:rPr>
          <w:rFonts w:ascii="Arial" w:hAnsi="Arial" w:cs="Arial"/>
          <w:sz w:val="22"/>
          <w:szCs w:val="22"/>
        </w:rPr>
        <w:t xml:space="preserve"> </w:t>
      </w:r>
      <w:r w:rsidR="00B65DE5" w:rsidRPr="00573C27">
        <w:rPr>
          <w:rFonts w:ascii="Arial" w:hAnsi="Arial" w:cs="Arial"/>
          <w:sz w:val="22"/>
          <w:szCs w:val="22"/>
        </w:rPr>
        <w:t xml:space="preserve">at </w:t>
      </w:r>
      <w:r w:rsidR="006F1C55">
        <w:rPr>
          <w:rFonts w:ascii="Arial" w:hAnsi="Arial" w:cs="Arial"/>
          <w:sz w:val="22"/>
          <w:szCs w:val="22"/>
        </w:rPr>
        <w:t>3:0</w:t>
      </w:r>
      <w:r w:rsidR="00573C27" w:rsidRPr="00573C27">
        <w:rPr>
          <w:rFonts w:ascii="Arial" w:hAnsi="Arial" w:cs="Arial"/>
          <w:sz w:val="22"/>
          <w:szCs w:val="22"/>
        </w:rPr>
        <w:t>0pm</w:t>
      </w:r>
      <w:r w:rsidR="00352B52" w:rsidRPr="00573C27">
        <w:rPr>
          <w:rFonts w:ascii="Arial" w:hAnsi="Arial" w:cs="Arial"/>
          <w:sz w:val="22"/>
          <w:szCs w:val="22"/>
        </w:rPr>
        <w:t>.</w:t>
      </w:r>
      <w:r w:rsidR="004C2D37" w:rsidRPr="00573C27">
        <w:rPr>
          <w:rFonts w:ascii="Arial" w:hAnsi="Arial" w:cs="Arial"/>
          <w:sz w:val="22"/>
          <w:szCs w:val="22"/>
        </w:rPr>
        <w:t xml:space="preserve"> S</w:t>
      </w:r>
      <w:r w:rsidR="004C2D37" w:rsidRPr="00146324">
        <w:rPr>
          <w:rFonts w:ascii="Arial" w:hAnsi="Arial" w:cs="Arial"/>
          <w:sz w:val="22"/>
          <w:szCs w:val="22"/>
        </w:rPr>
        <w:t xml:space="preserve">ee section </w:t>
      </w:r>
      <w:r w:rsidR="00B235B2" w:rsidRPr="00146324">
        <w:rPr>
          <w:rFonts w:ascii="Arial" w:hAnsi="Arial" w:cs="Arial"/>
          <w:sz w:val="22"/>
          <w:szCs w:val="22"/>
        </w:rPr>
        <w:t xml:space="preserve">IX, </w:t>
      </w:r>
      <w:r w:rsidR="004C2D37" w:rsidRPr="00146324">
        <w:rPr>
          <w:rFonts w:ascii="Arial" w:hAnsi="Arial" w:cs="Arial"/>
          <w:sz w:val="22"/>
          <w:szCs w:val="22"/>
        </w:rPr>
        <w:t>Preproposal Conference</w:t>
      </w:r>
      <w:r w:rsidR="00B235B2">
        <w:rPr>
          <w:rFonts w:ascii="Arial" w:hAnsi="Arial" w:cs="Arial"/>
          <w:sz w:val="22"/>
          <w:szCs w:val="22"/>
        </w:rPr>
        <w:t>,</w:t>
      </w:r>
      <w:r w:rsidR="004C2D37" w:rsidRPr="00146324">
        <w:rPr>
          <w:rFonts w:ascii="Arial" w:hAnsi="Arial" w:cs="Arial"/>
          <w:sz w:val="22"/>
          <w:szCs w:val="22"/>
        </w:rPr>
        <w:t xml:space="preserve"> for additional information.</w:t>
      </w:r>
    </w:p>
    <w:p w14:paraId="2DE334D3" w14:textId="77777777" w:rsidR="006D45B1" w:rsidRPr="00CA544E"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06E5B99" w14:textId="77777777"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24BCA100" w14:textId="77777777" w:rsidR="00483111" w:rsidRPr="00CA544E" w:rsidRDefault="00483111" w:rsidP="00817272">
      <w:pPr>
        <w:pStyle w:val="ListParagraph"/>
        <w:jc w:val="both"/>
        <w:rPr>
          <w:rFonts w:ascii="Arial" w:hAnsi="Arial" w:cs="Arial"/>
          <w:color w:val="000000"/>
          <w:sz w:val="22"/>
          <w:szCs w:val="22"/>
        </w:rPr>
      </w:pPr>
    </w:p>
    <w:p w14:paraId="73793B1D"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0CDDC322"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93A753" w14:textId="77777777"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6586E8ED"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03A2BAC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w:t>
      </w:r>
      <w:r w:rsidR="008908F7">
        <w:rPr>
          <w:rFonts w:ascii="Arial" w:hAnsi="Arial" w:cs="Arial"/>
          <w:sz w:val="22"/>
          <w:szCs w:val="22"/>
        </w:rPr>
        <w:t>Owner</w:t>
      </w:r>
      <w:r w:rsidR="00B37521" w:rsidRPr="00CA544E">
        <w:rPr>
          <w:rFonts w:ascii="Arial" w:hAnsi="Arial" w:cs="Arial"/>
          <w:sz w:val="22"/>
          <w:szCs w:val="22"/>
        </w:rPr>
        <w:t>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4E3D5E9"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039203EB"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w:t>
      </w:r>
      <w:r w:rsidR="008908F7">
        <w:rPr>
          <w:rFonts w:ascii="Arial" w:hAnsi="Arial" w:cs="Arial"/>
          <w:sz w:val="22"/>
          <w:szCs w:val="22"/>
        </w:rPr>
        <w:t>Owner</w:t>
      </w:r>
      <w:r w:rsidRPr="00CA544E">
        <w:rPr>
          <w:rFonts w:ascii="Arial" w:hAnsi="Arial" w:cs="Arial"/>
          <w:sz w:val="22"/>
          <w:szCs w:val="22"/>
        </w:rPr>
        <w:t>ship interest in the corporation, partnership, or limited liability company or other entity is owned by one or more minority individuals and both the management and daily business operations are controlled by one or more minority individuals.</w:t>
      </w:r>
    </w:p>
    <w:p w14:paraId="13AD11A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718B3837" w14:textId="0897E6A0" w:rsidR="00352B52" w:rsidRDefault="00D26800" w:rsidP="00EF0722">
      <w:pPr>
        <w:pStyle w:val="BodyText2"/>
        <w:tabs>
          <w:tab w:val="clear" w:pos="720"/>
          <w:tab w:val="left" w:pos="360"/>
          <w:tab w:val="left" w:pos="2070"/>
        </w:tabs>
        <w:ind w:left="1080" w:hanging="360"/>
        <w:jc w:val="both"/>
        <w:rPr>
          <w:rFonts w:ascii="Arial" w:hAnsi="Arial" w:cs="Arial"/>
          <w:sz w:val="22"/>
          <w:szCs w:val="22"/>
        </w:rPr>
      </w:pPr>
      <w:r w:rsidRPr="00CA544E">
        <w:rPr>
          <w:rFonts w:ascii="Arial" w:hAnsi="Arial" w:cs="Arial"/>
          <w:sz w:val="22"/>
          <w:szCs w:val="22"/>
        </w:rPr>
        <w:tab/>
      </w:r>
      <w:r w:rsidRPr="00E5381F">
        <w:rPr>
          <w:rFonts w:ascii="Arial" w:hAnsi="Arial" w:cs="Arial"/>
          <w:sz w:val="22"/>
          <w:szCs w:val="22"/>
          <w:u w:val="single"/>
        </w:rPr>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In compliance with this Request For Proposal</w:t>
      </w:r>
      <w:r w:rsidR="00E5381F">
        <w:rPr>
          <w:rFonts w:ascii="Arial" w:hAnsi="Arial" w:cs="Arial"/>
          <w:sz w:val="22"/>
          <w:szCs w:val="22"/>
        </w:rPr>
        <w:t>,</w:t>
      </w:r>
      <w:r w:rsidR="00B23A4C" w:rsidRPr="00CA544E">
        <w:rPr>
          <w:rFonts w:ascii="Arial" w:hAnsi="Arial" w:cs="Arial"/>
          <w:sz w:val="22"/>
          <w:szCs w:val="22"/>
        </w:rPr>
        <w:t xml:space="preserve">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r w:rsidR="00352B52">
        <w:rPr>
          <w:rFonts w:ascii="Arial" w:hAnsi="Arial" w:cs="Arial"/>
          <w:sz w:val="22"/>
          <w:szCs w:val="22"/>
        </w:rPr>
        <w:br w:type="page"/>
      </w:r>
    </w:p>
    <w:p w14:paraId="04F87C30"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476A6D50" w14:textId="77777777" w:rsidTr="001266C4">
        <w:trPr>
          <w:cantSplit/>
        </w:trPr>
        <w:tc>
          <w:tcPr>
            <w:tcW w:w="5284" w:type="dxa"/>
            <w:gridSpan w:val="2"/>
          </w:tcPr>
          <w:p w14:paraId="4BC0E79F"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4282A2B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28A92C29" w14:textId="77777777" w:rsidR="001266C4" w:rsidRPr="00CA544E" w:rsidRDefault="001266C4" w:rsidP="007851F7">
            <w:pPr>
              <w:spacing w:before="40"/>
              <w:rPr>
                <w:rFonts w:ascii="Arial" w:hAnsi="Arial" w:cs="Arial"/>
                <w:sz w:val="22"/>
                <w:szCs w:val="22"/>
              </w:rPr>
            </w:pPr>
          </w:p>
          <w:p w14:paraId="7D0FE706" w14:textId="77777777" w:rsidR="001266C4" w:rsidRPr="00CA544E" w:rsidRDefault="001266C4" w:rsidP="007851F7">
            <w:pPr>
              <w:spacing w:before="40"/>
              <w:rPr>
                <w:rFonts w:ascii="Arial" w:hAnsi="Arial" w:cs="Arial"/>
                <w:sz w:val="22"/>
                <w:szCs w:val="22"/>
              </w:rPr>
            </w:pPr>
          </w:p>
        </w:tc>
        <w:tc>
          <w:tcPr>
            <w:tcW w:w="4886" w:type="dxa"/>
            <w:gridSpan w:val="2"/>
          </w:tcPr>
          <w:p w14:paraId="661ED1FB"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3DADC68F" w14:textId="77777777" w:rsidTr="001266C4">
        <w:tc>
          <w:tcPr>
            <w:tcW w:w="5284" w:type="dxa"/>
            <w:gridSpan w:val="2"/>
          </w:tcPr>
          <w:p w14:paraId="58F07BD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1CCACE0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B4EB8DD" w14:textId="77777777" w:rsidR="001266C4" w:rsidRPr="00CA544E" w:rsidRDefault="001266C4" w:rsidP="001266C4">
            <w:pPr>
              <w:spacing w:before="40"/>
              <w:rPr>
                <w:rFonts w:ascii="Arial" w:hAnsi="Arial" w:cs="Arial"/>
                <w:sz w:val="22"/>
                <w:szCs w:val="22"/>
              </w:rPr>
            </w:pPr>
          </w:p>
          <w:p w14:paraId="0616B35B" w14:textId="77777777" w:rsidR="001266C4" w:rsidRPr="00CA544E" w:rsidRDefault="001266C4" w:rsidP="001266C4">
            <w:pPr>
              <w:spacing w:before="40"/>
              <w:rPr>
                <w:rFonts w:ascii="Arial" w:hAnsi="Arial" w:cs="Arial"/>
                <w:sz w:val="22"/>
                <w:szCs w:val="22"/>
              </w:rPr>
            </w:pPr>
          </w:p>
        </w:tc>
        <w:tc>
          <w:tcPr>
            <w:tcW w:w="4886" w:type="dxa"/>
            <w:gridSpan w:val="2"/>
          </w:tcPr>
          <w:p w14:paraId="2FEB5EF6"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73A6BFFB"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5F1FFE5C" w14:textId="77777777" w:rsidR="001266C4" w:rsidRPr="00CA544E" w:rsidRDefault="001266C4" w:rsidP="001266C4">
            <w:pPr>
              <w:spacing w:before="40"/>
              <w:rPr>
                <w:rFonts w:ascii="Arial" w:hAnsi="Arial" w:cs="Arial"/>
                <w:sz w:val="22"/>
                <w:szCs w:val="22"/>
              </w:rPr>
            </w:pPr>
          </w:p>
          <w:p w14:paraId="696E0B20" w14:textId="77777777" w:rsidR="001266C4" w:rsidRPr="00CA544E" w:rsidRDefault="001266C4" w:rsidP="001266C4">
            <w:pPr>
              <w:spacing w:before="40"/>
              <w:rPr>
                <w:rFonts w:ascii="Arial" w:hAnsi="Arial" w:cs="Arial"/>
                <w:sz w:val="22"/>
                <w:szCs w:val="22"/>
              </w:rPr>
            </w:pPr>
          </w:p>
        </w:tc>
      </w:tr>
      <w:tr w:rsidR="001266C4" w:rsidRPr="009971FE" w14:paraId="3D63B809" w14:textId="77777777" w:rsidTr="001266C4">
        <w:tc>
          <w:tcPr>
            <w:tcW w:w="5284" w:type="dxa"/>
            <w:gridSpan w:val="2"/>
          </w:tcPr>
          <w:p w14:paraId="4EA7200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7C85BD8E" w14:textId="77777777" w:rsidR="001266C4" w:rsidRPr="00CA544E" w:rsidRDefault="001266C4" w:rsidP="001266C4">
            <w:pPr>
              <w:spacing w:before="40"/>
              <w:rPr>
                <w:rFonts w:ascii="Arial" w:hAnsi="Arial" w:cs="Arial"/>
                <w:sz w:val="22"/>
                <w:szCs w:val="22"/>
              </w:rPr>
            </w:pPr>
          </w:p>
          <w:p w14:paraId="31C5F62F" w14:textId="77777777" w:rsidR="001266C4" w:rsidRPr="00CA544E" w:rsidRDefault="001266C4" w:rsidP="001266C4">
            <w:pPr>
              <w:spacing w:before="40"/>
              <w:rPr>
                <w:rFonts w:ascii="Arial" w:hAnsi="Arial" w:cs="Arial"/>
                <w:sz w:val="22"/>
                <w:szCs w:val="22"/>
              </w:rPr>
            </w:pPr>
          </w:p>
          <w:p w14:paraId="12823DD2" w14:textId="77777777" w:rsidR="001266C4" w:rsidRPr="00CA544E" w:rsidRDefault="001266C4" w:rsidP="001266C4">
            <w:pPr>
              <w:spacing w:before="40"/>
              <w:rPr>
                <w:rFonts w:ascii="Arial" w:hAnsi="Arial" w:cs="Arial"/>
                <w:sz w:val="22"/>
                <w:szCs w:val="22"/>
              </w:rPr>
            </w:pPr>
          </w:p>
        </w:tc>
        <w:tc>
          <w:tcPr>
            <w:tcW w:w="4886" w:type="dxa"/>
            <w:gridSpan w:val="2"/>
          </w:tcPr>
          <w:p w14:paraId="298A657A"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1B193F57" w14:textId="77777777" w:rsidTr="007851F7">
        <w:tc>
          <w:tcPr>
            <w:tcW w:w="7560" w:type="dxa"/>
            <w:gridSpan w:val="3"/>
          </w:tcPr>
          <w:p w14:paraId="35980C62"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251FE0A6" w14:textId="77777777" w:rsidR="001266C4" w:rsidRPr="00CA544E" w:rsidRDefault="001266C4" w:rsidP="001266C4">
            <w:pPr>
              <w:spacing w:before="40"/>
              <w:rPr>
                <w:rFonts w:ascii="Arial" w:hAnsi="Arial" w:cs="Arial"/>
                <w:sz w:val="22"/>
                <w:szCs w:val="22"/>
              </w:rPr>
            </w:pPr>
          </w:p>
          <w:p w14:paraId="52F9FA00" w14:textId="77777777" w:rsidR="001266C4" w:rsidRPr="00CA544E" w:rsidRDefault="001266C4" w:rsidP="001266C4">
            <w:pPr>
              <w:spacing w:before="40"/>
              <w:rPr>
                <w:rFonts w:ascii="Arial" w:hAnsi="Arial" w:cs="Arial"/>
                <w:sz w:val="22"/>
                <w:szCs w:val="22"/>
              </w:rPr>
            </w:pPr>
          </w:p>
        </w:tc>
        <w:tc>
          <w:tcPr>
            <w:tcW w:w="2610" w:type="dxa"/>
          </w:tcPr>
          <w:p w14:paraId="5AF8A69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101BF1D5" w14:textId="77777777" w:rsidR="001266C4" w:rsidRPr="00CA544E" w:rsidRDefault="001266C4" w:rsidP="001266C4">
            <w:pPr>
              <w:spacing w:before="40"/>
              <w:rPr>
                <w:rFonts w:ascii="Arial" w:hAnsi="Arial" w:cs="Arial"/>
                <w:sz w:val="22"/>
                <w:szCs w:val="22"/>
              </w:rPr>
            </w:pPr>
          </w:p>
        </w:tc>
      </w:tr>
      <w:tr w:rsidR="001266C4" w:rsidRPr="009971FE" w14:paraId="50577237" w14:textId="77777777" w:rsidTr="001266C4">
        <w:trPr>
          <w:trHeight w:val="822"/>
        </w:trPr>
        <w:tc>
          <w:tcPr>
            <w:tcW w:w="2430" w:type="dxa"/>
          </w:tcPr>
          <w:p w14:paraId="329FA09B"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30E13666"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4AF0A399" w14:textId="77777777" w:rsidR="001266C4" w:rsidRPr="00CA544E" w:rsidRDefault="001266C4" w:rsidP="001266C4">
            <w:pPr>
              <w:spacing w:before="40"/>
              <w:rPr>
                <w:rFonts w:ascii="Arial" w:hAnsi="Arial" w:cs="Arial"/>
                <w:sz w:val="22"/>
                <w:szCs w:val="22"/>
              </w:rPr>
            </w:pPr>
          </w:p>
          <w:p w14:paraId="0CC0F56F" w14:textId="77777777" w:rsidR="001266C4" w:rsidRPr="00CA544E" w:rsidRDefault="001266C4" w:rsidP="001266C4">
            <w:pPr>
              <w:spacing w:before="40"/>
              <w:rPr>
                <w:rFonts w:ascii="Arial" w:hAnsi="Arial" w:cs="Arial"/>
                <w:sz w:val="22"/>
                <w:szCs w:val="22"/>
              </w:rPr>
            </w:pPr>
          </w:p>
        </w:tc>
        <w:tc>
          <w:tcPr>
            <w:tcW w:w="2276" w:type="dxa"/>
          </w:tcPr>
          <w:p w14:paraId="6194566C"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12C468CB"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F4FB61" w14:textId="77777777" w:rsidR="001266C4" w:rsidRPr="00CA544E" w:rsidRDefault="001266C4" w:rsidP="001266C4">
            <w:pPr>
              <w:spacing w:before="40"/>
              <w:rPr>
                <w:rFonts w:ascii="Arial" w:hAnsi="Arial" w:cs="Arial"/>
                <w:sz w:val="22"/>
                <w:szCs w:val="22"/>
              </w:rPr>
            </w:pPr>
          </w:p>
        </w:tc>
        <w:tc>
          <w:tcPr>
            <w:tcW w:w="2610" w:type="dxa"/>
          </w:tcPr>
          <w:p w14:paraId="385C8497" w14:textId="77777777" w:rsidR="001266C4" w:rsidRPr="00CA544E" w:rsidRDefault="001266C4" w:rsidP="001266C4">
            <w:pPr>
              <w:spacing w:before="40"/>
              <w:rPr>
                <w:rFonts w:ascii="Arial" w:hAnsi="Arial" w:cs="Arial"/>
                <w:sz w:val="22"/>
                <w:szCs w:val="22"/>
              </w:rPr>
            </w:pPr>
          </w:p>
        </w:tc>
      </w:tr>
    </w:tbl>
    <w:p w14:paraId="45C58E42"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46EF517E" w14:textId="77777777"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6162E9B"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C06D65C" w14:textId="77777777"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D5A7066" w14:textId="77777777" w:rsidR="005C4596" w:rsidRDefault="005C4596" w:rsidP="00C0550E">
      <w:pPr>
        <w:tabs>
          <w:tab w:val="left" w:pos="0"/>
        </w:tabs>
        <w:jc w:val="both"/>
        <w:rPr>
          <w:rFonts w:ascii="Arial" w:hAnsi="Arial" w:cs="Arial"/>
          <w:sz w:val="22"/>
          <w:szCs w:val="22"/>
        </w:rPr>
      </w:pPr>
    </w:p>
    <w:p w14:paraId="0196BEF8" w14:textId="77777777" w:rsidR="000319B1" w:rsidRDefault="000319B1" w:rsidP="00C0550E">
      <w:pPr>
        <w:tabs>
          <w:tab w:val="left" w:pos="0"/>
        </w:tabs>
        <w:jc w:val="both"/>
        <w:rPr>
          <w:rFonts w:ascii="Arial" w:hAnsi="Arial" w:cs="Arial"/>
          <w:sz w:val="22"/>
          <w:szCs w:val="22"/>
        </w:rPr>
      </w:pPr>
    </w:p>
    <w:p w14:paraId="0F28CF44" w14:textId="77777777" w:rsidR="00B9549E" w:rsidRPr="00B9549E" w:rsidRDefault="00B9549E" w:rsidP="007F1BDB">
      <w:pPr>
        <w:pStyle w:val="ListParagraph"/>
        <w:numPr>
          <w:ilvl w:val="0"/>
          <w:numId w:val="8"/>
        </w:numPr>
        <w:autoSpaceDE w:val="0"/>
        <w:autoSpaceDN w:val="0"/>
        <w:rPr>
          <w:rFonts w:ascii="Arial" w:hAnsi="Arial" w:cs="Arial"/>
          <w:sz w:val="22"/>
          <w:szCs w:val="22"/>
        </w:rPr>
      </w:pPr>
      <w:r w:rsidRPr="00B9549E">
        <w:rPr>
          <w:rFonts w:ascii="Arial" w:hAnsi="Arial" w:cs="Arial"/>
          <w:sz w:val="22"/>
          <w:szCs w:val="22"/>
        </w:rPr>
        <w:t>I hereby acknowledge and agree to the provisions of the Electronic Transactions and Execution applicable to this contract and all associated documentation for this contract.</w:t>
      </w:r>
    </w:p>
    <w:p w14:paraId="2BA42CC3" w14:textId="77777777" w:rsidR="00B9549E" w:rsidRDefault="00B9549E" w:rsidP="00B9549E">
      <w:pPr>
        <w:autoSpaceDE w:val="0"/>
        <w:autoSpaceDN w:val="0"/>
        <w:adjustRightInd w:val="0"/>
        <w:rPr>
          <w:rFonts w:ascii="Arial" w:hAnsi="Arial" w:cs="Arial"/>
          <w:sz w:val="22"/>
          <w:szCs w:val="22"/>
        </w:rPr>
      </w:pPr>
    </w:p>
    <w:p w14:paraId="5455F7A3" w14:textId="77777777" w:rsidR="00B9549E" w:rsidRPr="00CA544E" w:rsidRDefault="00B9549E" w:rsidP="00C0550E">
      <w:pPr>
        <w:tabs>
          <w:tab w:val="left" w:pos="0"/>
        </w:tabs>
        <w:jc w:val="both"/>
        <w:rPr>
          <w:rFonts w:ascii="Arial" w:hAnsi="Arial" w:cs="Arial"/>
          <w:sz w:val="22"/>
          <w:szCs w:val="22"/>
        </w:rPr>
      </w:pPr>
    </w:p>
    <w:p w14:paraId="010A12A8"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7A7A5825" w14:textId="77777777"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42948E96"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582EDB58" w14:textId="77777777" w:rsidR="001266C4" w:rsidRPr="00CA544E" w:rsidRDefault="009865AE"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 xml:space="preserve">Revised </w:t>
      </w:r>
      <w:r w:rsidR="001A7BE7">
        <w:rPr>
          <w:rFonts w:ascii="Arial" w:hAnsi="Arial" w:cs="Arial"/>
          <w:sz w:val="16"/>
          <w:szCs w:val="16"/>
        </w:rPr>
        <w:t>07/01</w:t>
      </w:r>
      <w:r w:rsidR="004C20F0">
        <w:rPr>
          <w:rFonts w:ascii="Arial" w:hAnsi="Arial" w:cs="Arial"/>
          <w:sz w:val="16"/>
          <w:szCs w:val="16"/>
        </w:rPr>
        <w:t>/2017</w:t>
      </w:r>
    </w:p>
    <w:p w14:paraId="18A1AA6B"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0D13907C"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29A8EB5" w14:textId="1ADA0AFA"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46324">
        <w:rPr>
          <w:rFonts w:ascii="Arial" w:hAnsi="Arial" w:cs="Arial"/>
          <w:sz w:val="22"/>
          <w:szCs w:val="22"/>
        </w:rPr>
        <w:t>contract</w:t>
      </w:r>
      <w:r w:rsidR="00817064">
        <w:rPr>
          <w:rFonts w:ascii="Arial" w:hAnsi="Arial" w:cs="Arial"/>
          <w:color w:val="FF0000"/>
          <w:sz w:val="22"/>
          <w:szCs w:val="22"/>
        </w:rPr>
        <w:t xml:space="preserve"> </w:t>
      </w:r>
      <w:r w:rsidRPr="00CA544E">
        <w:rPr>
          <w:rFonts w:ascii="Arial" w:hAnsi="Arial" w:cs="Arial"/>
          <w:sz w:val="22"/>
          <w:szCs w:val="22"/>
        </w:rPr>
        <w:t xml:space="preserve">through competitive negotiations for </w:t>
      </w:r>
      <w:r w:rsidR="008644A1">
        <w:rPr>
          <w:rFonts w:ascii="Arial" w:hAnsi="Arial" w:cs="Arial"/>
          <w:sz w:val="22"/>
          <w:szCs w:val="22"/>
        </w:rPr>
        <w:t xml:space="preserve">facilities project management services for renovations and </w:t>
      </w:r>
      <w:r w:rsidR="00061DCE">
        <w:rPr>
          <w:rFonts w:ascii="Arial" w:hAnsi="Arial" w:cs="Arial"/>
          <w:sz w:val="22"/>
          <w:szCs w:val="22"/>
        </w:rPr>
        <w:t>non-capital (valued at less than $</w:t>
      </w:r>
      <w:r w:rsidR="00FE7DBE">
        <w:rPr>
          <w:rFonts w:ascii="Arial" w:hAnsi="Arial" w:cs="Arial"/>
          <w:sz w:val="22"/>
          <w:szCs w:val="22"/>
        </w:rPr>
        <w:t>3</w:t>
      </w:r>
      <w:r w:rsidR="00061DCE">
        <w:rPr>
          <w:rFonts w:ascii="Arial" w:hAnsi="Arial" w:cs="Arial"/>
          <w:sz w:val="22"/>
          <w:szCs w:val="22"/>
        </w:rPr>
        <w:t xml:space="preserve">M) </w:t>
      </w:r>
      <w:r w:rsidR="008644A1">
        <w:rPr>
          <w:rFonts w:ascii="Arial" w:hAnsi="Arial" w:cs="Arial"/>
          <w:sz w:val="22"/>
          <w:szCs w:val="22"/>
        </w:rPr>
        <w:t xml:space="preserve">construction projects </w:t>
      </w:r>
      <w:r w:rsidRPr="00CA544E">
        <w:rPr>
          <w:rFonts w:ascii="Arial" w:hAnsi="Arial" w:cs="Arial"/>
          <w:sz w:val="22"/>
          <w:szCs w:val="22"/>
        </w:rPr>
        <w:t>by Virginia Polytechnic Institute and State University (Virginia Tech</w:t>
      </w:r>
      <w:r w:rsidR="00061DCE">
        <w:rPr>
          <w:rFonts w:ascii="Arial" w:hAnsi="Arial" w:cs="Arial"/>
          <w:sz w:val="22"/>
          <w:szCs w:val="22"/>
        </w:rPr>
        <w:t>/VT</w:t>
      </w:r>
      <w:r w:rsidRPr="00CA544E">
        <w:rPr>
          <w:rFonts w:ascii="Arial" w:hAnsi="Arial" w:cs="Arial"/>
          <w:sz w:val="22"/>
          <w:szCs w:val="22"/>
        </w:rPr>
        <w:t xml:space="preserve">), an agency of the Commonwealth of Virginia. </w:t>
      </w:r>
    </w:p>
    <w:p w14:paraId="3E618F4B" w14:textId="77777777" w:rsidR="00061DCE" w:rsidRDefault="00061DCE"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FC30C69" w14:textId="41E2417A" w:rsidR="00061DCE" w:rsidRDefault="00061DCE" w:rsidP="00061DCE">
      <w:pPr>
        <w:tabs>
          <w:tab w:val="left" w:pos="720"/>
          <w:tab w:val="left" w:pos="1080"/>
          <w:tab w:val="left" w:pos="1440"/>
          <w:tab w:val="left" w:pos="1800"/>
          <w:tab w:val="left" w:pos="2160"/>
          <w:tab w:val="left" w:pos="2520"/>
        </w:tabs>
        <w:ind w:left="720" w:hanging="720"/>
        <w:jc w:val="both"/>
        <w:outlineLvl w:val="0"/>
        <w:rPr>
          <w:rFonts w:ascii="Arial" w:hAnsi="Arial" w:cs="Arial"/>
          <w:color w:val="FF0000"/>
          <w:sz w:val="22"/>
          <w:szCs w:val="22"/>
        </w:rPr>
      </w:pPr>
      <w:r>
        <w:rPr>
          <w:rFonts w:ascii="Arial" w:hAnsi="Arial" w:cs="Arial"/>
          <w:sz w:val="22"/>
          <w:szCs w:val="22"/>
        </w:rPr>
        <w:tab/>
        <w:t>The VT Facilities Services division is seeking qualified vendors to provide advanced levels of project management services for various types of renovation projects from inception phase, through design and construction and conclude after the warranty period.  Typical projects include</w:t>
      </w:r>
      <w:r w:rsidR="00FE7DBE">
        <w:rPr>
          <w:rFonts w:ascii="Arial" w:hAnsi="Arial" w:cs="Arial"/>
          <w:sz w:val="22"/>
          <w:szCs w:val="22"/>
        </w:rPr>
        <w:t xml:space="preserve"> (but not limited to)</w:t>
      </w:r>
      <w:r>
        <w:rPr>
          <w:rFonts w:ascii="Arial" w:hAnsi="Arial" w:cs="Arial"/>
          <w:sz w:val="22"/>
          <w:szCs w:val="22"/>
        </w:rPr>
        <w:t xml:space="preserve"> demolition, excavation, site work, landscaping, carpentry, electrical, mechanical (HVAC), plumbing, painting, wall covering, flooring, roofing, fencing, ornamental metal</w:t>
      </w:r>
      <w:r w:rsidR="00D03E91">
        <w:rPr>
          <w:rFonts w:ascii="Arial" w:hAnsi="Arial" w:cs="Arial"/>
          <w:sz w:val="22"/>
          <w:szCs w:val="22"/>
        </w:rPr>
        <w:t>work</w:t>
      </w:r>
      <w:r>
        <w:rPr>
          <w:rFonts w:ascii="Arial" w:hAnsi="Arial" w:cs="Arial"/>
          <w:sz w:val="22"/>
          <w:szCs w:val="22"/>
        </w:rPr>
        <w:t>, paving, sidewalks, tuck pointing, masonry, acoustical ceilings, asbestos abatement, seal coating and fireproofing.</w:t>
      </w:r>
    </w:p>
    <w:p w14:paraId="38BFDBA8" w14:textId="77777777" w:rsidR="00061DCE" w:rsidRPr="00CA544E" w:rsidRDefault="00061DCE"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35A88C2"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33D5451" w14:textId="7777777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52D87919"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55AA8D78" w14:textId="77777777"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096AAA">
        <w:rPr>
          <w:rFonts w:ascii="Arial" w:hAnsi="Arial" w:cs="Arial"/>
          <w:sz w:val="22"/>
          <w:szCs w:val="22"/>
        </w:rPr>
        <w:t xml:space="preserve">The term of this contract is for </w:t>
      </w:r>
      <w:r w:rsidR="008644A1" w:rsidRPr="00096AAA">
        <w:rPr>
          <w:rFonts w:ascii="Arial" w:hAnsi="Arial" w:cs="Arial"/>
          <w:sz w:val="22"/>
          <w:szCs w:val="22"/>
        </w:rPr>
        <w:t xml:space="preserve">three (3) </w:t>
      </w:r>
      <w:r w:rsidRPr="00096AAA">
        <w:rPr>
          <w:rFonts w:ascii="Arial" w:hAnsi="Arial" w:cs="Arial"/>
          <w:sz w:val="22"/>
          <w:szCs w:val="22"/>
        </w:rPr>
        <w:t xml:space="preserve">years, or as negotiated.  There </w:t>
      </w:r>
      <w:r w:rsidR="002134BB" w:rsidRPr="00096AAA">
        <w:rPr>
          <w:rFonts w:ascii="Arial" w:hAnsi="Arial" w:cs="Arial"/>
          <w:sz w:val="22"/>
          <w:szCs w:val="22"/>
        </w:rPr>
        <w:t>shall</w:t>
      </w:r>
      <w:r w:rsidRPr="00096AAA">
        <w:rPr>
          <w:rFonts w:ascii="Arial" w:hAnsi="Arial" w:cs="Arial"/>
          <w:sz w:val="22"/>
          <w:szCs w:val="22"/>
        </w:rPr>
        <w:t xml:space="preserve"> be an option for </w:t>
      </w:r>
      <w:r w:rsidR="008644A1" w:rsidRPr="00096AAA">
        <w:rPr>
          <w:rFonts w:ascii="Arial" w:hAnsi="Arial" w:cs="Arial"/>
          <w:sz w:val="22"/>
          <w:szCs w:val="22"/>
        </w:rPr>
        <w:t>two (2) two (2)-</w:t>
      </w:r>
      <w:r w:rsidRPr="00096AAA">
        <w:rPr>
          <w:rFonts w:ascii="Arial" w:hAnsi="Arial" w:cs="Arial"/>
          <w:sz w:val="22"/>
          <w:szCs w:val="22"/>
        </w:rPr>
        <w:t>year renewals, or as negotiated.</w:t>
      </w:r>
    </w:p>
    <w:p w14:paraId="0B022930"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CF2BBD3" w14:textId="77777777"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III.</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371C7FFE"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5B67144E" w14:textId="5F2CE674"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 xml:space="preserve">Virginia Polytechnic Institute and State University (Virginia Tech) is located in Blacksburg, Virginia, approximately 40 miles southwest of Roanoke, Virginia, the major commercial hub of the area.  In addition to the </w:t>
      </w:r>
      <w:r w:rsidR="002134BB">
        <w:rPr>
          <w:rFonts w:ascii="Arial" w:hAnsi="Arial" w:cs="Arial"/>
          <w:sz w:val="22"/>
          <w:szCs w:val="22"/>
        </w:rPr>
        <w:t>University</w:t>
      </w:r>
      <w:r w:rsidRPr="009B0E31">
        <w:rPr>
          <w:rFonts w:ascii="Arial" w:hAnsi="Arial" w:cs="Arial"/>
          <w:sz w:val="22"/>
          <w:szCs w:val="22"/>
        </w:rPr>
        <w:t xml:space="preserve">’s main campus in Blacksburg, major off campus locations include twelve agriculture experiment research stations, </w:t>
      </w:r>
      <w:r w:rsidR="00FE7DBE">
        <w:rPr>
          <w:rFonts w:ascii="Arial" w:hAnsi="Arial" w:cs="Arial"/>
          <w:sz w:val="22"/>
          <w:szCs w:val="22"/>
        </w:rPr>
        <w:t xml:space="preserve">the Virginia Tech Carilion School of Medicine and Research Institute in Roanoke, Virginia, </w:t>
      </w:r>
      <w:r w:rsidR="00FE7DBE">
        <w:rPr>
          <w:rStyle w:val="FootnoteReference"/>
          <w:rFonts w:ascii="Arial" w:hAnsi="Arial" w:cs="Arial"/>
          <w:sz w:val="22"/>
          <w:szCs w:val="22"/>
        </w:rPr>
        <w:footnoteReference w:id="1"/>
      </w:r>
      <w:r w:rsidRPr="009B0E31">
        <w:rPr>
          <w:rFonts w:ascii="Arial" w:hAnsi="Arial" w:cs="Arial"/>
          <w:sz w:val="22"/>
          <w:szCs w:val="22"/>
        </w:rPr>
        <w:t xml:space="preserve">the Marion duPont Scott Equine Medical Center and graduate centers in Roanoke and Fairfax, Virginia. </w:t>
      </w:r>
    </w:p>
    <w:p w14:paraId="1C82D6CB"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276F725" w14:textId="77777777" w:rsidR="00090BC6"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w:t>
      </w:r>
      <w:r w:rsidRPr="00A90FE2">
        <w:rPr>
          <w:rFonts w:ascii="Arial" w:hAnsi="Arial" w:cs="Arial"/>
          <w:i/>
          <w:sz w:val="22"/>
          <w:szCs w:val="22"/>
        </w:rPr>
        <w:t>Ut Prosim</w:t>
      </w:r>
      <w:r w:rsidRPr="009B0E31">
        <w:rPr>
          <w:rFonts w:ascii="Arial" w:hAnsi="Arial" w:cs="Arial"/>
          <w:sz w:val="22"/>
          <w:szCs w:val="22"/>
        </w:rPr>
        <w:t xml:space="preserve"> (That I May Serve), Virginia Tech takes a hands-on, engaging approach to education, preparing scholars to be leaders in their fields and communities.  As the Commonwealth’s most comprehensive </w:t>
      </w:r>
      <w:r w:rsidR="002134BB">
        <w:rPr>
          <w:rFonts w:ascii="Arial" w:hAnsi="Arial" w:cs="Arial"/>
          <w:sz w:val="22"/>
          <w:szCs w:val="22"/>
        </w:rPr>
        <w:t>University</w:t>
      </w:r>
      <w:r w:rsidRPr="009B0E31">
        <w:rPr>
          <w:rFonts w:ascii="Arial" w:hAnsi="Arial" w:cs="Arial"/>
          <w:sz w:val="22"/>
          <w:szCs w:val="22"/>
        </w:rPr>
        <w:t xml:space="preserve"> and its leading research institution, Virginia Tech offers 240 undergraduate degree programs to more than 31,000 students and manages a research portfolio of nearly $513 million.  The </w:t>
      </w:r>
      <w:r w:rsidR="002134BB">
        <w:rPr>
          <w:rFonts w:ascii="Arial" w:hAnsi="Arial" w:cs="Arial"/>
          <w:sz w:val="22"/>
          <w:szCs w:val="22"/>
        </w:rPr>
        <w:t>University</w:t>
      </w:r>
      <w:r w:rsidRPr="009B0E31">
        <w:rPr>
          <w:rFonts w:ascii="Arial" w:hAnsi="Arial" w:cs="Arial"/>
          <w:sz w:val="22"/>
          <w:szCs w:val="22"/>
        </w:rPr>
        <w:t xml:space="preserve"> fulfills its land-grant mission of transforming knowledge to practice through technological leadership and by fueling economic growth and job creation locally, regionally, and across Virginia.  </w:t>
      </w:r>
    </w:p>
    <w:p w14:paraId="08F438A3" w14:textId="77777777" w:rsidR="008644A1" w:rsidRDefault="008644A1"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p>
    <w:p w14:paraId="1C2D71CD" w14:textId="5891EAA6" w:rsidR="008644A1" w:rsidRPr="003113C3" w:rsidRDefault="008644A1" w:rsidP="00090BC6">
      <w:pPr>
        <w:tabs>
          <w:tab w:val="left" w:pos="720"/>
          <w:tab w:val="left" w:pos="1080"/>
          <w:tab w:val="left" w:pos="1440"/>
          <w:tab w:val="left" w:pos="1800"/>
          <w:tab w:val="left" w:pos="2160"/>
          <w:tab w:val="left" w:pos="2520"/>
        </w:tabs>
        <w:ind w:left="720"/>
        <w:jc w:val="both"/>
        <w:outlineLvl w:val="0"/>
        <w:rPr>
          <w:rFonts w:ascii="Arial" w:hAnsi="Arial" w:cs="Arial"/>
          <w:strike/>
          <w:color w:val="FF0000"/>
          <w:sz w:val="22"/>
          <w:szCs w:val="22"/>
        </w:rPr>
      </w:pPr>
      <w:r>
        <w:rPr>
          <w:rFonts w:ascii="Arial" w:hAnsi="Arial" w:cs="Arial"/>
          <w:sz w:val="22"/>
          <w:szCs w:val="22"/>
        </w:rPr>
        <w:t xml:space="preserve">In 2012, the University </w:t>
      </w:r>
      <w:r w:rsidR="00061DCE">
        <w:rPr>
          <w:rFonts w:ascii="Arial" w:hAnsi="Arial" w:cs="Arial"/>
          <w:sz w:val="22"/>
          <w:szCs w:val="22"/>
        </w:rPr>
        <w:t xml:space="preserve">contracted out its project management oversight on </w:t>
      </w:r>
      <w:r>
        <w:rPr>
          <w:rFonts w:ascii="Arial" w:hAnsi="Arial" w:cs="Arial"/>
          <w:sz w:val="22"/>
          <w:szCs w:val="22"/>
        </w:rPr>
        <w:t>renovation and non-capital construction projects</w:t>
      </w:r>
      <w:r w:rsidR="00061DCE">
        <w:rPr>
          <w:rFonts w:ascii="Arial" w:hAnsi="Arial" w:cs="Arial"/>
          <w:sz w:val="22"/>
          <w:szCs w:val="22"/>
        </w:rPr>
        <w:t xml:space="preserve"> (projects values at less than $</w:t>
      </w:r>
      <w:r w:rsidR="00FE7DBE">
        <w:rPr>
          <w:rFonts w:ascii="Arial" w:hAnsi="Arial" w:cs="Arial"/>
          <w:sz w:val="22"/>
          <w:szCs w:val="22"/>
        </w:rPr>
        <w:t>3</w:t>
      </w:r>
      <w:r w:rsidR="00061DCE">
        <w:rPr>
          <w:rFonts w:ascii="Arial" w:hAnsi="Arial" w:cs="Arial"/>
          <w:sz w:val="22"/>
          <w:szCs w:val="22"/>
        </w:rPr>
        <w:t>M)</w:t>
      </w:r>
      <w:r>
        <w:rPr>
          <w:rFonts w:ascii="Arial" w:hAnsi="Arial" w:cs="Arial"/>
          <w:sz w:val="22"/>
          <w:szCs w:val="22"/>
        </w:rPr>
        <w:t>.  Prior to that time, the university project managed these type</w:t>
      </w:r>
      <w:r w:rsidR="00061DCE">
        <w:rPr>
          <w:rFonts w:ascii="Arial" w:hAnsi="Arial" w:cs="Arial"/>
          <w:sz w:val="22"/>
          <w:szCs w:val="22"/>
        </w:rPr>
        <w:t>s</w:t>
      </w:r>
      <w:r>
        <w:rPr>
          <w:rFonts w:ascii="Arial" w:hAnsi="Arial" w:cs="Arial"/>
          <w:sz w:val="22"/>
          <w:szCs w:val="22"/>
        </w:rPr>
        <w:t xml:space="preserve"> of project</w:t>
      </w:r>
      <w:r w:rsidR="00061DCE">
        <w:rPr>
          <w:rFonts w:ascii="Arial" w:hAnsi="Arial" w:cs="Arial"/>
          <w:sz w:val="22"/>
          <w:szCs w:val="22"/>
        </w:rPr>
        <w:t>s</w:t>
      </w:r>
      <w:r>
        <w:rPr>
          <w:rFonts w:ascii="Arial" w:hAnsi="Arial" w:cs="Arial"/>
          <w:sz w:val="22"/>
          <w:szCs w:val="22"/>
        </w:rPr>
        <w:t xml:space="preserve"> using internal staff resources</w:t>
      </w:r>
      <w:r w:rsidR="00061DCE">
        <w:rPr>
          <w:rFonts w:ascii="Arial" w:hAnsi="Arial" w:cs="Arial"/>
          <w:sz w:val="22"/>
          <w:szCs w:val="22"/>
        </w:rPr>
        <w:t xml:space="preserve">. </w:t>
      </w:r>
    </w:p>
    <w:p w14:paraId="16737BE0" w14:textId="77777777" w:rsidR="001B3AA0" w:rsidRPr="003113C3" w:rsidRDefault="001B3AA0" w:rsidP="00090BC6">
      <w:pPr>
        <w:tabs>
          <w:tab w:val="left" w:pos="720"/>
          <w:tab w:val="left" w:pos="1080"/>
          <w:tab w:val="left" w:pos="1440"/>
          <w:tab w:val="left" w:pos="1800"/>
          <w:tab w:val="left" w:pos="2160"/>
          <w:tab w:val="left" w:pos="2520"/>
        </w:tabs>
        <w:ind w:left="720"/>
        <w:jc w:val="both"/>
        <w:outlineLvl w:val="0"/>
        <w:rPr>
          <w:rFonts w:ascii="Arial" w:hAnsi="Arial" w:cs="Arial"/>
          <w:strike/>
          <w:sz w:val="22"/>
          <w:szCs w:val="22"/>
        </w:rPr>
      </w:pPr>
    </w:p>
    <w:p w14:paraId="6763EEE7" w14:textId="52ABDDFC" w:rsidR="001B3AA0" w:rsidRDefault="001B3AA0"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Pr>
          <w:rFonts w:ascii="Arial" w:hAnsi="Arial" w:cs="Arial"/>
          <w:sz w:val="22"/>
          <w:szCs w:val="22"/>
        </w:rPr>
        <w:t>Since the 2012 contract’s inception, the following are statistics regarding the value of the projects in which</w:t>
      </w:r>
      <w:r w:rsidRPr="003113C3">
        <w:rPr>
          <w:rFonts w:ascii="Arial" w:hAnsi="Arial" w:cs="Arial"/>
          <w:color w:val="FF0000"/>
          <w:sz w:val="22"/>
          <w:szCs w:val="22"/>
        </w:rPr>
        <w:t xml:space="preserve"> </w:t>
      </w:r>
      <w:r w:rsidR="003113C3" w:rsidRPr="00080279">
        <w:rPr>
          <w:rFonts w:ascii="Arial" w:hAnsi="Arial" w:cs="Arial"/>
          <w:sz w:val="22"/>
          <w:szCs w:val="22"/>
        </w:rPr>
        <w:t xml:space="preserve">the existing </w:t>
      </w:r>
      <w:r w:rsidR="00E95673">
        <w:rPr>
          <w:rFonts w:ascii="Arial" w:hAnsi="Arial" w:cs="Arial"/>
          <w:sz w:val="22"/>
          <w:szCs w:val="22"/>
        </w:rPr>
        <w:t>P</w:t>
      </w:r>
      <w:r w:rsidR="003113C3" w:rsidRPr="00080279">
        <w:rPr>
          <w:rFonts w:ascii="Arial" w:hAnsi="Arial" w:cs="Arial"/>
          <w:sz w:val="22"/>
          <w:szCs w:val="22"/>
        </w:rPr>
        <w:t xml:space="preserve">roject </w:t>
      </w:r>
      <w:r w:rsidR="00E95673">
        <w:rPr>
          <w:rFonts w:ascii="Arial" w:hAnsi="Arial" w:cs="Arial"/>
          <w:sz w:val="22"/>
          <w:szCs w:val="22"/>
        </w:rPr>
        <w:t>M</w:t>
      </w:r>
      <w:r w:rsidR="003113C3" w:rsidRPr="00080279">
        <w:rPr>
          <w:rFonts w:ascii="Arial" w:hAnsi="Arial" w:cs="Arial"/>
          <w:sz w:val="22"/>
          <w:szCs w:val="22"/>
        </w:rPr>
        <w:t xml:space="preserve">anagement </w:t>
      </w:r>
      <w:r w:rsidR="00E95673">
        <w:rPr>
          <w:rFonts w:ascii="Arial" w:hAnsi="Arial" w:cs="Arial"/>
          <w:sz w:val="22"/>
          <w:szCs w:val="22"/>
        </w:rPr>
        <w:t>F</w:t>
      </w:r>
      <w:r w:rsidR="003113C3">
        <w:rPr>
          <w:rFonts w:ascii="Arial" w:hAnsi="Arial" w:cs="Arial"/>
          <w:sz w:val="22"/>
          <w:szCs w:val="22"/>
        </w:rPr>
        <w:t>irm</w:t>
      </w:r>
      <w:r w:rsidR="00E95673">
        <w:rPr>
          <w:rFonts w:ascii="Arial" w:hAnsi="Arial" w:cs="Arial"/>
          <w:sz w:val="22"/>
          <w:szCs w:val="22"/>
        </w:rPr>
        <w:t>, (hereinafter referred to as “</w:t>
      </w:r>
      <w:r w:rsidR="00410EBB">
        <w:rPr>
          <w:rFonts w:ascii="Arial" w:hAnsi="Arial" w:cs="Arial"/>
          <w:sz w:val="22"/>
          <w:szCs w:val="22"/>
        </w:rPr>
        <w:t>Contractor</w:t>
      </w:r>
      <w:r w:rsidR="00E95673">
        <w:rPr>
          <w:rFonts w:ascii="Arial" w:hAnsi="Arial" w:cs="Arial"/>
          <w:sz w:val="22"/>
          <w:szCs w:val="22"/>
        </w:rPr>
        <w:t xml:space="preserve"> or Contractor</w:t>
      </w:r>
      <w:r w:rsidR="00410EBB">
        <w:rPr>
          <w:rFonts w:ascii="Arial" w:hAnsi="Arial" w:cs="Arial"/>
          <w:sz w:val="22"/>
          <w:szCs w:val="22"/>
        </w:rPr>
        <w:t>(s)</w:t>
      </w:r>
      <w:r w:rsidR="00E95673">
        <w:rPr>
          <w:rFonts w:ascii="Arial" w:hAnsi="Arial" w:cs="Arial"/>
          <w:sz w:val="22"/>
          <w:szCs w:val="22"/>
        </w:rPr>
        <w:t>”)</w:t>
      </w:r>
      <w:r w:rsidR="003113C3">
        <w:rPr>
          <w:rFonts w:ascii="Arial" w:hAnsi="Arial" w:cs="Arial"/>
          <w:sz w:val="22"/>
          <w:szCs w:val="22"/>
        </w:rPr>
        <w:t xml:space="preserve"> </w:t>
      </w:r>
      <w:r>
        <w:rPr>
          <w:rFonts w:ascii="Arial" w:hAnsi="Arial" w:cs="Arial"/>
          <w:sz w:val="22"/>
          <w:szCs w:val="22"/>
        </w:rPr>
        <w:t>provided project management for</w:t>
      </w:r>
      <w:r w:rsidR="00061DCE">
        <w:rPr>
          <w:rFonts w:ascii="Arial" w:hAnsi="Arial" w:cs="Arial"/>
          <w:sz w:val="22"/>
          <w:szCs w:val="22"/>
        </w:rPr>
        <w:t xml:space="preserve"> the university</w:t>
      </w:r>
      <w:r>
        <w:rPr>
          <w:rFonts w:ascii="Arial" w:hAnsi="Arial" w:cs="Arial"/>
          <w:sz w:val="22"/>
          <w:szCs w:val="22"/>
        </w:rPr>
        <w:t>:</w:t>
      </w:r>
    </w:p>
    <w:p w14:paraId="7FD10C66" w14:textId="29713786" w:rsidR="001B3AA0" w:rsidRDefault="001B3AA0"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p>
    <w:tbl>
      <w:tblPr>
        <w:tblStyle w:val="TableGrid"/>
        <w:tblW w:w="0" w:type="auto"/>
        <w:tblInd w:w="720" w:type="dxa"/>
        <w:tblLook w:val="04A0" w:firstRow="1" w:lastRow="0" w:firstColumn="1" w:lastColumn="0" w:noHBand="0" w:noVBand="1"/>
      </w:tblPr>
      <w:tblGrid>
        <w:gridCol w:w="1656"/>
        <w:gridCol w:w="1774"/>
        <w:gridCol w:w="3329"/>
        <w:gridCol w:w="2735"/>
      </w:tblGrid>
      <w:tr w:rsidR="00E83275" w14:paraId="397AF9E8" w14:textId="77777777" w:rsidTr="00641E76">
        <w:tc>
          <w:tcPr>
            <w:tcW w:w="1656" w:type="dxa"/>
          </w:tcPr>
          <w:p w14:paraId="1A5A8997" w14:textId="289C4E40" w:rsidR="00E83275" w:rsidRPr="00641E76" w:rsidRDefault="00E5381F" w:rsidP="00090BC6">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 xml:space="preserve">Fiscal </w:t>
            </w:r>
            <w:r w:rsidR="00E83275" w:rsidRPr="00641E76">
              <w:rPr>
                <w:rFonts w:ascii="Arial" w:hAnsi="Arial" w:cs="Arial"/>
                <w:sz w:val="22"/>
              </w:rPr>
              <w:t>Year</w:t>
            </w:r>
          </w:p>
        </w:tc>
        <w:tc>
          <w:tcPr>
            <w:tcW w:w="1774" w:type="dxa"/>
          </w:tcPr>
          <w:p w14:paraId="6372F7C9" w14:textId="619B9228" w:rsidR="00E83275" w:rsidRPr="00641E76" w:rsidRDefault="00E83275" w:rsidP="00090BC6">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 of Projects</w:t>
            </w:r>
          </w:p>
        </w:tc>
        <w:tc>
          <w:tcPr>
            <w:tcW w:w="3329" w:type="dxa"/>
          </w:tcPr>
          <w:p w14:paraId="4C98B714" w14:textId="741E8639" w:rsidR="00E83275" w:rsidRPr="00641E76" w:rsidRDefault="00E83275" w:rsidP="00090BC6">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Value Range</w:t>
            </w:r>
          </w:p>
        </w:tc>
        <w:tc>
          <w:tcPr>
            <w:tcW w:w="2735" w:type="dxa"/>
            <w:shd w:val="clear" w:color="auto" w:fill="auto"/>
          </w:tcPr>
          <w:p w14:paraId="19B46B09" w14:textId="271770FC" w:rsidR="00E83275" w:rsidRPr="00641E76" w:rsidRDefault="00E83275" w:rsidP="00090BC6">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Costs</w:t>
            </w:r>
          </w:p>
        </w:tc>
      </w:tr>
      <w:tr w:rsidR="00E5381F" w14:paraId="2F37F05C" w14:textId="77777777" w:rsidTr="00E83275">
        <w:tc>
          <w:tcPr>
            <w:tcW w:w="1656" w:type="dxa"/>
            <w:vMerge w:val="restart"/>
          </w:tcPr>
          <w:p w14:paraId="741C418B" w14:textId="385A8401" w:rsidR="00E5381F" w:rsidRPr="00641E76" w:rsidRDefault="00E5381F" w:rsidP="00090BC6">
            <w:pPr>
              <w:tabs>
                <w:tab w:val="left" w:pos="720"/>
                <w:tab w:val="left" w:pos="1080"/>
                <w:tab w:val="left" w:pos="1440"/>
                <w:tab w:val="left" w:pos="1800"/>
                <w:tab w:val="left" w:pos="2160"/>
                <w:tab w:val="left" w:pos="2520"/>
              </w:tabs>
              <w:jc w:val="both"/>
              <w:outlineLvl w:val="0"/>
              <w:rPr>
                <w:rFonts w:ascii="Arial" w:hAnsi="Arial" w:cs="Arial"/>
                <w:b/>
                <w:sz w:val="22"/>
              </w:rPr>
            </w:pPr>
            <w:r w:rsidRPr="00641E76">
              <w:rPr>
                <w:rFonts w:ascii="Arial" w:hAnsi="Arial" w:cs="Arial"/>
                <w:b/>
                <w:sz w:val="22"/>
              </w:rPr>
              <w:t>2013</w:t>
            </w:r>
          </w:p>
        </w:tc>
        <w:tc>
          <w:tcPr>
            <w:tcW w:w="1774" w:type="dxa"/>
          </w:tcPr>
          <w:p w14:paraId="7B0B71EB" w14:textId="2292ACC5" w:rsidR="00E5381F" w:rsidRDefault="00E5381F"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34</w:t>
            </w:r>
          </w:p>
        </w:tc>
        <w:tc>
          <w:tcPr>
            <w:tcW w:w="3329" w:type="dxa"/>
          </w:tcPr>
          <w:p w14:paraId="011E5177" w14:textId="46D88199" w:rsidR="00E5381F" w:rsidRDefault="00E5381F"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$0 - $50,000</w:t>
            </w:r>
          </w:p>
        </w:tc>
        <w:tc>
          <w:tcPr>
            <w:tcW w:w="2735" w:type="dxa"/>
          </w:tcPr>
          <w:p w14:paraId="0327F6E9" w14:textId="73D6F91C" w:rsidR="00E5381F"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$ 358,375</w:t>
            </w:r>
          </w:p>
        </w:tc>
      </w:tr>
      <w:tr w:rsidR="00E5381F" w14:paraId="26A79F60" w14:textId="77777777" w:rsidTr="00E83275">
        <w:tc>
          <w:tcPr>
            <w:tcW w:w="1656" w:type="dxa"/>
            <w:vMerge/>
          </w:tcPr>
          <w:p w14:paraId="747F251A" w14:textId="7CFFBC3F" w:rsidR="00E5381F" w:rsidRDefault="00E5381F" w:rsidP="00090BC6">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3DD2179E" w14:textId="515C68F3" w:rsidR="00E5381F"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2</w:t>
            </w:r>
          </w:p>
        </w:tc>
        <w:tc>
          <w:tcPr>
            <w:tcW w:w="3329" w:type="dxa"/>
          </w:tcPr>
          <w:p w14:paraId="3FE0D62D" w14:textId="08197115" w:rsidR="00E5381F" w:rsidRDefault="00E5381F"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$50,000 - $100,000</w:t>
            </w:r>
          </w:p>
        </w:tc>
        <w:tc>
          <w:tcPr>
            <w:tcW w:w="2735" w:type="dxa"/>
          </w:tcPr>
          <w:p w14:paraId="2F8544A8" w14:textId="1E387A20" w:rsidR="00E5381F"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$ 113,837</w:t>
            </w:r>
          </w:p>
        </w:tc>
      </w:tr>
      <w:tr w:rsidR="00E5381F" w14:paraId="5E3ED755" w14:textId="77777777" w:rsidTr="00E83275">
        <w:tc>
          <w:tcPr>
            <w:tcW w:w="1656" w:type="dxa"/>
            <w:vMerge/>
          </w:tcPr>
          <w:p w14:paraId="5F445FE7" w14:textId="77777777" w:rsidR="00E5381F" w:rsidRDefault="00E5381F" w:rsidP="00090BC6">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0799DE26" w14:textId="76C63A7D" w:rsidR="00E5381F"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2</w:t>
            </w:r>
          </w:p>
        </w:tc>
        <w:tc>
          <w:tcPr>
            <w:tcW w:w="3329" w:type="dxa"/>
          </w:tcPr>
          <w:p w14:paraId="34EC1B17" w14:textId="7E20EA73" w:rsidR="00E5381F" w:rsidRDefault="00E5381F"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$100,001 - $500,000</w:t>
            </w:r>
          </w:p>
        </w:tc>
        <w:tc>
          <w:tcPr>
            <w:tcW w:w="2735" w:type="dxa"/>
          </w:tcPr>
          <w:p w14:paraId="60D81F8A" w14:textId="476199CE" w:rsidR="00E5381F"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$ 351,155</w:t>
            </w:r>
          </w:p>
        </w:tc>
      </w:tr>
      <w:tr w:rsidR="00E5381F" w14:paraId="4E8D02DE" w14:textId="77777777" w:rsidTr="00E83275">
        <w:tc>
          <w:tcPr>
            <w:tcW w:w="1656" w:type="dxa"/>
            <w:vMerge/>
          </w:tcPr>
          <w:p w14:paraId="2E681BB6" w14:textId="77777777" w:rsidR="00E5381F" w:rsidRDefault="00E5381F" w:rsidP="00090BC6">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2BD7CECB" w14:textId="5893B680" w:rsidR="00E5381F"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0</w:t>
            </w:r>
          </w:p>
        </w:tc>
        <w:tc>
          <w:tcPr>
            <w:tcW w:w="3329" w:type="dxa"/>
          </w:tcPr>
          <w:p w14:paraId="1124FF57" w14:textId="3C098CCE" w:rsidR="00E5381F" w:rsidRDefault="00E5381F"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$500,001 - $1,000,000</w:t>
            </w:r>
          </w:p>
        </w:tc>
        <w:tc>
          <w:tcPr>
            <w:tcW w:w="2735" w:type="dxa"/>
          </w:tcPr>
          <w:p w14:paraId="53646BEB" w14:textId="6CD943B9" w:rsidR="00E5381F"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$ 0</w:t>
            </w:r>
          </w:p>
        </w:tc>
      </w:tr>
      <w:tr w:rsidR="00E5381F" w14:paraId="2947D4DC" w14:textId="77777777" w:rsidTr="00E83275">
        <w:tc>
          <w:tcPr>
            <w:tcW w:w="1656" w:type="dxa"/>
            <w:vMerge/>
          </w:tcPr>
          <w:p w14:paraId="2FBB4612" w14:textId="77777777" w:rsidR="00E5381F" w:rsidRDefault="00E5381F" w:rsidP="00090BC6">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3E7BF968" w14:textId="7A1A4F69" w:rsidR="00E5381F"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0</w:t>
            </w:r>
          </w:p>
        </w:tc>
        <w:tc>
          <w:tcPr>
            <w:tcW w:w="3329" w:type="dxa"/>
          </w:tcPr>
          <w:p w14:paraId="351BCE98" w14:textId="183FFFDE" w:rsidR="00E5381F" w:rsidRDefault="00E5381F"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$1,000,001 and above</w:t>
            </w:r>
          </w:p>
        </w:tc>
        <w:tc>
          <w:tcPr>
            <w:tcW w:w="2735" w:type="dxa"/>
          </w:tcPr>
          <w:p w14:paraId="06D15F76" w14:textId="075A9973" w:rsidR="00E5381F"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$ 0</w:t>
            </w:r>
          </w:p>
        </w:tc>
      </w:tr>
      <w:tr w:rsidR="00641E76" w14:paraId="52AE74D4" w14:textId="77777777" w:rsidTr="00641E76">
        <w:tc>
          <w:tcPr>
            <w:tcW w:w="1656" w:type="dxa"/>
          </w:tcPr>
          <w:p w14:paraId="2A38902B" w14:textId="51529E9F" w:rsidR="00641E76"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b/>
                <w:sz w:val="22"/>
              </w:rPr>
              <w:lastRenderedPageBreak/>
              <w:t>2013</w:t>
            </w:r>
            <w:r>
              <w:rPr>
                <w:rFonts w:ascii="Arial" w:hAnsi="Arial" w:cs="Arial"/>
                <w:sz w:val="22"/>
              </w:rPr>
              <w:t xml:space="preserve"> Totals</w:t>
            </w:r>
          </w:p>
        </w:tc>
        <w:tc>
          <w:tcPr>
            <w:tcW w:w="1774" w:type="dxa"/>
          </w:tcPr>
          <w:p w14:paraId="56FF83C8" w14:textId="71299A97" w:rsidR="00641E76"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38</w:t>
            </w:r>
          </w:p>
        </w:tc>
        <w:tc>
          <w:tcPr>
            <w:tcW w:w="3329" w:type="dxa"/>
            <w:shd w:val="clear" w:color="auto" w:fill="0D0D0D" w:themeFill="text1" w:themeFillTint="F2"/>
          </w:tcPr>
          <w:p w14:paraId="236F7868" w14:textId="77777777" w:rsidR="00641E76"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p>
        </w:tc>
        <w:tc>
          <w:tcPr>
            <w:tcW w:w="2735" w:type="dxa"/>
          </w:tcPr>
          <w:p w14:paraId="066B0514" w14:textId="588BE59A" w:rsidR="00641E76" w:rsidRDefault="00641E76" w:rsidP="00090BC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$ 823,367</w:t>
            </w:r>
          </w:p>
        </w:tc>
      </w:tr>
    </w:tbl>
    <w:p w14:paraId="776BC819" w14:textId="77777777" w:rsidR="00E83275" w:rsidRDefault="00E83275"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p>
    <w:p w14:paraId="62D67331" w14:textId="77777777" w:rsidR="00352B52" w:rsidRPr="00090BC6" w:rsidRDefault="00352B52" w:rsidP="00146324">
      <w:pPr>
        <w:tabs>
          <w:tab w:val="left" w:pos="720"/>
          <w:tab w:val="left" w:pos="1080"/>
          <w:tab w:val="left" w:pos="1440"/>
          <w:tab w:val="left" w:pos="1800"/>
          <w:tab w:val="left" w:pos="2160"/>
          <w:tab w:val="left" w:pos="2520"/>
        </w:tabs>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1656"/>
        <w:gridCol w:w="1774"/>
        <w:gridCol w:w="3329"/>
        <w:gridCol w:w="2735"/>
      </w:tblGrid>
      <w:tr w:rsidR="00641E76" w14:paraId="1F698498" w14:textId="77777777" w:rsidTr="00AA2C43">
        <w:tc>
          <w:tcPr>
            <w:tcW w:w="1656" w:type="dxa"/>
          </w:tcPr>
          <w:p w14:paraId="1CA03732"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Fiscal Year</w:t>
            </w:r>
          </w:p>
        </w:tc>
        <w:tc>
          <w:tcPr>
            <w:tcW w:w="1774" w:type="dxa"/>
          </w:tcPr>
          <w:p w14:paraId="497241FE"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 of Projects</w:t>
            </w:r>
          </w:p>
        </w:tc>
        <w:tc>
          <w:tcPr>
            <w:tcW w:w="3329" w:type="dxa"/>
          </w:tcPr>
          <w:p w14:paraId="3F5A9C64"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Value Range</w:t>
            </w:r>
          </w:p>
        </w:tc>
        <w:tc>
          <w:tcPr>
            <w:tcW w:w="2735" w:type="dxa"/>
            <w:shd w:val="clear" w:color="auto" w:fill="auto"/>
          </w:tcPr>
          <w:p w14:paraId="122E907B"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Costs</w:t>
            </w:r>
          </w:p>
        </w:tc>
      </w:tr>
      <w:tr w:rsidR="00641E76" w14:paraId="74F30BF1" w14:textId="77777777" w:rsidTr="00AA2C43">
        <w:tc>
          <w:tcPr>
            <w:tcW w:w="1656" w:type="dxa"/>
            <w:vMerge w:val="restart"/>
          </w:tcPr>
          <w:p w14:paraId="2E1080C1" w14:textId="357E291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b/>
                <w:sz w:val="22"/>
              </w:rPr>
            </w:pPr>
            <w:r>
              <w:rPr>
                <w:rFonts w:ascii="Arial" w:hAnsi="Arial" w:cs="Arial"/>
                <w:b/>
                <w:sz w:val="22"/>
              </w:rPr>
              <w:t>2014</w:t>
            </w:r>
          </w:p>
        </w:tc>
        <w:tc>
          <w:tcPr>
            <w:tcW w:w="1774" w:type="dxa"/>
          </w:tcPr>
          <w:p w14:paraId="4A28352B" w14:textId="2F17294D"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115</w:t>
            </w:r>
          </w:p>
        </w:tc>
        <w:tc>
          <w:tcPr>
            <w:tcW w:w="3329" w:type="dxa"/>
          </w:tcPr>
          <w:p w14:paraId="038C9049"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$0 - $50,000</w:t>
            </w:r>
          </w:p>
        </w:tc>
        <w:tc>
          <w:tcPr>
            <w:tcW w:w="2735" w:type="dxa"/>
          </w:tcPr>
          <w:p w14:paraId="4287F5F2" w14:textId="65469C0A"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$ 1,670,379</w:t>
            </w:r>
          </w:p>
        </w:tc>
      </w:tr>
      <w:tr w:rsidR="00641E76" w14:paraId="1C3BE05E" w14:textId="77777777" w:rsidTr="00AA2C43">
        <w:tc>
          <w:tcPr>
            <w:tcW w:w="1656" w:type="dxa"/>
            <w:vMerge/>
          </w:tcPr>
          <w:p w14:paraId="2B1E243F"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3E615CEE" w14:textId="5EEF72E4"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w:t>
            </w:r>
          </w:p>
        </w:tc>
        <w:tc>
          <w:tcPr>
            <w:tcW w:w="3329" w:type="dxa"/>
          </w:tcPr>
          <w:p w14:paraId="3836DA59"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$50,000 - $100,000</w:t>
            </w:r>
          </w:p>
        </w:tc>
        <w:tc>
          <w:tcPr>
            <w:tcW w:w="2735" w:type="dxa"/>
          </w:tcPr>
          <w:p w14:paraId="2B63518A" w14:textId="73172E3B"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$ 691,791</w:t>
            </w:r>
          </w:p>
        </w:tc>
      </w:tr>
      <w:tr w:rsidR="00641E76" w14:paraId="7D2B9C1F" w14:textId="77777777" w:rsidTr="00AA2C43">
        <w:tc>
          <w:tcPr>
            <w:tcW w:w="1656" w:type="dxa"/>
            <w:vMerge/>
          </w:tcPr>
          <w:p w14:paraId="401B49B2"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71E6F971" w14:textId="5374E04C"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20</w:t>
            </w:r>
          </w:p>
        </w:tc>
        <w:tc>
          <w:tcPr>
            <w:tcW w:w="3329" w:type="dxa"/>
          </w:tcPr>
          <w:p w14:paraId="44FC64B4"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$100,001 - $500,000</w:t>
            </w:r>
          </w:p>
        </w:tc>
        <w:tc>
          <w:tcPr>
            <w:tcW w:w="2735" w:type="dxa"/>
          </w:tcPr>
          <w:p w14:paraId="21B02296" w14:textId="6EFF5A14"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$ 4,742,491</w:t>
            </w:r>
          </w:p>
        </w:tc>
      </w:tr>
      <w:tr w:rsidR="00641E76" w14:paraId="2FD393B6" w14:textId="77777777" w:rsidTr="00AA2C43">
        <w:tc>
          <w:tcPr>
            <w:tcW w:w="1656" w:type="dxa"/>
            <w:vMerge/>
          </w:tcPr>
          <w:p w14:paraId="0D1143FB"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6A69AB41" w14:textId="7B1EE15B"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w:t>
            </w:r>
          </w:p>
        </w:tc>
        <w:tc>
          <w:tcPr>
            <w:tcW w:w="3329" w:type="dxa"/>
          </w:tcPr>
          <w:p w14:paraId="72DBC9DB"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$500,001 - $1,000,000</w:t>
            </w:r>
          </w:p>
        </w:tc>
        <w:tc>
          <w:tcPr>
            <w:tcW w:w="2735" w:type="dxa"/>
          </w:tcPr>
          <w:p w14:paraId="74DBD050" w14:textId="29F22E34"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$ 636,132</w:t>
            </w:r>
          </w:p>
        </w:tc>
      </w:tr>
      <w:tr w:rsidR="00641E76" w14:paraId="2126FE48" w14:textId="77777777" w:rsidTr="00AA2C43">
        <w:tc>
          <w:tcPr>
            <w:tcW w:w="1656" w:type="dxa"/>
            <w:vMerge/>
          </w:tcPr>
          <w:p w14:paraId="62D67053"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57A01DBB" w14:textId="47800F1E"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w:t>
            </w:r>
          </w:p>
        </w:tc>
        <w:tc>
          <w:tcPr>
            <w:tcW w:w="3329" w:type="dxa"/>
          </w:tcPr>
          <w:p w14:paraId="34A17942"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$1,000,001 and above</w:t>
            </w:r>
          </w:p>
        </w:tc>
        <w:tc>
          <w:tcPr>
            <w:tcW w:w="2735" w:type="dxa"/>
          </w:tcPr>
          <w:p w14:paraId="31B5A927" w14:textId="11C9932F"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$ 1,037,279</w:t>
            </w:r>
          </w:p>
        </w:tc>
      </w:tr>
      <w:tr w:rsidR="00641E76" w14:paraId="0341E4A0" w14:textId="77777777" w:rsidTr="00AA2C43">
        <w:tc>
          <w:tcPr>
            <w:tcW w:w="1656" w:type="dxa"/>
          </w:tcPr>
          <w:p w14:paraId="6FF5E413" w14:textId="5A9E7B85"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b/>
                <w:sz w:val="22"/>
              </w:rPr>
              <w:t>201</w:t>
            </w:r>
            <w:r>
              <w:rPr>
                <w:rFonts w:ascii="Arial" w:hAnsi="Arial" w:cs="Arial"/>
                <w:b/>
                <w:sz w:val="22"/>
              </w:rPr>
              <w:t>4</w:t>
            </w:r>
            <w:r>
              <w:rPr>
                <w:rFonts w:ascii="Arial" w:hAnsi="Arial" w:cs="Arial"/>
                <w:sz w:val="22"/>
              </w:rPr>
              <w:t xml:space="preserve"> Totals</w:t>
            </w:r>
          </w:p>
        </w:tc>
        <w:tc>
          <w:tcPr>
            <w:tcW w:w="1774" w:type="dxa"/>
          </w:tcPr>
          <w:p w14:paraId="473B9786" w14:textId="44D5A0B7" w:rsidR="00641E76" w:rsidRPr="009C2D3D" w:rsidRDefault="00641E76" w:rsidP="00AA2C43">
            <w:pPr>
              <w:tabs>
                <w:tab w:val="left" w:pos="720"/>
                <w:tab w:val="left" w:pos="1080"/>
                <w:tab w:val="left" w:pos="1440"/>
                <w:tab w:val="left" w:pos="1800"/>
                <w:tab w:val="left" w:pos="2160"/>
                <w:tab w:val="left" w:pos="2520"/>
              </w:tabs>
              <w:jc w:val="both"/>
              <w:outlineLvl w:val="0"/>
              <w:rPr>
                <w:rFonts w:ascii="Arial" w:hAnsi="Arial" w:cs="Arial"/>
                <w:b/>
                <w:sz w:val="22"/>
              </w:rPr>
            </w:pPr>
            <w:r w:rsidRPr="009C2D3D">
              <w:rPr>
                <w:rFonts w:ascii="Arial" w:hAnsi="Arial" w:cs="Arial"/>
                <w:b/>
                <w:sz w:val="22"/>
              </w:rPr>
              <w:t>147</w:t>
            </w:r>
          </w:p>
        </w:tc>
        <w:tc>
          <w:tcPr>
            <w:tcW w:w="3329" w:type="dxa"/>
            <w:shd w:val="clear" w:color="auto" w:fill="0D0D0D" w:themeFill="text1" w:themeFillTint="F2"/>
          </w:tcPr>
          <w:p w14:paraId="5430DBCD"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2735" w:type="dxa"/>
          </w:tcPr>
          <w:p w14:paraId="716D256E" w14:textId="4BB0A925"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Pr="009C2D3D">
              <w:rPr>
                <w:rFonts w:ascii="Arial" w:hAnsi="Arial" w:cs="Arial"/>
                <w:b/>
                <w:sz w:val="22"/>
              </w:rPr>
              <w:t>8,778,071</w:t>
            </w:r>
          </w:p>
        </w:tc>
      </w:tr>
    </w:tbl>
    <w:p w14:paraId="5C7D4BC0" w14:textId="77777777" w:rsidR="00641E76" w:rsidRDefault="00641E76" w:rsidP="00817272">
      <w:pPr>
        <w:jc w:val="both"/>
        <w:rPr>
          <w:rFonts w:ascii="Arial" w:hAnsi="Arial" w:cs="Arial"/>
          <w:sz w:val="22"/>
          <w:szCs w:val="22"/>
        </w:rPr>
      </w:pPr>
    </w:p>
    <w:p w14:paraId="4B0B928B" w14:textId="652FE528" w:rsidR="00641E76" w:rsidRDefault="00641E76" w:rsidP="00817272">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1656"/>
        <w:gridCol w:w="1774"/>
        <w:gridCol w:w="3329"/>
        <w:gridCol w:w="2735"/>
      </w:tblGrid>
      <w:tr w:rsidR="00641E76" w14:paraId="1CA93D8A" w14:textId="77777777" w:rsidTr="00AA2C43">
        <w:tc>
          <w:tcPr>
            <w:tcW w:w="1656" w:type="dxa"/>
          </w:tcPr>
          <w:p w14:paraId="7BCBF110"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Fiscal Year</w:t>
            </w:r>
          </w:p>
        </w:tc>
        <w:tc>
          <w:tcPr>
            <w:tcW w:w="1774" w:type="dxa"/>
          </w:tcPr>
          <w:p w14:paraId="59EBF9FB"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 of Projects</w:t>
            </w:r>
          </w:p>
        </w:tc>
        <w:tc>
          <w:tcPr>
            <w:tcW w:w="3329" w:type="dxa"/>
          </w:tcPr>
          <w:p w14:paraId="4CE20619"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Value Range</w:t>
            </w:r>
          </w:p>
        </w:tc>
        <w:tc>
          <w:tcPr>
            <w:tcW w:w="2735" w:type="dxa"/>
            <w:shd w:val="clear" w:color="auto" w:fill="auto"/>
          </w:tcPr>
          <w:p w14:paraId="1610C6D9"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Costs</w:t>
            </w:r>
          </w:p>
        </w:tc>
      </w:tr>
      <w:tr w:rsidR="00641E76" w14:paraId="629D7523" w14:textId="77777777" w:rsidTr="00AA2C43">
        <w:tc>
          <w:tcPr>
            <w:tcW w:w="1656" w:type="dxa"/>
            <w:vMerge w:val="restart"/>
          </w:tcPr>
          <w:p w14:paraId="23AA8E48" w14:textId="6DDE9C8E"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b/>
                <w:sz w:val="22"/>
              </w:rPr>
            </w:pPr>
            <w:r>
              <w:rPr>
                <w:rFonts w:ascii="Arial" w:hAnsi="Arial" w:cs="Arial"/>
                <w:b/>
                <w:sz w:val="22"/>
              </w:rPr>
              <w:t>2015</w:t>
            </w:r>
          </w:p>
        </w:tc>
        <w:tc>
          <w:tcPr>
            <w:tcW w:w="1774" w:type="dxa"/>
          </w:tcPr>
          <w:p w14:paraId="61212E01" w14:textId="3259A9C4"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82</w:t>
            </w:r>
          </w:p>
        </w:tc>
        <w:tc>
          <w:tcPr>
            <w:tcW w:w="3329" w:type="dxa"/>
          </w:tcPr>
          <w:p w14:paraId="50EED200"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$0 - $50,000</w:t>
            </w:r>
          </w:p>
        </w:tc>
        <w:tc>
          <w:tcPr>
            <w:tcW w:w="2735" w:type="dxa"/>
          </w:tcPr>
          <w:p w14:paraId="74FB2A94" w14:textId="4C8D0E54" w:rsidR="00641E76" w:rsidRDefault="00641E76" w:rsidP="00641E7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1,319,727</w:t>
            </w:r>
          </w:p>
        </w:tc>
      </w:tr>
      <w:tr w:rsidR="00641E76" w14:paraId="5D76C624" w14:textId="77777777" w:rsidTr="00AA2C43">
        <w:tc>
          <w:tcPr>
            <w:tcW w:w="1656" w:type="dxa"/>
            <w:vMerge/>
          </w:tcPr>
          <w:p w14:paraId="4DA3A5D7"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1A1E190D" w14:textId="2FCFB092"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14</w:t>
            </w:r>
          </w:p>
        </w:tc>
        <w:tc>
          <w:tcPr>
            <w:tcW w:w="3329" w:type="dxa"/>
          </w:tcPr>
          <w:p w14:paraId="0FB3C970"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$50,000 - $100,000</w:t>
            </w:r>
          </w:p>
        </w:tc>
        <w:tc>
          <w:tcPr>
            <w:tcW w:w="2735" w:type="dxa"/>
          </w:tcPr>
          <w:p w14:paraId="7F438CA0" w14:textId="737AF01F" w:rsidR="00641E76" w:rsidRDefault="00641E76" w:rsidP="00641E7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904,847</w:t>
            </w:r>
          </w:p>
        </w:tc>
      </w:tr>
      <w:tr w:rsidR="00641E76" w14:paraId="1B395439" w14:textId="77777777" w:rsidTr="00AA2C43">
        <w:tc>
          <w:tcPr>
            <w:tcW w:w="1656" w:type="dxa"/>
            <w:vMerge/>
          </w:tcPr>
          <w:p w14:paraId="309C4233"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75A46050" w14:textId="130E6CD6"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18</w:t>
            </w:r>
          </w:p>
        </w:tc>
        <w:tc>
          <w:tcPr>
            <w:tcW w:w="3329" w:type="dxa"/>
          </w:tcPr>
          <w:p w14:paraId="3E0FC956"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$100,001 - $500,000</w:t>
            </w:r>
          </w:p>
        </w:tc>
        <w:tc>
          <w:tcPr>
            <w:tcW w:w="2735" w:type="dxa"/>
          </w:tcPr>
          <w:p w14:paraId="7EABADD9" w14:textId="5F006725" w:rsidR="00641E76" w:rsidRDefault="00641E76" w:rsidP="00641E76">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4,369,229</w:t>
            </w:r>
          </w:p>
        </w:tc>
      </w:tr>
      <w:tr w:rsidR="00641E76" w14:paraId="5B0DEE9F" w14:textId="77777777" w:rsidTr="00AA2C43">
        <w:tc>
          <w:tcPr>
            <w:tcW w:w="1656" w:type="dxa"/>
            <w:vMerge/>
          </w:tcPr>
          <w:p w14:paraId="0160C1E3"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77FAD743" w14:textId="61D85AC2"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3</w:t>
            </w:r>
          </w:p>
        </w:tc>
        <w:tc>
          <w:tcPr>
            <w:tcW w:w="3329" w:type="dxa"/>
          </w:tcPr>
          <w:p w14:paraId="6D210F36"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$500,001 - $1,000,000</w:t>
            </w:r>
          </w:p>
        </w:tc>
        <w:tc>
          <w:tcPr>
            <w:tcW w:w="2735" w:type="dxa"/>
          </w:tcPr>
          <w:p w14:paraId="28518953" w14:textId="7D426F6D"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1,665,895</w:t>
            </w:r>
          </w:p>
        </w:tc>
      </w:tr>
      <w:tr w:rsidR="00641E76" w14:paraId="7E757691" w14:textId="77777777" w:rsidTr="00AA2C43">
        <w:tc>
          <w:tcPr>
            <w:tcW w:w="1656" w:type="dxa"/>
            <w:vMerge/>
          </w:tcPr>
          <w:p w14:paraId="40882FD0"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439F278A" w14:textId="62CF28ED"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w:t>
            </w:r>
          </w:p>
        </w:tc>
        <w:tc>
          <w:tcPr>
            <w:tcW w:w="3329" w:type="dxa"/>
          </w:tcPr>
          <w:p w14:paraId="4BBC9EF7"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$1,000,001 and above</w:t>
            </w:r>
          </w:p>
        </w:tc>
        <w:tc>
          <w:tcPr>
            <w:tcW w:w="2735" w:type="dxa"/>
          </w:tcPr>
          <w:p w14:paraId="1E2B4EA9" w14:textId="3126AA1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1,238,185</w:t>
            </w:r>
          </w:p>
        </w:tc>
      </w:tr>
      <w:tr w:rsidR="00641E76" w14:paraId="515F1275" w14:textId="77777777" w:rsidTr="00AA2C43">
        <w:tc>
          <w:tcPr>
            <w:tcW w:w="1656" w:type="dxa"/>
          </w:tcPr>
          <w:p w14:paraId="7B529C52" w14:textId="5E579863"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b/>
                <w:sz w:val="22"/>
              </w:rPr>
              <w:t>201</w:t>
            </w:r>
            <w:r>
              <w:rPr>
                <w:rFonts w:ascii="Arial" w:hAnsi="Arial" w:cs="Arial"/>
                <w:b/>
                <w:sz w:val="22"/>
              </w:rPr>
              <w:t>5</w:t>
            </w:r>
            <w:r>
              <w:rPr>
                <w:rFonts w:ascii="Arial" w:hAnsi="Arial" w:cs="Arial"/>
                <w:sz w:val="22"/>
              </w:rPr>
              <w:t xml:space="preserve"> Totals</w:t>
            </w:r>
          </w:p>
        </w:tc>
        <w:tc>
          <w:tcPr>
            <w:tcW w:w="1774" w:type="dxa"/>
          </w:tcPr>
          <w:p w14:paraId="2B43FB8A" w14:textId="4AF63DD0" w:rsidR="00641E76" w:rsidRPr="009C2D3D" w:rsidRDefault="009C2D3D" w:rsidP="00AA2C43">
            <w:pPr>
              <w:tabs>
                <w:tab w:val="left" w:pos="720"/>
                <w:tab w:val="left" w:pos="1080"/>
                <w:tab w:val="left" w:pos="1440"/>
                <w:tab w:val="left" w:pos="1800"/>
                <w:tab w:val="left" w:pos="2160"/>
                <w:tab w:val="left" w:pos="2520"/>
              </w:tabs>
              <w:jc w:val="both"/>
              <w:outlineLvl w:val="0"/>
              <w:rPr>
                <w:rFonts w:ascii="Arial" w:hAnsi="Arial" w:cs="Arial"/>
                <w:b/>
                <w:sz w:val="22"/>
              </w:rPr>
            </w:pPr>
            <w:r w:rsidRPr="009C2D3D">
              <w:rPr>
                <w:rFonts w:ascii="Arial" w:hAnsi="Arial" w:cs="Arial"/>
                <w:b/>
                <w:sz w:val="22"/>
              </w:rPr>
              <w:t>118</w:t>
            </w:r>
          </w:p>
        </w:tc>
        <w:tc>
          <w:tcPr>
            <w:tcW w:w="3329" w:type="dxa"/>
            <w:shd w:val="clear" w:color="auto" w:fill="0D0D0D" w:themeFill="text1" w:themeFillTint="F2"/>
          </w:tcPr>
          <w:p w14:paraId="6A159973"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2735" w:type="dxa"/>
          </w:tcPr>
          <w:p w14:paraId="59ACB315" w14:textId="30D683CA"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sidRPr="009C2D3D">
              <w:rPr>
                <w:rFonts w:ascii="Arial" w:hAnsi="Arial" w:cs="Arial"/>
                <w:b/>
                <w:sz w:val="22"/>
              </w:rPr>
              <w:t>9,497,882</w:t>
            </w:r>
          </w:p>
        </w:tc>
      </w:tr>
    </w:tbl>
    <w:p w14:paraId="79772218" w14:textId="7FF7245B" w:rsidR="00641E76" w:rsidRDefault="00641E76" w:rsidP="00817272">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1656"/>
        <w:gridCol w:w="1774"/>
        <w:gridCol w:w="3329"/>
        <w:gridCol w:w="2735"/>
      </w:tblGrid>
      <w:tr w:rsidR="00641E76" w14:paraId="37843FDE" w14:textId="77777777" w:rsidTr="00AA2C43">
        <w:tc>
          <w:tcPr>
            <w:tcW w:w="1656" w:type="dxa"/>
          </w:tcPr>
          <w:p w14:paraId="50D8706E"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Fiscal Year</w:t>
            </w:r>
          </w:p>
        </w:tc>
        <w:tc>
          <w:tcPr>
            <w:tcW w:w="1774" w:type="dxa"/>
          </w:tcPr>
          <w:p w14:paraId="1A5E1D2E"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 of Projects</w:t>
            </w:r>
          </w:p>
        </w:tc>
        <w:tc>
          <w:tcPr>
            <w:tcW w:w="3329" w:type="dxa"/>
          </w:tcPr>
          <w:p w14:paraId="279232CC"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Value Range</w:t>
            </w:r>
          </w:p>
        </w:tc>
        <w:tc>
          <w:tcPr>
            <w:tcW w:w="2735" w:type="dxa"/>
            <w:shd w:val="clear" w:color="auto" w:fill="auto"/>
          </w:tcPr>
          <w:p w14:paraId="2EB381B8"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Costs</w:t>
            </w:r>
          </w:p>
        </w:tc>
      </w:tr>
      <w:tr w:rsidR="00641E76" w14:paraId="608E7345" w14:textId="77777777" w:rsidTr="00AA2C43">
        <w:tc>
          <w:tcPr>
            <w:tcW w:w="1656" w:type="dxa"/>
            <w:vMerge w:val="restart"/>
          </w:tcPr>
          <w:p w14:paraId="67930130" w14:textId="3E8872FD"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b/>
                <w:sz w:val="22"/>
              </w:rPr>
            </w:pPr>
            <w:r>
              <w:rPr>
                <w:rFonts w:ascii="Arial" w:hAnsi="Arial" w:cs="Arial"/>
                <w:b/>
                <w:sz w:val="22"/>
              </w:rPr>
              <w:t>2016</w:t>
            </w:r>
          </w:p>
        </w:tc>
        <w:tc>
          <w:tcPr>
            <w:tcW w:w="1774" w:type="dxa"/>
          </w:tcPr>
          <w:p w14:paraId="0DA16A9A" w14:textId="2995DB28"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123</w:t>
            </w:r>
          </w:p>
        </w:tc>
        <w:tc>
          <w:tcPr>
            <w:tcW w:w="3329" w:type="dxa"/>
          </w:tcPr>
          <w:p w14:paraId="04835976"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$0 - $50,000</w:t>
            </w:r>
          </w:p>
        </w:tc>
        <w:tc>
          <w:tcPr>
            <w:tcW w:w="2735" w:type="dxa"/>
          </w:tcPr>
          <w:p w14:paraId="3E0BAA3B" w14:textId="455E0F80"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1,740,961</w:t>
            </w:r>
          </w:p>
        </w:tc>
      </w:tr>
      <w:tr w:rsidR="00641E76" w14:paraId="7D7814CE" w14:textId="77777777" w:rsidTr="00AA2C43">
        <w:tc>
          <w:tcPr>
            <w:tcW w:w="1656" w:type="dxa"/>
            <w:vMerge/>
          </w:tcPr>
          <w:p w14:paraId="53E9161A"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3001BCD6" w14:textId="33CA39BE"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11</w:t>
            </w:r>
          </w:p>
        </w:tc>
        <w:tc>
          <w:tcPr>
            <w:tcW w:w="3329" w:type="dxa"/>
          </w:tcPr>
          <w:p w14:paraId="4DB62BF8"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$50,000 - $100,000</w:t>
            </w:r>
          </w:p>
        </w:tc>
        <w:tc>
          <w:tcPr>
            <w:tcW w:w="2735" w:type="dxa"/>
          </w:tcPr>
          <w:p w14:paraId="60C194D8" w14:textId="1DC86D4F"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836,805</w:t>
            </w:r>
          </w:p>
        </w:tc>
      </w:tr>
      <w:tr w:rsidR="00641E76" w14:paraId="30CACD0C" w14:textId="77777777" w:rsidTr="00AA2C43">
        <w:tc>
          <w:tcPr>
            <w:tcW w:w="1656" w:type="dxa"/>
            <w:vMerge/>
          </w:tcPr>
          <w:p w14:paraId="02C32A16"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14323C3A" w14:textId="2F9E6BA5"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36</w:t>
            </w:r>
          </w:p>
        </w:tc>
        <w:tc>
          <w:tcPr>
            <w:tcW w:w="3329" w:type="dxa"/>
          </w:tcPr>
          <w:p w14:paraId="663D3352"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$100,001 - $500,000</w:t>
            </w:r>
          </w:p>
        </w:tc>
        <w:tc>
          <w:tcPr>
            <w:tcW w:w="2735" w:type="dxa"/>
          </w:tcPr>
          <w:p w14:paraId="54E6AEC0" w14:textId="69E077E3"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8,136,701</w:t>
            </w:r>
          </w:p>
        </w:tc>
      </w:tr>
      <w:tr w:rsidR="00641E76" w14:paraId="325D345B" w14:textId="77777777" w:rsidTr="00AA2C43">
        <w:tc>
          <w:tcPr>
            <w:tcW w:w="1656" w:type="dxa"/>
            <w:vMerge/>
          </w:tcPr>
          <w:p w14:paraId="6F292245"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181493E6" w14:textId="1526A193"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w:t>
            </w:r>
          </w:p>
        </w:tc>
        <w:tc>
          <w:tcPr>
            <w:tcW w:w="3329" w:type="dxa"/>
          </w:tcPr>
          <w:p w14:paraId="687AA882"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$500,001 - $1,000,000</w:t>
            </w:r>
          </w:p>
        </w:tc>
        <w:tc>
          <w:tcPr>
            <w:tcW w:w="2735" w:type="dxa"/>
          </w:tcPr>
          <w:p w14:paraId="449F67C8" w14:textId="138D5699"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7,063,482</w:t>
            </w:r>
          </w:p>
        </w:tc>
      </w:tr>
      <w:tr w:rsidR="00641E76" w14:paraId="016D44FF" w14:textId="77777777" w:rsidTr="00AA2C43">
        <w:tc>
          <w:tcPr>
            <w:tcW w:w="1656" w:type="dxa"/>
            <w:vMerge/>
          </w:tcPr>
          <w:p w14:paraId="3CAE5296"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06A321EE" w14:textId="089A339C"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0</w:t>
            </w:r>
          </w:p>
        </w:tc>
        <w:tc>
          <w:tcPr>
            <w:tcW w:w="3329" w:type="dxa"/>
          </w:tcPr>
          <w:p w14:paraId="3B596E58"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$1,000,001 and above</w:t>
            </w:r>
          </w:p>
        </w:tc>
        <w:tc>
          <w:tcPr>
            <w:tcW w:w="2735" w:type="dxa"/>
          </w:tcPr>
          <w:p w14:paraId="70EAF95C" w14:textId="297D27F9"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0</w:t>
            </w:r>
          </w:p>
        </w:tc>
      </w:tr>
      <w:tr w:rsidR="00641E76" w14:paraId="0C45EF87" w14:textId="77777777" w:rsidTr="00AA2C43">
        <w:tc>
          <w:tcPr>
            <w:tcW w:w="1656" w:type="dxa"/>
          </w:tcPr>
          <w:p w14:paraId="57FCA6CE" w14:textId="7350388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b/>
                <w:sz w:val="22"/>
              </w:rPr>
              <w:t>201</w:t>
            </w:r>
            <w:r>
              <w:rPr>
                <w:rFonts w:ascii="Arial" w:hAnsi="Arial" w:cs="Arial"/>
                <w:b/>
                <w:sz w:val="22"/>
              </w:rPr>
              <w:t>6</w:t>
            </w:r>
            <w:r>
              <w:rPr>
                <w:rFonts w:ascii="Arial" w:hAnsi="Arial" w:cs="Arial"/>
                <w:sz w:val="22"/>
              </w:rPr>
              <w:t xml:space="preserve"> Totals</w:t>
            </w:r>
          </w:p>
        </w:tc>
        <w:tc>
          <w:tcPr>
            <w:tcW w:w="1774" w:type="dxa"/>
          </w:tcPr>
          <w:p w14:paraId="12980136" w14:textId="5C38A11F" w:rsidR="00641E76" w:rsidRPr="009C2D3D" w:rsidRDefault="009C2D3D" w:rsidP="00AA2C43">
            <w:pPr>
              <w:tabs>
                <w:tab w:val="left" w:pos="720"/>
                <w:tab w:val="left" w:pos="1080"/>
                <w:tab w:val="left" w:pos="1440"/>
                <w:tab w:val="left" w:pos="1800"/>
                <w:tab w:val="left" w:pos="2160"/>
                <w:tab w:val="left" w:pos="2520"/>
              </w:tabs>
              <w:jc w:val="both"/>
              <w:outlineLvl w:val="0"/>
              <w:rPr>
                <w:rFonts w:ascii="Arial" w:hAnsi="Arial" w:cs="Arial"/>
                <w:b/>
                <w:sz w:val="22"/>
              </w:rPr>
            </w:pPr>
            <w:r w:rsidRPr="009C2D3D">
              <w:rPr>
                <w:rFonts w:ascii="Arial" w:hAnsi="Arial" w:cs="Arial"/>
                <w:b/>
                <w:sz w:val="22"/>
              </w:rPr>
              <w:t>180</w:t>
            </w:r>
          </w:p>
        </w:tc>
        <w:tc>
          <w:tcPr>
            <w:tcW w:w="3329" w:type="dxa"/>
            <w:shd w:val="clear" w:color="auto" w:fill="0D0D0D" w:themeFill="text1" w:themeFillTint="F2"/>
          </w:tcPr>
          <w:p w14:paraId="6C73216C"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2735" w:type="dxa"/>
          </w:tcPr>
          <w:p w14:paraId="17D61DE7" w14:textId="23377342"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sidRPr="009C2D3D">
              <w:rPr>
                <w:rFonts w:ascii="Arial" w:hAnsi="Arial" w:cs="Arial"/>
                <w:b/>
                <w:sz w:val="22"/>
              </w:rPr>
              <w:t>17,777,949</w:t>
            </w:r>
          </w:p>
        </w:tc>
      </w:tr>
    </w:tbl>
    <w:p w14:paraId="473AC559" w14:textId="61DBC139" w:rsidR="00641E76" w:rsidRDefault="00641E76" w:rsidP="00817272">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1656"/>
        <w:gridCol w:w="1774"/>
        <w:gridCol w:w="3329"/>
        <w:gridCol w:w="2735"/>
      </w:tblGrid>
      <w:tr w:rsidR="00641E76" w14:paraId="1FB8B611" w14:textId="77777777" w:rsidTr="00AA2C43">
        <w:tc>
          <w:tcPr>
            <w:tcW w:w="1656" w:type="dxa"/>
          </w:tcPr>
          <w:p w14:paraId="2D7CE77B"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Fiscal Year</w:t>
            </w:r>
          </w:p>
        </w:tc>
        <w:tc>
          <w:tcPr>
            <w:tcW w:w="1774" w:type="dxa"/>
          </w:tcPr>
          <w:p w14:paraId="2BC91F25"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 of Projects</w:t>
            </w:r>
          </w:p>
        </w:tc>
        <w:tc>
          <w:tcPr>
            <w:tcW w:w="3329" w:type="dxa"/>
          </w:tcPr>
          <w:p w14:paraId="5DBC9087"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Value Range</w:t>
            </w:r>
          </w:p>
        </w:tc>
        <w:tc>
          <w:tcPr>
            <w:tcW w:w="2735" w:type="dxa"/>
            <w:shd w:val="clear" w:color="auto" w:fill="auto"/>
          </w:tcPr>
          <w:p w14:paraId="26016CD4"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Costs</w:t>
            </w:r>
          </w:p>
        </w:tc>
      </w:tr>
      <w:tr w:rsidR="00641E76" w14:paraId="7BEF12AF" w14:textId="77777777" w:rsidTr="00AA2C43">
        <w:tc>
          <w:tcPr>
            <w:tcW w:w="1656" w:type="dxa"/>
            <w:vMerge w:val="restart"/>
          </w:tcPr>
          <w:p w14:paraId="0C2D74BC" w14:textId="4340AFF1"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b/>
                <w:sz w:val="22"/>
              </w:rPr>
            </w:pPr>
            <w:r>
              <w:rPr>
                <w:rFonts w:ascii="Arial" w:hAnsi="Arial" w:cs="Arial"/>
                <w:b/>
                <w:sz w:val="22"/>
              </w:rPr>
              <w:t>2017</w:t>
            </w:r>
          </w:p>
        </w:tc>
        <w:tc>
          <w:tcPr>
            <w:tcW w:w="1774" w:type="dxa"/>
          </w:tcPr>
          <w:p w14:paraId="46E3F982" w14:textId="714C43BB"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97</w:t>
            </w:r>
          </w:p>
        </w:tc>
        <w:tc>
          <w:tcPr>
            <w:tcW w:w="3329" w:type="dxa"/>
          </w:tcPr>
          <w:p w14:paraId="32E7C652"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$0 - $50,000</w:t>
            </w:r>
          </w:p>
        </w:tc>
        <w:tc>
          <w:tcPr>
            <w:tcW w:w="2735" w:type="dxa"/>
          </w:tcPr>
          <w:p w14:paraId="00B00651" w14:textId="2D45545F"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1,541,570</w:t>
            </w:r>
          </w:p>
        </w:tc>
      </w:tr>
      <w:tr w:rsidR="00641E76" w14:paraId="22A778E0" w14:textId="77777777" w:rsidTr="00AA2C43">
        <w:tc>
          <w:tcPr>
            <w:tcW w:w="1656" w:type="dxa"/>
            <w:vMerge/>
          </w:tcPr>
          <w:p w14:paraId="1DACCBCC"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091318AB" w14:textId="14FA5A27"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22</w:t>
            </w:r>
          </w:p>
        </w:tc>
        <w:tc>
          <w:tcPr>
            <w:tcW w:w="3329" w:type="dxa"/>
          </w:tcPr>
          <w:p w14:paraId="3CA61D81"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$50,000 - $100,000</w:t>
            </w:r>
          </w:p>
        </w:tc>
        <w:tc>
          <w:tcPr>
            <w:tcW w:w="2735" w:type="dxa"/>
          </w:tcPr>
          <w:p w14:paraId="4BC6BF58" w14:textId="542DCAA0"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79368D">
              <w:rPr>
                <w:rFonts w:ascii="Arial" w:hAnsi="Arial" w:cs="Arial"/>
                <w:sz w:val="22"/>
              </w:rPr>
              <w:t>1,520,953</w:t>
            </w:r>
          </w:p>
        </w:tc>
      </w:tr>
      <w:tr w:rsidR="00641E76" w14:paraId="7245C893" w14:textId="77777777" w:rsidTr="00AA2C43">
        <w:tc>
          <w:tcPr>
            <w:tcW w:w="1656" w:type="dxa"/>
            <w:vMerge/>
          </w:tcPr>
          <w:p w14:paraId="0DD4DE0E"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3A5766CC" w14:textId="5A8154E2"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37</w:t>
            </w:r>
          </w:p>
        </w:tc>
        <w:tc>
          <w:tcPr>
            <w:tcW w:w="3329" w:type="dxa"/>
          </w:tcPr>
          <w:p w14:paraId="460F844A"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$100,001 - $500,000</w:t>
            </w:r>
          </w:p>
        </w:tc>
        <w:tc>
          <w:tcPr>
            <w:tcW w:w="2735" w:type="dxa"/>
          </w:tcPr>
          <w:p w14:paraId="5C52DF1A" w14:textId="22E5880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79368D">
              <w:rPr>
                <w:rFonts w:ascii="Arial" w:hAnsi="Arial" w:cs="Arial"/>
                <w:sz w:val="22"/>
              </w:rPr>
              <w:t>7,874,667</w:t>
            </w:r>
          </w:p>
        </w:tc>
      </w:tr>
      <w:tr w:rsidR="00641E76" w14:paraId="2FA96D06" w14:textId="77777777" w:rsidTr="00AA2C43">
        <w:tc>
          <w:tcPr>
            <w:tcW w:w="1656" w:type="dxa"/>
            <w:vMerge/>
          </w:tcPr>
          <w:p w14:paraId="7A2CB153"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1F9BBC28" w14:textId="1FD39232"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w:t>
            </w:r>
          </w:p>
        </w:tc>
        <w:tc>
          <w:tcPr>
            <w:tcW w:w="3329" w:type="dxa"/>
          </w:tcPr>
          <w:p w14:paraId="348E1FE0"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$500,001 - $1,000,000</w:t>
            </w:r>
          </w:p>
        </w:tc>
        <w:tc>
          <w:tcPr>
            <w:tcW w:w="2735" w:type="dxa"/>
          </w:tcPr>
          <w:p w14:paraId="4B69A9F1" w14:textId="2FC50EAA"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79368D">
              <w:rPr>
                <w:rFonts w:ascii="Arial" w:hAnsi="Arial" w:cs="Arial"/>
                <w:sz w:val="22"/>
              </w:rPr>
              <w:t>3,245,169</w:t>
            </w:r>
          </w:p>
        </w:tc>
      </w:tr>
      <w:tr w:rsidR="00641E76" w14:paraId="55A5F2D0" w14:textId="77777777" w:rsidTr="00AA2C43">
        <w:tc>
          <w:tcPr>
            <w:tcW w:w="1656" w:type="dxa"/>
            <w:vMerge/>
          </w:tcPr>
          <w:p w14:paraId="11C85D4B"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4EAFBF1E" w14:textId="1F588282"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w:t>
            </w:r>
          </w:p>
        </w:tc>
        <w:tc>
          <w:tcPr>
            <w:tcW w:w="3329" w:type="dxa"/>
          </w:tcPr>
          <w:p w14:paraId="4743B691"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$1,000,001 and above</w:t>
            </w:r>
          </w:p>
        </w:tc>
        <w:tc>
          <w:tcPr>
            <w:tcW w:w="2735" w:type="dxa"/>
          </w:tcPr>
          <w:p w14:paraId="0BBFBC42" w14:textId="3219AB0C"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79368D">
              <w:rPr>
                <w:rFonts w:ascii="Arial" w:hAnsi="Arial" w:cs="Arial"/>
                <w:sz w:val="22"/>
              </w:rPr>
              <w:t>1,709,755</w:t>
            </w:r>
          </w:p>
        </w:tc>
      </w:tr>
      <w:tr w:rsidR="00641E76" w14:paraId="01B44B38" w14:textId="77777777" w:rsidTr="00AA2C43">
        <w:tc>
          <w:tcPr>
            <w:tcW w:w="1656" w:type="dxa"/>
          </w:tcPr>
          <w:p w14:paraId="5A60F04D" w14:textId="6F4E6103"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b/>
                <w:sz w:val="22"/>
              </w:rPr>
              <w:t>201</w:t>
            </w:r>
            <w:r>
              <w:rPr>
                <w:rFonts w:ascii="Arial" w:hAnsi="Arial" w:cs="Arial"/>
                <w:b/>
                <w:sz w:val="22"/>
              </w:rPr>
              <w:t xml:space="preserve">7 </w:t>
            </w:r>
            <w:r>
              <w:rPr>
                <w:rFonts w:ascii="Arial" w:hAnsi="Arial" w:cs="Arial"/>
                <w:sz w:val="22"/>
              </w:rPr>
              <w:t>Totals</w:t>
            </w:r>
          </w:p>
        </w:tc>
        <w:tc>
          <w:tcPr>
            <w:tcW w:w="1774" w:type="dxa"/>
          </w:tcPr>
          <w:p w14:paraId="53EF9289" w14:textId="0B9C147F" w:rsidR="00641E76" w:rsidRPr="009C2D3D" w:rsidRDefault="009C2D3D" w:rsidP="00AA2C43">
            <w:pPr>
              <w:tabs>
                <w:tab w:val="left" w:pos="720"/>
                <w:tab w:val="left" w:pos="1080"/>
                <w:tab w:val="left" w:pos="1440"/>
                <w:tab w:val="left" w:pos="1800"/>
                <w:tab w:val="left" w:pos="2160"/>
                <w:tab w:val="left" w:pos="2520"/>
              </w:tabs>
              <w:jc w:val="both"/>
              <w:outlineLvl w:val="0"/>
              <w:rPr>
                <w:rFonts w:ascii="Arial" w:hAnsi="Arial" w:cs="Arial"/>
                <w:b/>
                <w:sz w:val="22"/>
              </w:rPr>
            </w:pPr>
            <w:r w:rsidRPr="009C2D3D">
              <w:rPr>
                <w:rFonts w:ascii="Arial" w:hAnsi="Arial" w:cs="Arial"/>
                <w:b/>
                <w:sz w:val="22"/>
              </w:rPr>
              <w:t>162</w:t>
            </w:r>
          </w:p>
        </w:tc>
        <w:tc>
          <w:tcPr>
            <w:tcW w:w="3329" w:type="dxa"/>
            <w:shd w:val="clear" w:color="auto" w:fill="0D0D0D" w:themeFill="text1" w:themeFillTint="F2"/>
          </w:tcPr>
          <w:p w14:paraId="28D5866F"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2735" w:type="dxa"/>
          </w:tcPr>
          <w:p w14:paraId="2293230C" w14:textId="1AB671C2"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79368D" w:rsidRPr="0079368D">
              <w:rPr>
                <w:rFonts w:ascii="Arial" w:hAnsi="Arial" w:cs="Arial"/>
                <w:b/>
                <w:sz w:val="22"/>
              </w:rPr>
              <w:t>15,892,114</w:t>
            </w:r>
          </w:p>
        </w:tc>
      </w:tr>
    </w:tbl>
    <w:p w14:paraId="4690A48A" w14:textId="7106F999" w:rsidR="00641E76" w:rsidRDefault="00641E76" w:rsidP="00817272">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1656"/>
        <w:gridCol w:w="1774"/>
        <w:gridCol w:w="3329"/>
        <w:gridCol w:w="2735"/>
      </w:tblGrid>
      <w:tr w:rsidR="00641E76" w14:paraId="3AF36DD8" w14:textId="77777777" w:rsidTr="00AA2C43">
        <w:tc>
          <w:tcPr>
            <w:tcW w:w="1656" w:type="dxa"/>
          </w:tcPr>
          <w:p w14:paraId="51CCD985"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Fiscal Year</w:t>
            </w:r>
          </w:p>
        </w:tc>
        <w:tc>
          <w:tcPr>
            <w:tcW w:w="1774" w:type="dxa"/>
          </w:tcPr>
          <w:p w14:paraId="3AC1AF10"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 of Projects</w:t>
            </w:r>
          </w:p>
        </w:tc>
        <w:tc>
          <w:tcPr>
            <w:tcW w:w="3329" w:type="dxa"/>
          </w:tcPr>
          <w:p w14:paraId="3365DA4C"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Value Range</w:t>
            </w:r>
          </w:p>
        </w:tc>
        <w:tc>
          <w:tcPr>
            <w:tcW w:w="2735" w:type="dxa"/>
            <w:shd w:val="clear" w:color="auto" w:fill="auto"/>
          </w:tcPr>
          <w:p w14:paraId="65745526" w14:textId="77777777"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sz w:val="22"/>
              </w:rPr>
              <w:t>Project Costs</w:t>
            </w:r>
          </w:p>
        </w:tc>
      </w:tr>
      <w:tr w:rsidR="00641E76" w14:paraId="780AFB43" w14:textId="77777777" w:rsidTr="00AA2C43">
        <w:tc>
          <w:tcPr>
            <w:tcW w:w="1656" w:type="dxa"/>
            <w:vMerge w:val="restart"/>
          </w:tcPr>
          <w:p w14:paraId="77D51E5A" w14:textId="136BC87A" w:rsidR="009C2D3D" w:rsidRDefault="00641E76" w:rsidP="009C2D3D">
            <w:pPr>
              <w:tabs>
                <w:tab w:val="left" w:pos="720"/>
                <w:tab w:val="left" w:pos="1080"/>
                <w:tab w:val="left" w:pos="1440"/>
                <w:tab w:val="left" w:pos="1800"/>
                <w:tab w:val="left" w:pos="2160"/>
                <w:tab w:val="left" w:pos="2520"/>
              </w:tabs>
              <w:jc w:val="both"/>
              <w:outlineLvl w:val="0"/>
              <w:rPr>
                <w:rFonts w:ascii="Arial" w:hAnsi="Arial" w:cs="Arial"/>
                <w:b/>
                <w:sz w:val="22"/>
              </w:rPr>
            </w:pPr>
            <w:r>
              <w:rPr>
                <w:rFonts w:ascii="Arial" w:hAnsi="Arial" w:cs="Arial"/>
                <w:b/>
                <w:sz w:val="22"/>
              </w:rPr>
              <w:t>2018</w:t>
            </w:r>
            <w:r w:rsidR="009C2D3D">
              <w:rPr>
                <w:rFonts w:ascii="Arial" w:hAnsi="Arial" w:cs="Arial"/>
                <w:b/>
                <w:sz w:val="22"/>
              </w:rPr>
              <w:t>*</w:t>
            </w:r>
            <w:r>
              <w:rPr>
                <w:rFonts w:ascii="Arial" w:hAnsi="Arial" w:cs="Arial"/>
                <w:b/>
                <w:sz w:val="22"/>
              </w:rPr>
              <w:t xml:space="preserve"> </w:t>
            </w:r>
            <w:r w:rsidR="009C2D3D">
              <w:rPr>
                <w:rFonts w:ascii="Arial" w:hAnsi="Arial" w:cs="Arial"/>
                <w:b/>
                <w:sz w:val="22"/>
              </w:rPr>
              <w:t xml:space="preserve">        </w:t>
            </w:r>
          </w:p>
          <w:p w14:paraId="27C9C58C" w14:textId="782B94A9" w:rsidR="00641E76" w:rsidRPr="00641E76" w:rsidRDefault="00641E76" w:rsidP="009C2D3D">
            <w:pPr>
              <w:tabs>
                <w:tab w:val="left" w:pos="720"/>
                <w:tab w:val="left" w:pos="1080"/>
                <w:tab w:val="left" w:pos="1440"/>
                <w:tab w:val="left" w:pos="1800"/>
                <w:tab w:val="left" w:pos="2160"/>
                <w:tab w:val="left" w:pos="2520"/>
              </w:tabs>
              <w:jc w:val="both"/>
              <w:outlineLvl w:val="0"/>
              <w:rPr>
                <w:rFonts w:ascii="Arial" w:hAnsi="Arial" w:cs="Arial"/>
                <w:b/>
                <w:sz w:val="22"/>
              </w:rPr>
            </w:pPr>
            <w:r>
              <w:rPr>
                <w:rFonts w:ascii="Arial" w:hAnsi="Arial" w:cs="Arial"/>
                <w:b/>
                <w:sz w:val="22"/>
              </w:rPr>
              <w:t>(Y</w:t>
            </w:r>
            <w:r w:rsidR="009C2D3D">
              <w:rPr>
                <w:rFonts w:ascii="Arial" w:hAnsi="Arial" w:cs="Arial"/>
                <w:b/>
                <w:sz w:val="22"/>
              </w:rPr>
              <w:t>ear to Date</w:t>
            </w:r>
            <w:r>
              <w:rPr>
                <w:rFonts w:ascii="Arial" w:hAnsi="Arial" w:cs="Arial"/>
                <w:b/>
                <w:sz w:val="22"/>
              </w:rPr>
              <w:t>)</w:t>
            </w:r>
          </w:p>
        </w:tc>
        <w:tc>
          <w:tcPr>
            <w:tcW w:w="1774" w:type="dxa"/>
          </w:tcPr>
          <w:p w14:paraId="02AC49AE" w14:textId="77E2979E" w:rsidR="00641E76" w:rsidRDefault="0079368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88</w:t>
            </w:r>
          </w:p>
        </w:tc>
        <w:tc>
          <w:tcPr>
            <w:tcW w:w="3329" w:type="dxa"/>
          </w:tcPr>
          <w:p w14:paraId="26934612"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$0 - $50,000</w:t>
            </w:r>
          </w:p>
        </w:tc>
        <w:tc>
          <w:tcPr>
            <w:tcW w:w="2735" w:type="dxa"/>
          </w:tcPr>
          <w:p w14:paraId="7AF3DA4F" w14:textId="1032AED8"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79368D">
              <w:rPr>
                <w:rFonts w:ascii="Arial" w:hAnsi="Arial" w:cs="Arial"/>
                <w:sz w:val="22"/>
              </w:rPr>
              <w:t>1,224,206</w:t>
            </w:r>
          </w:p>
        </w:tc>
      </w:tr>
      <w:tr w:rsidR="00641E76" w14:paraId="5F586D75" w14:textId="77777777" w:rsidTr="00AA2C43">
        <w:tc>
          <w:tcPr>
            <w:tcW w:w="1656" w:type="dxa"/>
            <w:vMerge/>
          </w:tcPr>
          <w:p w14:paraId="58562F33"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7D5DAD16" w14:textId="64418B67" w:rsidR="00641E76" w:rsidRDefault="0079368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w:t>
            </w:r>
          </w:p>
        </w:tc>
        <w:tc>
          <w:tcPr>
            <w:tcW w:w="3329" w:type="dxa"/>
          </w:tcPr>
          <w:p w14:paraId="0DC624F9"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$50,000 - $100,000</w:t>
            </w:r>
          </w:p>
        </w:tc>
        <w:tc>
          <w:tcPr>
            <w:tcW w:w="2735" w:type="dxa"/>
          </w:tcPr>
          <w:p w14:paraId="0585213A" w14:textId="68D2C5CE"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79368D">
              <w:rPr>
                <w:rFonts w:ascii="Arial" w:hAnsi="Arial" w:cs="Arial"/>
                <w:sz w:val="22"/>
              </w:rPr>
              <w:t>698,739</w:t>
            </w:r>
          </w:p>
        </w:tc>
      </w:tr>
      <w:tr w:rsidR="00641E76" w14:paraId="5A7F819C" w14:textId="77777777" w:rsidTr="00AA2C43">
        <w:tc>
          <w:tcPr>
            <w:tcW w:w="1656" w:type="dxa"/>
            <w:vMerge/>
          </w:tcPr>
          <w:p w14:paraId="5E6C14F8"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736D4469" w14:textId="44278E58" w:rsidR="00641E76" w:rsidRDefault="0079368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24</w:t>
            </w:r>
          </w:p>
        </w:tc>
        <w:tc>
          <w:tcPr>
            <w:tcW w:w="3329" w:type="dxa"/>
          </w:tcPr>
          <w:p w14:paraId="41E65393"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$100,001 - $500,000</w:t>
            </w:r>
          </w:p>
        </w:tc>
        <w:tc>
          <w:tcPr>
            <w:tcW w:w="2735" w:type="dxa"/>
          </w:tcPr>
          <w:p w14:paraId="3C2109BE" w14:textId="091CA24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79368D">
              <w:rPr>
                <w:rFonts w:ascii="Arial" w:hAnsi="Arial" w:cs="Arial"/>
                <w:sz w:val="22"/>
              </w:rPr>
              <w:t>5,107,219</w:t>
            </w:r>
          </w:p>
        </w:tc>
      </w:tr>
      <w:tr w:rsidR="00641E76" w14:paraId="2F94398A" w14:textId="77777777" w:rsidTr="00AA2C43">
        <w:tc>
          <w:tcPr>
            <w:tcW w:w="1656" w:type="dxa"/>
            <w:vMerge/>
          </w:tcPr>
          <w:p w14:paraId="689C115D"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465318DE" w14:textId="6B16932C" w:rsidR="00641E76" w:rsidRDefault="0079368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w:t>
            </w:r>
          </w:p>
        </w:tc>
        <w:tc>
          <w:tcPr>
            <w:tcW w:w="3329" w:type="dxa"/>
          </w:tcPr>
          <w:p w14:paraId="7CEDCEB1"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$500,001 - $1,000,000</w:t>
            </w:r>
          </w:p>
        </w:tc>
        <w:tc>
          <w:tcPr>
            <w:tcW w:w="2735" w:type="dxa"/>
          </w:tcPr>
          <w:p w14:paraId="4A1F5888" w14:textId="55FDEAFE"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79368D">
              <w:rPr>
                <w:rFonts w:ascii="Arial" w:hAnsi="Arial" w:cs="Arial"/>
                <w:sz w:val="22"/>
              </w:rPr>
              <w:t>708,070</w:t>
            </w:r>
          </w:p>
        </w:tc>
      </w:tr>
      <w:tr w:rsidR="00641E76" w14:paraId="54919E78" w14:textId="77777777" w:rsidTr="00AA2C43">
        <w:tc>
          <w:tcPr>
            <w:tcW w:w="1656" w:type="dxa"/>
            <w:vMerge/>
          </w:tcPr>
          <w:p w14:paraId="64703EB1"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41220B28" w14:textId="56B0F359" w:rsidR="00641E76" w:rsidRDefault="0079368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2</w:t>
            </w:r>
          </w:p>
        </w:tc>
        <w:tc>
          <w:tcPr>
            <w:tcW w:w="3329" w:type="dxa"/>
          </w:tcPr>
          <w:p w14:paraId="5212C4DD"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$1,000,001 and above</w:t>
            </w:r>
          </w:p>
        </w:tc>
        <w:tc>
          <w:tcPr>
            <w:tcW w:w="2735" w:type="dxa"/>
          </w:tcPr>
          <w:p w14:paraId="35172921" w14:textId="5A749063"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79368D">
              <w:rPr>
                <w:rFonts w:ascii="Arial" w:hAnsi="Arial" w:cs="Arial"/>
                <w:sz w:val="22"/>
              </w:rPr>
              <w:t>2,779,333</w:t>
            </w:r>
          </w:p>
        </w:tc>
      </w:tr>
      <w:tr w:rsidR="00641E76" w14:paraId="60525131" w14:textId="77777777" w:rsidTr="00AA2C43">
        <w:tc>
          <w:tcPr>
            <w:tcW w:w="1656" w:type="dxa"/>
          </w:tcPr>
          <w:p w14:paraId="7179465F" w14:textId="6442D2B1"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sidRPr="00641E76">
              <w:rPr>
                <w:rFonts w:ascii="Arial" w:hAnsi="Arial" w:cs="Arial"/>
                <w:b/>
                <w:sz w:val="22"/>
              </w:rPr>
              <w:t>201</w:t>
            </w:r>
            <w:r>
              <w:rPr>
                <w:rFonts w:ascii="Arial" w:hAnsi="Arial" w:cs="Arial"/>
                <w:b/>
                <w:sz w:val="22"/>
              </w:rPr>
              <w:t>8</w:t>
            </w:r>
            <w:r w:rsidR="009C2D3D">
              <w:rPr>
                <w:rFonts w:ascii="Arial" w:hAnsi="Arial" w:cs="Arial"/>
                <w:b/>
                <w:sz w:val="22"/>
              </w:rPr>
              <w:t xml:space="preserve">* </w:t>
            </w:r>
            <w:r>
              <w:rPr>
                <w:rFonts w:ascii="Arial" w:hAnsi="Arial" w:cs="Arial"/>
                <w:sz w:val="22"/>
              </w:rPr>
              <w:t>Totals</w:t>
            </w:r>
          </w:p>
        </w:tc>
        <w:tc>
          <w:tcPr>
            <w:tcW w:w="1774" w:type="dxa"/>
          </w:tcPr>
          <w:p w14:paraId="548D901D" w14:textId="42D61062" w:rsidR="00641E76" w:rsidRPr="0079368D" w:rsidRDefault="0079368D" w:rsidP="00AA2C43">
            <w:pPr>
              <w:tabs>
                <w:tab w:val="left" w:pos="720"/>
                <w:tab w:val="left" w:pos="1080"/>
                <w:tab w:val="left" w:pos="1440"/>
                <w:tab w:val="left" w:pos="1800"/>
                <w:tab w:val="left" w:pos="2160"/>
                <w:tab w:val="left" w:pos="2520"/>
              </w:tabs>
              <w:jc w:val="both"/>
              <w:outlineLvl w:val="0"/>
              <w:rPr>
                <w:rFonts w:ascii="Arial" w:hAnsi="Arial" w:cs="Arial"/>
                <w:b/>
                <w:sz w:val="22"/>
              </w:rPr>
            </w:pPr>
            <w:r w:rsidRPr="0079368D">
              <w:rPr>
                <w:rFonts w:ascii="Arial" w:hAnsi="Arial" w:cs="Arial"/>
                <w:b/>
                <w:sz w:val="22"/>
              </w:rPr>
              <w:t>125</w:t>
            </w:r>
          </w:p>
        </w:tc>
        <w:tc>
          <w:tcPr>
            <w:tcW w:w="3329" w:type="dxa"/>
            <w:shd w:val="clear" w:color="auto" w:fill="0D0D0D" w:themeFill="text1" w:themeFillTint="F2"/>
          </w:tcPr>
          <w:p w14:paraId="55DE8E10"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2735" w:type="dxa"/>
          </w:tcPr>
          <w:p w14:paraId="55FCDA5F" w14:textId="5F61C631"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79368D" w:rsidRPr="0079368D">
              <w:rPr>
                <w:rFonts w:ascii="Arial" w:hAnsi="Arial" w:cs="Arial"/>
                <w:b/>
                <w:sz w:val="22"/>
              </w:rPr>
              <w:t>10,517,567</w:t>
            </w:r>
          </w:p>
        </w:tc>
      </w:tr>
    </w:tbl>
    <w:p w14:paraId="33A2652F" w14:textId="3B71802F" w:rsidR="00641E76" w:rsidRDefault="00641E76" w:rsidP="00817272">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1656"/>
        <w:gridCol w:w="1774"/>
        <w:gridCol w:w="3329"/>
        <w:gridCol w:w="2735"/>
      </w:tblGrid>
      <w:tr w:rsidR="00641E76" w14:paraId="63BE1C39" w14:textId="77777777" w:rsidTr="009C2D3D">
        <w:tc>
          <w:tcPr>
            <w:tcW w:w="1656" w:type="dxa"/>
            <w:shd w:val="clear" w:color="auto" w:fill="BFBFBF" w:themeFill="background1" w:themeFillShade="BF"/>
          </w:tcPr>
          <w:p w14:paraId="4AE72F03" w14:textId="77777777" w:rsidR="00641E76" w:rsidRPr="009C2D3D" w:rsidRDefault="00641E76" w:rsidP="00AA2C43">
            <w:pPr>
              <w:tabs>
                <w:tab w:val="left" w:pos="720"/>
                <w:tab w:val="left" w:pos="1080"/>
                <w:tab w:val="left" w:pos="1440"/>
                <w:tab w:val="left" w:pos="1800"/>
                <w:tab w:val="left" w:pos="2160"/>
                <w:tab w:val="left" w:pos="2520"/>
              </w:tabs>
              <w:jc w:val="both"/>
              <w:outlineLvl w:val="0"/>
              <w:rPr>
                <w:rFonts w:ascii="Arial" w:hAnsi="Arial" w:cs="Arial"/>
                <w:b/>
                <w:sz w:val="22"/>
              </w:rPr>
            </w:pPr>
            <w:r w:rsidRPr="009C2D3D">
              <w:rPr>
                <w:rFonts w:ascii="Arial" w:hAnsi="Arial" w:cs="Arial"/>
                <w:b/>
                <w:sz w:val="22"/>
              </w:rPr>
              <w:t>Fiscal Year</w:t>
            </w:r>
          </w:p>
        </w:tc>
        <w:tc>
          <w:tcPr>
            <w:tcW w:w="1774" w:type="dxa"/>
            <w:shd w:val="clear" w:color="auto" w:fill="BFBFBF" w:themeFill="background1" w:themeFillShade="BF"/>
          </w:tcPr>
          <w:p w14:paraId="22035478" w14:textId="77777777" w:rsidR="00641E76" w:rsidRPr="009C2D3D" w:rsidRDefault="00641E76" w:rsidP="00AA2C43">
            <w:pPr>
              <w:tabs>
                <w:tab w:val="left" w:pos="720"/>
                <w:tab w:val="left" w:pos="1080"/>
                <w:tab w:val="left" w:pos="1440"/>
                <w:tab w:val="left" w:pos="1800"/>
                <w:tab w:val="left" w:pos="2160"/>
                <w:tab w:val="left" w:pos="2520"/>
              </w:tabs>
              <w:jc w:val="both"/>
              <w:outlineLvl w:val="0"/>
              <w:rPr>
                <w:rFonts w:ascii="Arial" w:hAnsi="Arial" w:cs="Arial"/>
                <w:b/>
                <w:sz w:val="22"/>
              </w:rPr>
            </w:pPr>
            <w:r w:rsidRPr="009C2D3D">
              <w:rPr>
                <w:rFonts w:ascii="Arial" w:hAnsi="Arial" w:cs="Arial"/>
                <w:b/>
                <w:sz w:val="22"/>
              </w:rPr>
              <w:t># of Projects</w:t>
            </w:r>
          </w:p>
        </w:tc>
        <w:tc>
          <w:tcPr>
            <w:tcW w:w="3329" w:type="dxa"/>
            <w:shd w:val="clear" w:color="auto" w:fill="BFBFBF" w:themeFill="background1" w:themeFillShade="BF"/>
          </w:tcPr>
          <w:p w14:paraId="74CC32EB" w14:textId="77777777" w:rsidR="00641E76" w:rsidRPr="009C2D3D" w:rsidRDefault="00641E76" w:rsidP="00AA2C43">
            <w:pPr>
              <w:tabs>
                <w:tab w:val="left" w:pos="720"/>
                <w:tab w:val="left" w:pos="1080"/>
                <w:tab w:val="left" w:pos="1440"/>
                <w:tab w:val="left" w:pos="1800"/>
                <w:tab w:val="left" w:pos="2160"/>
                <w:tab w:val="left" w:pos="2520"/>
              </w:tabs>
              <w:jc w:val="both"/>
              <w:outlineLvl w:val="0"/>
              <w:rPr>
                <w:rFonts w:ascii="Arial" w:hAnsi="Arial" w:cs="Arial"/>
                <w:b/>
                <w:sz w:val="22"/>
              </w:rPr>
            </w:pPr>
            <w:r w:rsidRPr="009C2D3D">
              <w:rPr>
                <w:rFonts w:ascii="Arial" w:hAnsi="Arial" w:cs="Arial"/>
                <w:b/>
                <w:sz w:val="22"/>
              </w:rPr>
              <w:t>Project Value Range</w:t>
            </w:r>
          </w:p>
        </w:tc>
        <w:tc>
          <w:tcPr>
            <w:tcW w:w="2735" w:type="dxa"/>
            <w:shd w:val="clear" w:color="auto" w:fill="BFBFBF" w:themeFill="background1" w:themeFillShade="BF"/>
          </w:tcPr>
          <w:p w14:paraId="58CA4B78" w14:textId="77777777" w:rsidR="00641E76" w:rsidRPr="009C2D3D" w:rsidRDefault="00641E76" w:rsidP="00AA2C43">
            <w:pPr>
              <w:tabs>
                <w:tab w:val="left" w:pos="720"/>
                <w:tab w:val="left" w:pos="1080"/>
                <w:tab w:val="left" w:pos="1440"/>
                <w:tab w:val="left" w:pos="1800"/>
                <w:tab w:val="left" w:pos="2160"/>
                <w:tab w:val="left" w:pos="2520"/>
              </w:tabs>
              <w:jc w:val="both"/>
              <w:outlineLvl w:val="0"/>
              <w:rPr>
                <w:rFonts w:ascii="Arial" w:hAnsi="Arial" w:cs="Arial"/>
                <w:b/>
                <w:sz w:val="22"/>
              </w:rPr>
            </w:pPr>
            <w:r w:rsidRPr="009C2D3D">
              <w:rPr>
                <w:rFonts w:ascii="Arial" w:hAnsi="Arial" w:cs="Arial"/>
                <w:b/>
                <w:sz w:val="22"/>
              </w:rPr>
              <w:t>Project Costs</w:t>
            </w:r>
          </w:p>
        </w:tc>
      </w:tr>
      <w:tr w:rsidR="00641E76" w14:paraId="47539209" w14:textId="77777777" w:rsidTr="00AA2C43">
        <w:tc>
          <w:tcPr>
            <w:tcW w:w="1656" w:type="dxa"/>
            <w:vMerge w:val="restart"/>
          </w:tcPr>
          <w:p w14:paraId="0F4DAA8D" w14:textId="337DBAED" w:rsidR="00641E76" w:rsidRPr="00641E76" w:rsidRDefault="00641E76" w:rsidP="00AA2C43">
            <w:pPr>
              <w:tabs>
                <w:tab w:val="left" w:pos="720"/>
                <w:tab w:val="left" w:pos="1080"/>
                <w:tab w:val="left" w:pos="1440"/>
                <w:tab w:val="left" w:pos="1800"/>
                <w:tab w:val="left" w:pos="2160"/>
                <w:tab w:val="left" w:pos="2520"/>
              </w:tabs>
              <w:jc w:val="both"/>
              <w:outlineLvl w:val="0"/>
              <w:rPr>
                <w:rFonts w:ascii="Arial" w:hAnsi="Arial" w:cs="Arial"/>
                <w:b/>
                <w:sz w:val="22"/>
              </w:rPr>
            </w:pPr>
            <w:r>
              <w:rPr>
                <w:rFonts w:ascii="Arial" w:hAnsi="Arial" w:cs="Arial"/>
                <w:b/>
                <w:sz w:val="22"/>
              </w:rPr>
              <w:t>Cumulative (Contract to Date</w:t>
            </w:r>
            <w:r w:rsidR="009C2D3D">
              <w:rPr>
                <w:rFonts w:ascii="Arial" w:hAnsi="Arial" w:cs="Arial"/>
                <w:b/>
                <w:sz w:val="22"/>
              </w:rPr>
              <w:t xml:space="preserve"> as of Data pulled 3/15/18</w:t>
            </w:r>
            <w:r>
              <w:rPr>
                <w:rFonts w:ascii="Arial" w:hAnsi="Arial" w:cs="Arial"/>
                <w:b/>
                <w:sz w:val="22"/>
              </w:rPr>
              <w:t>)</w:t>
            </w:r>
          </w:p>
        </w:tc>
        <w:tc>
          <w:tcPr>
            <w:tcW w:w="1774" w:type="dxa"/>
          </w:tcPr>
          <w:p w14:paraId="31948FA8" w14:textId="72D45B6D"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539</w:t>
            </w:r>
          </w:p>
        </w:tc>
        <w:tc>
          <w:tcPr>
            <w:tcW w:w="3329" w:type="dxa"/>
          </w:tcPr>
          <w:p w14:paraId="2B57EEDB"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$0 - $50,000</w:t>
            </w:r>
          </w:p>
        </w:tc>
        <w:tc>
          <w:tcPr>
            <w:tcW w:w="2735" w:type="dxa"/>
          </w:tcPr>
          <w:p w14:paraId="677324B1" w14:textId="298EB140"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7,855,219</w:t>
            </w:r>
          </w:p>
        </w:tc>
      </w:tr>
      <w:tr w:rsidR="00641E76" w14:paraId="1AC33228" w14:textId="77777777" w:rsidTr="00AA2C43">
        <w:tc>
          <w:tcPr>
            <w:tcW w:w="1656" w:type="dxa"/>
            <w:vMerge/>
          </w:tcPr>
          <w:p w14:paraId="6C164726"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2DB45B84" w14:textId="23F63646"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69</w:t>
            </w:r>
          </w:p>
        </w:tc>
        <w:tc>
          <w:tcPr>
            <w:tcW w:w="3329" w:type="dxa"/>
          </w:tcPr>
          <w:p w14:paraId="7B27A134"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$50,000 - $100,000</w:t>
            </w:r>
          </w:p>
        </w:tc>
        <w:tc>
          <w:tcPr>
            <w:tcW w:w="2735" w:type="dxa"/>
          </w:tcPr>
          <w:p w14:paraId="3A604852" w14:textId="4B79EA54"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4,766,971</w:t>
            </w:r>
          </w:p>
        </w:tc>
      </w:tr>
      <w:tr w:rsidR="00641E76" w14:paraId="305058F1" w14:textId="77777777" w:rsidTr="00AA2C43">
        <w:tc>
          <w:tcPr>
            <w:tcW w:w="1656" w:type="dxa"/>
            <w:vMerge/>
          </w:tcPr>
          <w:p w14:paraId="4D67DD21"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249B2876" w14:textId="6A1C8867"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137</w:t>
            </w:r>
          </w:p>
        </w:tc>
        <w:tc>
          <w:tcPr>
            <w:tcW w:w="3329" w:type="dxa"/>
          </w:tcPr>
          <w:p w14:paraId="6F6BF8CD"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$100,001 - $500,000</w:t>
            </w:r>
          </w:p>
        </w:tc>
        <w:tc>
          <w:tcPr>
            <w:tcW w:w="2735" w:type="dxa"/>
          </w:tcPr>
          <w:p w14:paraId="1C34CAAF" w14:textId="005BB8CF"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30,581,461</w:t>
            </w:r>
          </w:p>
        </w:tc>
      </w:tr>
      <w:tr w:rsidR="00641E76" w14:paraId="6E532FC3" w14:textId="77777777" w:rsidTr="00AA2C43">
        <w:tc>
          <w:tcPr>
            <w:tcW w:w="1656" w:type="dxa"/>
            <w:vMerge/>
          </w:tcPr>
          <w:p w14:paraId="1570E654"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2740D0A6" w14:textId="58676322"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20</w:t>
            </w:r>
          </w:p>
        </w:tc>
        <w:tc>
          <w:tcPr>
            <w:tcW w:w="3329" w:type="dxa"/>
          </w:tcPr>
          <w:p w14:paraId="7C91499E"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$500,001 - $1,000,000</w:t>
            </w:r>
          </w:p>
        </w:tc>
        <w:tc>
          <w:tcPr>
            <w:tcW w:w="2735" w:type="dxa"/>
          </w:tcPr>
          <w:p w14:paraId="6CC22004" w14:textId="071B670C"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13,318,747</w:t>
            </w:r>
          </w:p>
        </w:tc>
      </w:tr>
      <w:tr w:rsidR="00641E76" w14:paraId="2C225D76" w14:textId="77777777" w:rsidTr="00AA2C43">
        <w:tc>
          <w:tcPr>
            <w:tcW w:w="1656" w:type="dxa"/>
            <w:vMerge/>
          </w:tcPr>
          <w:p w14:paraId="085C44DA"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1774" w:type="dxa"/>
          </w:tcPr>
          <w:p w14:paraId="56CA2028" w14:textId="3CA07ACD" w:rsidR="00641E76" w:rsidRDefault="009C2D3D"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5</w:t>
            </w:r>
          </w:p>
        </w:tc>
        <w:tc>
          <w:tcPr>
            <w:tcW w:w="3329" w:type="dxa"/>
          </w:tcPr>
          <w:p w14:paraId="23408AE1"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$1,000,001 and above</w:t>
            </w:r>
          </w:p>
        </w:tc>
        <w:tc>
          <w:tcPr>
            <w:tcW w:w="2735" w:type="dxa"/>
          </w:tcPr>
          <w:p w14:paraId="7E1CA63D" w14:textId="1CD3B450"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sz w:val="22"/>
              </w:rPr>
              <w:t xml:space="preserve">$ </w:t>
            </w:r>
            <w:r w:rsidR="009C2D3D">
              <w:rPr>
                <w:rFonts w:ascii="Arial" w:hAnsi="Arial" w:cs="Arial"/>
                <w:sz w:val="22"/>
              </w:rPr>
              <w:t>6,764,551</w:t>
            </w:r>
          </w:p>
        </w:tc>
      </w:tr>
      <w:tr w:rsidR="00641E76" w14:paraId="75FF3634" w14:textId="77777777" w:rsidTr="00AA2C43">
        <w:tc>
          <w:tcPr>
            <w:tcW w:w="1656" w:type="dxa"/>
          </w:tcPr>
          <w:p w14:paraId="3D682F8A" w14:textId="7A781A88"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r>
              <w:rPr>
                <w:rFonts w:ascii="Arial" w:hAnsi="Arial" w:cs="Arial"/>
                <w:b/>
                <w:sz w:val="22"/>
              </w:rPr>
              <w:t>CTD</w:t>
            </w:r>
            <w:r>
              <w:rPr>
                <w:rFonts w:ascii="Arial" w:hAnsi="Arial" w:cs="Arial"/>
                <w:sz w:val="22"/>
              </w:rPr>
              <w:t xml:space="preserve"> Totals</w:t>
            </w:r>
          </w:p>
        </w:tc>
        <w:tc>
          <w:tcPr>
            <w:tcW w:w="1774" w:type="dxa"/>
          </w:tcPr>
          <w:p w14:paraId="60F49966" w14:textId="2FEEA95F" w:rsidR="00641E76" w:rsidRPr="009C2D3D" w:rsidRDefault="009C2D3D" w:rsidP="00AA2C43">
            <w:pPr>
              <w:tabs>
                <w:tab w:val="left" w:pos="720"/>
                <w:tab w:val="left" w:pos="1080"/>
                <w:tab w:val="left" w:pos="1440"/>
                <w:tab w:val="left" w:pos="1800"/>
                <w:tab w:val="left" w:pos="2160"/>
                <w:tab w:val="left" w:pos="2520"/>
              </w:tabs>
              <w:jc w:val="both"/>
              <w:outlineLvl w:val="0"/>
              <w:rPr>
                <w:rFonts w:ascii="Arial" w:hAnsi="Arial" w:cs="Arial"/>
                <w:b/>
                <w:sz w:val="22"/>
              </w:rPr>
            </w:pPr>
            <w:r w:rsidRPr="009C2D3D">
              <w:rPr>
                <w:rFonts w:ascii="Arial" w:hAnsi="Arial" w:cs="Arial"/>
                <w:b/>
                <w:sz w:val="22"/>
              </w:rPr>
              <w:t>770</w:t>
            </w:r>
          </w:p>
        </w:tc>
        <w:tc>
          <w:tcPr>
            <w:tcW w:w="3329" w:type="dxa"/>
            <w:shd w:val="clear" w:color="auto" w:fill="0D0D0D" w:themeFill="text1" w:themeFillTint="F2"/>
          </w:tcPr>
          <w:p w14:paraId="22ADB6D9" w14:textId="77777777" w:rsidR="00641E76" w:rsidRDefault="00641E76" w:rsidP="00AA2C43">
            <w:pPr>
              <w:tabs>
                <w:tab w:val="left" w:pos="720"/>
                <w:tab w:val="left" w:pos="1080"/>
                <w:tab w:val="left" w:pos="1440"/>
                <w:tab w:val="left" w:pos="1800"/>
                <w:tab w:val="left" w:pos="2160"/>
                <w:tab w:val="left" w:pos="2520"/>
              </w:tabs>
              <w:jc w:val="both"/>
              <w:outlineLvl w:val="0"/>
              <w:rPr>
                <w:rFonts w:ascii="Arial" w:hAnsi="Arial" w:cs="Arial"/>
                <w:sz w:val="22"/>
              </w:rPr>
            </w:pPr>
          </w:p>
        </w:tc>
        <w:tc>
          <w:tcPr>
            <w:tcW w:w="2735" w:type="dxa"/>
          </w:tcPr>
          <w:p w14:paraId="7D4C5FAC" w14:textId="58AE27CD" w:rsidR="00641E76" w:rsidRPr="009C2D3D" w:rsidRDefault="00641E76" w:rsidP="00AA2C43">
            <w:pPr>
              <w:tabs>
                <w:tab w:val="left" w:pos="720"/>
                <w:tab w:val="left" w:pos="1080"/>
                <w:tab w:val="left" w:pos="1440"/>
                <w:tab w:val="left" w:pos="1800"/>
                <w:tab w:val="left" w:pos="2160"/>
                <w:tab w:val="left" w:pos="2520"/>
              </w:tabs>
              <w:jc w:val="both"/>
              <w:outlineLvl w:val="0"/>
              <w:rPr>
                <w:rFonts w:ascii="Arial" w:hAnsi="Arial" w:cs="Arial"/>
                <w:b/>
                <w:sz w:val="22"/>
              </w:rPr>
            </w:pPr>
            <w:r w:rsidRPr="009C2D3D">
              <w:rPr>
                <w:rFonts w:ascii="Arial" w:hAnsi="Arial" w:cs="Arial"/>
                <w:b/>
                <w:sz w:val="22"/>
              </w:rPr>
              <w:t xml:space="preserve">$ </w:t>
            </w:r>
            <w:r w:rsidR="009C2D3D" w:rsidRPr="009C2D3D">
              <w:rPr>
                <w:rFonts w:ascii="Arial" w:hAnsi="Arial" w:cs="Arial"/>
                <w:b/>
                <w:sz w:val="22"/>
              </w:rPr>
              <w:t>63,286,950</w:t>
            </w:r>
          </w:p>
        </w:tc>
      </w:tr>
    </w:tbl>
    <w:p w14:paraId="0C4F4CDE" w14:textId="77777777" w:rsidR="00641E76" w:rsidRDefault="00641E76" w:rsidP="00817272">
      <w:pPr>
        <w:jc w:val="both"/>
        <w:rPr>
          <w:rFonts w:ascii="Arial" w:hAnsi="Arial" w:cs="Arial"/>
          <w:sz w:val="22"/>
          <w:szCs w:val="22"/>
        </w:rPr>
      </w:pPr>
    </w:p>
    <w:p w14:paraId="6BE3EFD6" w14:textId="77777777" w:rsidR="00641E76" w:rsidRDefault="00641E76" w:rsidP="00817272">
      <w:pPr>
        <w:jc w:val="both"/>
        <w:rPr>
          <w:rFonts w:ascii="Arial" w:hAnsi="Arial" w:cs="Arial"/>
          <w:sz w:val="22"/>
          <w:szCs w:val="22"/>
        </w:rPr>
      </w:pPr>
    </w:p>
    <w:p w14:paraId="525A808D" w14:textId="77777777" w:rsidR="00641E76" w:rsidRDefault="00641E76" w:rsidP="00817272">
      <w:pPr>
        <w:jc w:val="both"/>
        <w:rPr>
          <w:rFonts w:ascii="Arial" w:hAnsi="Arial" w:cs="Arial"/>
          <w:sz w:val="22"/>
          <w:szCs w:val="22"/>
        </w:rPr>
      </w:pPr>
    </w:p>
    <w:p w14:paraId="1F09951D" w14:textId="77777777" w:rsidR="00641E76" w:rsidRDefault="00641E76" w:rsidP="00817272">
      <w:pPr>
        <w:jc w:val="both"/>
        <w:rPr>
          <w:rFonts w:ascii="Arial" w:hAnsi="Arial" w:cs="Arial"/>
          <w:sz w:val="22"/>
          <w:szCs w:val="22"/>
        </w:rPr>
      </w:pPr>
    </w:p>
    <w:p w14:paraId="580DF7E4" w14:textId="0AF55DAD" w:rsidR="00550CCB" w:rsidRPr="00CA544E" w:rsidRDefault="00550CCB" w:rsidP="00817272">
      <w:pPr>
        <w:jc w:val="both"/>
        <w:rPr>
          <w:rFonts w:ascii="Arial" w:hAnsi="Arial" w:cs="Arial"/>
          <w:sz w:val="22"/>
          <w:szCs w:val="22"/>
        </w:rPr>
      </w:pPr>
      <w:r w:rsidRPr="00CA544E">
        <w:rPr>
          <w:rFonts w:ascii="Arial" w:hAnsi="Arial" w:cs="Arial"/>
          <w:sz w:val="22"/>
          <w:szCs w:val="22"/>
        </w:rPr>
        <w:t>IV.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2AEBBE8B" w14:textId="77777777" w:rsidR="00550CCB" w:rsidRPr="00CA544E" w:rsidRDefault="00550CCB" w:rsidP="00817272">
      <w:pPr>
        <w:jc w:val="both"/>
        <w:rPr>
          <w:rFonts w:ascii="Arial" w:hAnsi="Arial" w:cs="Arial"/>
          <w:sz w:val="22"/>
          <w:szCs w:val="22"/>
        </w:rPr>
      </w:pPr>
    </w:p>
    <w:p w14:paraId="30F9B6BC" w14:textId="54E9FB39"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14:paraId="76E414C6" w14:textId="77777777" w:rsidR="00550CCB" w:rsidRPr="00CA544E" w:rsidRDefault="00550CCB" w:rsidP="00817272">
      <w:pPr>
        <w:ind w:left="720"/>
        <w:jc w:val="both"/>
        <w:rPr>
          <w:rFonts w:ascii="Arial" w:hAnsi="Arial" w:cs="Arial"/>
          <w:i/>
          <w:sz w:val="22"/>
          <w:szCs w:val="22"/>
        </w:rPr>
      </w:pPr>
    </w:p>
    <w:p w14:paraId="26FDDEE6" w14:textId="7B80024E"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eVA.  These fees </w:t>
      </w:r>
      <w:r w:rsidR="002134BB">
        <w:rPr>
          <w:rFonts w:ascii="Arial" w:hAnsi="Arial" w:cs="Arial"/>
          <w:sz w:val="22"/>
          <w:szCs w:val="22"/>
        </w:rPr>
        <w:t>shall</w:t>
      </w:r>
      <w:r w:rsidRPr="00CA544E">
        <w:rPr>
          <w:rFonts w:ascii="Arial" w:hAnsi="Arial" w:cs="Arial"/>
          <w:sz w:val="22"/>
          <w:szCs w:val="22"/>
        </w:rPr>
        <w:t xml:space="preserve">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745CF7D7" w14:textId="77777777" w:rsidR="00550CCB" w:rsidRPr="00CA544E" w:rsidRDefault="00550CCB" w:rsidP="00817272">
      <w:pPr>
        <w:ind w:left="720"/>
        <w:jc w:val="both"/>
        <w:rPr>
          <w:rFonts w:ascii="Arial" w:hAnsi="Arial" w:cs="Arial"/>
          <w:sz w:val="22"/>
          <w:szCs w:val="22"/>
        </w:rPr>
      </w:pPr>
    </w:p>
    <w:p w14:paraId="2D9CEE97"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w:t>
      </w:r>
      <w:r w:rsidR="002134BB">
        <w:rPr>
          <w:rFonts w:ascii="Arial" w:hAnsi="Arial" w:cs="Arial"/>
          <w:sz w:val="22"/>
          <w:szCs w:val="22"/>
        </w:rPr>
        <w:t>shall</w:t>
      </w:r>
      <w:r w:rsidRPr="00CA544E">
        <w:rPr>
          <w:rFonts w:ascii="Arial" w:hAnsi="Arial" w:cs="Arial"/>
          <w:sz w:val="22"/>
          <w:szCs w:val="22"/>
        </w:rPr>
        <w:t xml:space="preserve"> provide the necessary information.  Please visit the eVA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7879D784" w14:textId="77777777" w:rsidR="00550CCB" w:rsidRPr="00CA544E" w:rsidRDefault="00550CCB" w:rsidP="00817272">
      <w:pPr>
        <w:ind w:left="720"/>
        <w:jc w:val="both"/>
        <w:rPr>
          <w:rFonts w:ascii="Arial" w:hAnsi="Arial" w:cs="Arial"/>
          <w:sz w:val="22"/>
          <w:szCs w:val="22"/>
        </w:rPr>
      </w:pPr>
    </w:p>
    <w:p w14:paraId="754DD9C9" w14:textId="77777777"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46A8F785"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2C7AC3" w14:textId="77777777" w:rsidR="00BE1B40" w:rsidRPr="00AA07D6"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color w:val="FF0000"/>
          <w:sz w:val="22"/>
          <w:szCs w:val="22"/>
        </w:rPr>
      </w:pPr>
      <w:r w:rsidRPr="00563330">
        <w:rPr>
          <w:rFonts w:ascii="Arial" w:hAnsi="Arial" w:cs="Arial"/>
          <w:sz w:val="22"/>
          <w:szCs w:val="22"/>
        </w:rPr>
        <w:t>V.</w:t>
      </w:r>
      <w:r w:rsidRPr="00563330">
        <w:rPr>
          <w:rFonts w:ascii="Arial" w:hAnsi="Arial" w:cs="Arial"/>
          <w:sz w:val="22"/>
          <w:szCs w:val="22"/>
        </w:rPr>
        <w:tab/>
      </w:r>
      <w:r w:rsidRPr="00563330">
        <w:rPr>
          <w:rFonts w:ascii="Arial" w:hAnsi="Arial" w:cs="Arial"/>
          <w:sz w:val="22"/>
          <w:szCs w:val="22"/>
          <w:u w:val="single"/>
        </w:rPr>
        <w:t>CONTRACT PARTICIPATION</w:t>
      </w:r>
      <w:r w:rsidR="003D5B94" w:rsidRPr="00563330">
        <w:rPr>
          <w:rFonts w:ascii="Arial" w:hAnsi="Arial" w:cs="Arial"/>
          <w:sz w:val="22"/>
          <w:szCs w:val="22"/>
        </w:rPr>
        <w:t>:</w:t>
      </w:r>
      <w:r w:rsidR="00AA07D6">
        <w:rPr>
          <w:rFonts w:ascii="Arial" w:hAnsi="Arial" w:cs="Arial"/>
          <w:sz w:val="22"/>
          <w:szCs w:val="22"/>
        </w:rPr>
        <w:t xml:space="preserve"> </w:t>
      </w:r>
    </w:p>
    <w:p w14:paraId="546E75B0" w14:textId="77777777" w:rsidR="00E32D0B" w:rsidRPr="00563330"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CA5BB87" w14:textId="77777777" w:rsidR="0079732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sz w:val="22"/>
          <w:szCs w:val="22"/>
          <w:highlight w:val="green"/>
        </w:rPr>
        <w:object w:dxaOrig="3405" w:dyaOrig="2175" w14:anchorId="2D1E1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08.75pt" o:ole="">
            <v:imagedata r:id="rId12" o:title=""/>
          </v:shape>
          <o:OLEObject Type="Embed" ProgID="Acrobat.Document.2015" ShapeID="_x0000_i1025" DrawAspect="Content" ObjectID="_1600678433" r:id="rId13"/>
        </w:object>
      </w:r>
    </w:p>
    <w:p w14:paraId="6D17F4AB"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4B124107"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w:t>
      </w:r>
      <w:r w:rsidR="002134BB">
        <w:rPr>
          <w:rFonts w:ascii="Arial" w:hAnsi="Arial" w:cs="Arial"/>
          <w:sz w:val="22"/>
          <w:szCs w:val="22"/>
        </w:rPr>
        <w:t>Contractor</w:t>
      </w:r>
      <w:r w:rsidRPr="00563330">
        <w:rPr>
          <w:rFonts w:ascii="Arial" w:hAnsi="Arial" w:cs="Arial"/>
          <w:sz w:val="22"/>
          <w:szCs w:val="22"/>
        </w:rPr>
        <w:t>.</w:t>
      </w:r>
    </w:p>
    <w:p w14:paraId="16557B98" w14:textId="77777777" w:rsidR="000A59EE" w:rsidRPr="00CA544E" w:rsidRDefault="000A59EE" w:rsidP="00817272">
      <w:pPr>
        <w:ind w:left="720" w:hanging="720"/>
        <w:jc w:val="both"/>
        <w:rPr>
          <w:rFonts w:ascii="Arial" w:hAnsi="Arial" w:cs="Arial"/>
          <w:sz w:val="22"/>
          <w:szCs w:val="22"/>
        </w:rPr>
      </w:pPr>
    </w:p>
    <w:p w14:paraId="687325B9" w14:textId="77777777"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xml:space="preserve">.  No modification of this contract or execution of a separate contract is required to participate.  The Contractor </w:t>
      </w:r>
      <w:r w:rsidR="002134BB">
        <w:rPr>
          <w:rFonts w:ascii="Arial" w:hAnsi="Arial" w:cs="Arial"/>
          <w:sz w:val="22"/>
          <w:szCs w:val="22"/>
        </w:rPr>
        <w:t>shall</w:t>
      </w:r>
      <w:r w:rsidRPr="00475D4D">
        <w:rPr>
          <w:rFonts w:ascii="Arial" w:hAnsi="Arial" w:cs="Arial"/>
          <w:sz w:val="22"/>
          <w:szCs w:val="22"/>
        </w:rPr>
        <w:t xml:space="preserve">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t xml:space="preserve">Virginia Tech </w:t>
      </w:r>
      <w:r w:rsidRPr="00CA544E">
        <w:rPr>
          <w:rFonts w:ascii="Arial" w:hAnsi="Arial" w:cs="Arial"/>
          <w:sz w:val="22"/>
          <w:szCs w:val="22"/>
        </w:rPr>
        <w:t xml:space="preserve">is not responsible for the acts or omissions of any entity, and </w:t>
      </w:r>
      <w:r w:rsidR="002134BB">
        <w:rPr>
          <w:rFonts w:ascii="Arial" w:hAnsi="Arial" w:cs="Arial"/>
          <w:sz w:val="22"/>
          <w:szCs w:val="22"/>
        </w:rPr>
        <w:t>shall</w:t>
      </w:r>
      <w:r w:rsidRPr="00CA544E">
        <w:rPr>
          <w:rFonts w:ascii="Arial" w:hAnsi="Arial" w:cs="Arial"/>
          <w:sz w:val="22"/>
          <w:szCs w:val="22"/>
        </w:rPr>
        <w:t xml:space="preserve"> not be considered in default of the contract no matter the circumstances.</w:t>
      </w:r>
    </w:p>
    <w:p w14:paraId="247B0A31" w14:textId="77777777" w:rsidR="009971FE" w:rsidRDefault="009971FE" w:rsidP="00817272">
      <w:pPr>
        <w:ind w:left="720"/>
        <w:jc w:val="both"/>
        <w:rPr>
          <w:rFonts w:ascii="Arial" w:hAnsi="Arial" w:cs="Arial"/>
          <w:sz w:val="22"/>
          <w:szCs w:val="22"/>
        </w:rPr>
      </w:pPr>
    </w:p>
    <w:p w14:paraId="5FE98154" w14:textId="77777777" w:rsidR="000A59EE" w:rsidRPr="00CA544E" w:rsidRDefault="000A59EE" w:rsidP="00817272">
      <w:pPr>
        <w:ind w:left="720" w:hanging="720"/>
        <w:jc w:val="both"/>
        <w:rPr>
          <w:rFonts w:ascii="Arial" w:hAnsi="Arial" w:cs="Arial"/>
          <w:sz w:val="22"/>
          <w:szCs w:val="22"/>
        </w:rPr>
      </w:pPr>
    </w:p>
    <w:p w14:paraId="1C13607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t>Use of this contract does not preclude any participating entity from using other contracts or competitive processes as the need may be.</w:t>
      </w:r>
    </w:p>
    <w:p w14:paraId="2E686CC1" w14:textId="77777777" w:rsidR="00E32D0B" w:rsidRPr="00CA544E"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7720F270"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V</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000D52ED" w:rsidRPr="00CA544E">
        <w:rPr>
          <w:rFonts w:ascii="Arial" w:hAnsi="Arial" w:cs="Arial"/>
          <w:sz w:val="22"/>
          <w:szCs w:val="22"/>
          <w:u w:val="single"/>
        </w:rPr>
        <w:t>STATEMENT OF NEEDS</w:t>
      </w:r>
      <w:r w:rsidR="003D5B94" w:rsidRPr="00CA544E">
        <w:rPr>
          <w:rFonts w:ascii="Arial" w:hAnsi="Arial" w:cs="Arial"/>
          <w:sz w:val="22"/>
          <w:szCs w:val="22"/>
        </w:rPr>
        <w:t>:</w:t>
      </w:r>
    </w:p>
    <w:p w14:paraId="4601BA15" w14:textId="77777777" w:rsidR="00223002"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4B4C9A29" w14:textId="3226EC6C" w:rsidR="002D3ACC" w:rsidRDefault="00F3646D" w:rsidP="007F1BDB">
      <w:pPr>
        <w:pStyle w:val="ListParagraph"/>
        <w:numPr>
          <w:ilvl w:val="0"/>
          <w:numId w:val="9"/>
        </w:numPr>
        <w:tabs>
          <w:tab w:val="left" w:pos="720"/>
          <w:tab w:val="left" w:pos="1080"/>
          <w:tab w:val="left" w:pos="1440"/>
          <w:tab w:val="left" w:pos="1800"/>
          <w:tab w:val="left" w:pos="2160"/>
          <w:tab w:val="left" w:pos="2520"/>
        </w:tabs>
        <w:jc w:val="both"/>
        <w:outlineLvl w:val="0"/>
        <w:rPr>
          <w:rFonts w:ascii="Arial" w:hAnsi="Arial" w:cs="Arial"/>
          <w:b/>
          <w:sz w:val="22"/>
          <w:szCs w:val="22"/>
        </w:rPr>
      </w:pPr>
      <w:r w:rsidRPr="00146324">
        <w:rPr>
          <w:rFonts w:ascii="Arial" w:hAnsi="Arial" w:cs="Arial"/>
          <w:b/>
          <w:sz w:val="22"/>
          <w:szCs w:val="22"/>
        </w:rPr>
        <w:t>G</w:t>
      </w:r>
      <w:r w:rsidR="009228C1" w:rsidRPr="00146324">
        <w:rPr>
          <w:rFonts w:ascii="Arial" w:hAnsi="Arial" w:cs="Arial"/>
          <w:b/>
          <w:sz w:val="22"/>
          <w:szCs w:val="22"/>
        </w:rPr>
        <w:t>ENERAL NEEDS AND REQUIREMENTS</w:t>
      </w:r>
    </w:p>
    <w:p w14:paraId="54C2EB43" w14:textId="77777777" w:rsidR="002D3ACC" w:rsidRDefault="002D3ACC" w:rsidP="00146324">
      <w:pPr>
        <w:pStyle w:val="ListParagraph"/>
        <w:tabs>
          <w:tab w:val="left" w:pos="720"/>
          <w:tab w:val="left" w:pos="1080"/>
          <w:tab w:val="left" w:pos="1440"/>
          <w:tab w:val="left" w:pos="1800"/>
          <w:tab w:val="left" w:pos="2160"/>
          <w:tab w:val="left" w:pos="2520"/>
        </w:tabs>
        <w:ind w:left="1080"/>
        <w:jc w:val="both"/>
        <w:outlineLvl w:val="0"/>
        <w:rPr>
          <w:rFonts w:ascii="Arial" w:hAnsi="Arial" w:cs="Arial"/>
          <w:sz w:val="22"/>
          <w:szCs w:val="22"/>
        </w:rPr>
      </w:pPr>
    </w:p>
    <w:p w14:paraId="77C23DD1" w14:textId="24F64F9B" w:rsidR="00F41C75" w:rsidRPr="00C03B30" w:rsidRDefault="00F41C75" w:rsidP="000E4231">
      <w:pPr>
        <w:pStyle w:val="ListParagraph"/>
        <w:numPr>
          <w:ilvl w:val="0"/>
          <w:numId w:val="10"/>
        </w:numPr>
        <w:tabs>
          <w:tab w:val="left" w:pos="720"/>
          <w:tab w:val="left" w:pos="1440"/>
          <w:tab w:val="left" w:pos="1800"/>
          <w:tab w:val="left" w:pos="2160"/>
          <w:tab w:val="left" w:pos="2520"/>
        </w:tabs>
        <w:ind w:left="1440"/>
        <w:jc w:val="both"/>
        <w:outlineLvl w:val="0"/>
        <w:rPr>
          <w:rFonts w:ascii="Arial" w:hAnsi="Arial" w:cs="Arial"/>
          <w:sz w:val="22"/>
          <w:szCs w:val="22"/>
        </w:rPr>
      </w:pPr>
      <w:r w:rsidRPr="00C03B30">
        <w:rPr>
          <w:rFonts w:ascii="Arial" w:hAnsi="Arial" w:cs="Arial"/>
          <w:sz w:val="22"/>
          <w:szCs w:val="22"/>
        </w:rPr>
        <w:t>Funding for university renovation projects is sensitive to the economic clima</w:t>
      </w:r>
      <w:r w:rsidR="00D40A37">
        <w:rPr>
          <w:rFonts w:ascii="Arial" w:hAnsi="Arial" w:cs="Arial"/>
          <w:sz w:val="22"/>
          <w:szCs w:val="22"/>
        </w:rPr>
        <w:t>te in the Country and State.</w:t>
      </w:r>
      <w:r w:rsidRPr="00C03B30">
        <w:rPr>
          <w:rFonts w:ascii="Arial" w:hAnsi="Arial" w:cs="Arial"/>
          <w:sz w:val="22"/>
          <w:szCs w:val="22"/>
        </w:rPr>
        <w:t xml:space="preserve"> Virginia Tech is not able to guarantee any project funding levels upon which the Program Manager can definitively plan.</w:t>
      </w:r>
    </w:p>
    <w:p w14:paraId="6106F448" w14:textId="77777777" w:rsidR="00F41C75" w:rsidRPr="00C03B30" w:rsidRDefault="00F41C75" w:rsidP="000E4231">
      <w:pPr>
        <w:pStyle w:val="ListParagraph"/>
        <w:tabs>
          <w:tab w:val="left" w:pos="720"/>
          <w:tab w:val="left" w:pos="1440"/>
          <w:tab w:val="left" w:pos="1800"/>
          <w:tab w:val="left" w:pos="2160"/>
          <w:tab w:val="left" w:pos="2520"/>
        </w:tabs>
        <w:ind w:left="1440" w:hanging="360"/>
        <w:jc w:val="both"/>
        <w:outlineLvl w:val="0"/>
        <w:rPr>
          <w:rFonts w:ascii="Arial" w:hAnsi="Arial" w:cs="Arial"/>
          <w:sz w:val="22"/>
          <w:szCs w:val="22"/>
        </w:rPr>
      </w:pPr>
    </w:p>
    <w:p w14:paraId="54C85769" w14:textId="266FDE72" w:rsidR="00981280" w:rsidRPr="00146324" w:rsidRDefault="004E7208" w:rsidP="000E4231">
      <w:pPr>
        <w:pStyle w:val="ListParagraph"/>
        <w:numPr>
          <w:ilvl w:val="0"/>
          <w:numId w:val="10"/>
        </w:numPr>
        <w:tabs>
          <w:tab w:val="left" w:pos="720"/>
          <w:tab w:val="left" w:pos="1440"/>
          <w:tab w:val="left" w:pos="1800"/>
          <w:tab w:val="left" w:pos="2160"/>
          <w:tab w:val="left" w:pos="2520"/>
        </w:tabs>
        <w:ind w:left="1440"/>
        <w:jc w:val="both"/>
        <w:outlineLvl w:val="0"/>
        <w:rPr>
          <w:rFonts w:ascii="Arial" w:hAnsi="Arial" w:cs="Arial"/>
          <w:sz w:val="22"/>
          <w:szCs w:val="22"/>
        </w:rPr>
      </w:pPr>
      <w:r w:rsidRPr="00C03B30">
        <w:rPr>
          <w:rFonts w:ascii="Arial" w:hAnsi="Arial" w:cs="Arial"/>
          <w:sz w:val="22"/>
          <w:szCs w:val="22"/>
        </w:rPr>
        <w:t>The</w:t>
      </w:r>
      <w:r w:rsidR="008908F7" w:rsidRPr="00C03B30">
        <w:rPr>
          <w:rFonts w:ascii="Arial" w:hAnsi="Arial" w:cs="Arial"/>
          <w:sz w:val="22"/>
          <w:szCs w:val="22"/>
        </w:rPr>
        <w:t xml:space="preserve"> </w:t>
      </w:r>
      <w:r w:rsidR="001B3AA0" w:rsidRPr="00C03B30">
        <w:rPr>
          <w:rFonts w:ascii="Arial" w:hAnsi="Arial" w:cs="Arial"/>
          <w:sz w:val="22"/>
          <w:szCs w:val="22"/>
        </w:rPr>
        <w:t xml:space="preserve">successful </w:t>
      </w:r>
      <w:r w:rsidR="00410EBB">
        <w:rPr>
          <w:rFonts w:ascii="Arial" w:hAnsi="Arial" w:cs="Arial"/>
          <w:sz w:val="22"/>
          <w:szCs w:val="22"/>
        </w:rPr>
        <w:t>Contractor</w:t>
      </w:r>
      <w:r w:rsidR="008908F7" w:rsidRPr="00C03B30">
        <w:rPr>
          <w:rFonts w:ascii="Arial" w:hAnsi="Arial" w:cs="Arial"/>
          <w:sz w:val="22"/>
          <w:szCs w:val="22"/>
        </w:rPr>
        <w:t>(s)</w:t>
      </w:r>
      <w:r w:rsidRPr="00C03B30">
        <w:rPr>
          <w:rFonts w:ascii="Arial" w:hAnsi="Arial" w:cs="Arial"/>
          <w:sz w:val="22"/>
          <w:szCs w:val="22"/>
        </w:rPr>
        <w:t xml:space="preserve"> </w:t>
      </w:r>
      <w:r w:rsidR="002C09DE" w:rsidRPr="00C03B30">
        <w:rPr>
          <w:rFonts w:ascii="Arial" w:hAnsi="Arial" w:cs="Arial"/>
          <w:sz w:val="22"/>
          <w:szCs w:val="22"/>
        </w:rPr>
        <w:t xml:space="preserve">shall not be </w:t>
      </w:r>
      <w:r w:rsidR="00F4749D" w:rsidRPr="00C03B30">
        <w:rPr>
          <w:rFonts w:ascii="Arial" w:hAnsi="Arial" w:cs="Arial"/>
          <w:sz w:val="22"/>
          <w:szCs w:val="22"/>
        </w:rPr>
        <w:t>considered</w:t>
      </w:r>
      <w:r w:rsidR="00F4749D">
        <w:rPr>
          <w:rFonts w:ascii="Arial" w:hAnsi="Arial" w:cs="Arial"/>
          <w:sz w:val="22"/>
          <w:szCs w:val="22"/>
        </w:rPr>
        <w:t xml:space="preserve"> </w:t>
      </w:r>
      <w:r w:rsidR="002C09DE" w:rsidRPr="00146324">
        <w:rPr>
          <w:rFonts w:ascii="Arial" w:hAnsi="Arial" w:cs="Arial"/>
          <w:sz w:val="22"/>
          <w:szCs w:val="22"/>
        </w:rPr>
        <w:t xml:space="preserve">an employee of Virginia Tech, but shall be an independent Contractor.  Nothing in this agreement shall be construed as authority for the Project Management Firm to make commitments which shall bind Virginia Tech, or otherwise act on behalf of Virginia Tech, except as </w:t>
      </w:r>
      <w:r w:rsidR="00981280" w:rsidRPr="00146324">
        <w:rPr>
          <w:rFonts w:ascii="Arial" w:hAnsi="Arial" w:cs="Arial"/>
          <w:sz w:val="22"/>
          <w:szCs w:val="22"/>
        </w:rPr>
        <w:t>Virginia Tech shall expressly authorize in writing.</w:t>
      </w:r>
    </w:p>
    <w:p w14:paraId="24CE2A77" w14:textId="77777777" w:rsidR="00981280" w:rsidRDefault="00981280" w:rsidP="000E4231">
      <w:pPr>
        <w:tabs>
          <w:tab w:val="left" w:pos="720"/>
          <w:tab w:val="left" w:pos="1440"/>
          <w:tab w:val="left" w:pos="1800"/>
          <w:tab w:val="left" w:pos="2160"/>
          <w:tab w:val="left" w:pos="2520"/>
        </w:tabs>
        <w:ind w:left="1440" w:hanging="360"/>
        <w:jc w:val="both"/>
        <w:outlineLvl w:val="0"/>
        <w:rPr>
          <w:rFonts w:ascii="Arial" w:hAnsi="Arial" w:cs="Arial"/>
          <w:sz w:val="22"/>
          <w:szCs w:val="22"/>
        </w:rPr>
      </w:pPr>
    </w:p>
    <w:p w14:paraId="143FF079" w14:textId="0AD35B53" w:rsidR="00907726" w:rsidRPr="00146324" w:rsidRDefault="00F44292" w:rsidP="000E4231">
      <w:pPr>
        <w:pStyle w:val="ListParagraph"/>
        <w:numPr>
          <w:ilvl w:val="0"/>
          <w:numId w:val="10"/>
        </w:numPr>
        <w:tabs>
          <w:tab w:val="left" w:pos="720"/>
          <w:tab w:val="left" w:pos="1440"/>
          <w:tab w:val="left" w:pos="1800"/>
          <w:tab w:val="left" w:pos="2160"/>
          <w:tab w:val="left" w:pos="2520"/>
        </w:tabs>
        <w:ind w:left="1440"/>
        <w:jc w:val="both"/>
        <w:outlineLvl w:val="0"/>
        <w:rPr>
          <w:rFonts w:ascii="Arial" w:hAnsi="Arial" w:cs="Arial"/>
          <w:sz w:val="22"/>
          <w:szCs w:val="22"/>
        </w:rPr>
      </w:pPr>
      <w:r w:rsidRPr="00146324">
        <w:rPr>
          <w:rFonts w:ascii="Arial" w:hAnsi="Arial" w:cs="Arial"/>
          <w:sz w:val="22"/>
          <w:szCs w:val="22"/>
        </w:rPr>
        <w:t xml:space="preserve">The successful </w:t>
      </w:r>
      <w:r w:rsidR="00410EBB">
        <w:rPr>
          <w:rFonts w:ascii="Arial" w:hAnsi="Arial" w:cs="Arial"/>
          <w:sz w:val="22"/>
          <w:szCs w:val="22"/>
        </w:rPr>
        <w:t>Contractor</w:t>
      </w:r>
      <w:r w:rsidR="009228C1">
        <w:rPr>
          <w:rFonts w:ascii="Arial" w:hAnsi="Arial" w:cs="Arial"/>
          <w:sz w:val="22"/>
          <w:szCs w:val="22"/>
        </w:rPr>
        <w:t xml:space="preserve">(s) </w:t>
      </w:r>
      <w:r w:rsidR="00D40A37">
        <w:rPr>
          <w:rFonts w:ascii="Arial" w:hAnsi="Arial" w:cs="Arial"/>
          <w:sz w:val="22"/>
          <w:szCs w:val="22"/>
        </w:rPr>
        <w:t>shall</w:t>
      </w:r>
      <w:r w:rsidRPr="00146324">
        <w:rPr>
          <w:rFonts w:ascii="Arial" w:hAnsi="Arial" w:cs="Arial"/>
          <w:sz w:val="22"/>
          <w:szCs w:val="22"/>
        </w:rPr>
        <w:t xml:space="preserve"> be retained</w:t>
      </w:r>
      <w:r w:rsidR="004E7208" w:rsidRPr="00146324">
        <w:rPr>
          <w:rFonts w:ascii="Arial" w:hAnsi="Arial" w:cs="Arial"/>
          <w:sz w:val="22"/>
          <w:szCs w:val="22"/>
        </w:rPr>
        <w:t xml:space="preserve"> to provide administrative, management and related services to coordinate scheduled activities and responsibilities of </w:t>
      </w:r>
      <w:r w:rsidRPr="00146324">
        <w:rPr>
          <w:rFonts w:ascii="Arial" w:hAnsi="Arial" w:cs="Arial"/>
          <w:sz w:val="22"/>
          <w:szCs w:val="22"/>
        </w:rPr>
        <w:t>hired general c</w:t>
      </w:r>
      <w:r w:rsidR="004E7208" w:rsidRPr="00146324">
        <w:rPr>
          <w:rFonts w:ascii="Arial" w:hAnsi="Arial" w:cs="Arial"/>
          <w:sz w:val="22"/>
          <w:szCs w:val="22"/>
        </w:rPr>
        <w:t xml:space="preserve">ontractors </w:t>
      </w:r>
      <w:r w:rsidRPr="00146324">
        <w:rPr>
          <w:rFonts w:ascii="Arial" w:hAnsi="Arial" w:cs="Arial"/>
          <w:sz w:val="22"/>
          <w:szCs w:val="22"/>
        </w:rPr>
        <w:t xml:space="preserve">and their subcontractors as well as </w:t>
      </w:r>
      <w:r w:rsidR="004E7208" w:rsidRPr="00146324">
        <w:rPr>
          <w:rFonts w:ascii="Arial" w:hAnsi="Arial" w:cs="Arial"/>
          <w:sz w:val="22"/>
          <w:szCs w:val="22"/>
        </w:rPr>
        <w:t>with each other</w:t>
      </w:r>
      <w:r w:rsidR="00907726" w:rsidRPr="00146324">
        <w:rPr>
          <w:rFonts w:ascii="Arial" w:hAnsi="Arial" w:cs="Arial"/>
          <w:sz w:val="22"/>
          <w:szCs w:val="22"/>
        </w:rPr>
        <w:t>. In addition, coordination will need to be managed between the successful</w:t>
      </w:r>
      <w:r w:rsidR="004E7208" w:rsidRPr="00146324">
        <w:rPr>
          <w:rFonts w:ascii="Arial" w:hAnsi="Arial" w:cs="Arial"/>
          <w:sz w:val="22"/>
          <w:szCs w:val="22"/>
        </w:rPr>
        <w:t xml:space="preserve"> P</w:t>
      </w:r>
      <w:r w:rsidR="008908F7" w:rsidRPr="00146324">
        <w:rPr>
          <w:rFonts w:ascii="Arial" w:hAnsi="Arial" w:cs="Arial"/>
          <w:sz w:val="22"/>
          <w:szCs w:val="22"/>
        </w:rPr>
        <w:t>roject Management Firm</w:t>
      </w:r>
      <w:r w:rsidR="00951C95" w:rsidRPr="00146324">
        <w:rPr>
          <w:rFonts w:ascii="Arial" w:hAnsi="Arial" w:cs="Arial"/>
          <w:sz w:val="22"/>
          <w:szCs w:val="22"/>
        </w:rPr>
        <w:t xml:space="preserve"> </w:t>
      </w:r>
      <w:r w:rsidR="00DD6A45">
        <w:rPr>
          <w:rFonts w:ascii="Arial" w:hAnsi="Arial" w:cs="Arial"/>
          <w:sz w:val="22"/>
          <w:szCs w:val="22"/>
        </w:rPr>
        <w:t>t</w:t>
      </w:r>
      <w:r w:rsidR="00951C95" w:rsidRPr="00146324">
        <w:rPr>
          <w:rFonts w:ascii="Arial" w:hAnsi="Arial" w:cs="Arial"/>
          <w:sz w:val="22"/>
          <w:szCs w:val="22"/>
        </w:rPr>
        <w:t xml:space="preserve">eam and </w:t>
      </w:r>
      <w:r w:rsidR="00907726" w:rsidRPr="00146324">
        <w:rPr>
          <w:rFonts w:ascii="Arial" w:hAnsi="Arial" w:cs="Arial"/>
          <w:sz w:val="22"/>
          <w:szCs w:val="22"/>
        </w:rPr>
        <w:t>representatives from the</w:t>
      </w:r>
      <w:r w:rsidRPr="00146324">
        <w:rPr>
          <w:rFonts w:ascii="Arial" w:hAnsi="Arial" w:cs="Arial"/>
          <w:sz w:val="22"/>
          <w:szCs w:val="22"/>
        </w:rPr>
        <w:t xml:space="preserve"> </w:t>
      </w:r>
      <w:r w:rsidR="00B571B3">
        <w:rPr>
          <w:rFonts w:ascii="Arial" w:hAnsi="Arial" w:cs="Arial"/>
          <w:sz w:val="22"/>
          <w:szCs w:val="22"/>
        </w:rPr>
        <w:t>U</w:t>
      </w:r>
      <w:r w:rsidRPr="00146324">
        <w:rPr>
          <w:rFonts w:ascii="Arial" w:hAnsi="Arial" w:cs="Arial"/>
          <w:sz w:val="22"/>
          <w:szCs w:val="22"/>
        </w:rPr>
        <w:t>niversity</w:t>
      </w:r>
      <w:r w:rsidR="004E7208" w:rsidRPr="00146324">
        <w:rPr>
          <w:rFonts w:ascii="Arial" w:hAnsi="Arial" w:cs="Arial"/>
          <w:sz w:val="22"/>
          <w:szCs w:val="22"/>
        </w:rPr>
        <w:t>.</w:t>
      </w:r>
      <w:r w:rsidR="003757AE" w:rsidRPr="00146324">
        <w:rPr>
          <w:rFonts w:ascii="Arial" w:hAnsi="Arial" w:cs="Arial"/>
          <w:sz w:val="22"/>
          <w:szCs w:val="22"/>
        </w:rPr>
        <w:t xml:space="preserve"> </w:t>
      </w:r>
    </w:p>
    <w:p w14:paraId="73F9123E" w14:textId="77777777" w:rsidR="00907726" w:rsidRDefault="00907726" w:rsidP="000E4231">
      <w:pPr>
        <w:tabs>
          <w:tab w:val="left" w:pos="720"/>
          <w:tab w:val="left" w:pos="1440"/>
          <w:tab w:val="left" w:pos="1800"/>
          <w:tab w:val="left" w:pos="2160"/>
          <w:tab w:val="left" w:pos="2520"/>
        </w:tabs>
        <w:ind w:left="1440" w:hanging="360"/>
        <w:jc w:val="both"/>
        <w:outlineLvl w:val="0"/>
        <w:rPr>
          <w:rFonts w:ascii="Arial" w:hAnsi="Arial" w:cs="Arial"/>
          <w:sz w:val="22"/>
          <w:szCs w:val="22"/>
        </w:rPr>
      </w:pPr>
    </w:p>
    <w:p w14:paraId="353DCEE2" w14:textId="4F996A3E" w:rsidR="004E7208" w:rsidRPr="00146324" w:rsidRDefault="003757AE" w:rsidP="000E4231">
      <w:pPr>
        <w:pStyle w:val="ListParagraph"/>
        <w:numPr>
          <w:ilvl w:val="0"/>
          <w:numId w:val="10"/>
        </w:numPr>
        <w:tabs>
          <w:tab w:val="left" w:pos="720"/>
          <w:tab w:val="left" w:pos="1440"/>
          <w:tab w:val="left" w:pos="1800"/>
          <w:tab w:val="left" w:pos="2160"/>
          <w:tab w:val="left" w:pos="2520"/>
        </w:tabs>
        <w:ind w:left="1440"/>
        <w:jc w:val="both"/>
        <w:outlineLvl w:val="0"/>
        <w:rPr>
          <w:rFonts w:ascii="Arial" w:hAnsi="Arial" w:cs="Arial"/>
          <w:sz w:val="22"/>
          <w:szCs w:val="22"/>
        </w:rPr>
      </w:pPr>
      <w:r w:rsidRPr="00146324">
        <w:rPr>
          <w:rFonts w:ascii="Arial" w:hAnsi="Arial" w:cs="Arial"/>
          <w:b/>
          <w:sz w:val="22"/>
          <w:szCs w:val="22"/>
        </w:rPr>
        <w:t xml:space="preserve">The </w:t>
      </w:r>
      <w:r w:rsidR="00F44292" w:rsidRPr="00146324">
        <w:rPr>
          <w:rFonts w:ascii="Arial" w:hAnsi="Arial" w:cs="Arial"/>
          <w:b/>
          <w:sz w:val="22"/>
          <w:szCs w:val="22"/>
        </w:rPr>
        <w:t xml:space="preserve">successful </w:t>
      </w:r>
      <w:r w:rsidR="00D40A37">
        <w:rPr>
          <w:rFonts w:ascii="Arial" w:hAnsi="Arial" w:cs="Arial"/>
          <w:b/>
          <w:sz w:val="22"/>
          <w:szCs w:val="22"/>
        </w:rPr>
        <w:t>Contractor</w:t>
      </w:r>
      <w:r w:rsidR="00410EBB">
        <w:rPr>
          <w:rFonts w:ascii="Arial" w:hAnsi="Arial" w:cs="Arial"/>
          <w:b/>
          <w:sz w:val="22"/>
          <w:szCs w:val="22"/>
        </w:rPr>
        <w:t>(s)</w:t>
      </w:r>
      <w:r w:rsidRPr="00146324">
        <w:rPr>
          <w:rFonts w:ascii="Arial" w:hAnsi="Arial" w:cs="Arial"/>
          <w:b/>
          <w:sz w:val="22"/>
          <w:szCs w:val="22"/>
        </w:rPr>
        <w:t xml:space="preserve"> shall not </w:t>
      </w:r>
      <w:r w:rsidR="004B0297" w:rsidRPr="00146324">
        <w:rPr>
          <w:rFonts w:ascii="Arial" w:hAnsi="Arial" w:cs="Arial"/>
          <w:b/>
          <w:sz w:val="22"/>
          <w:szCs w:val="22"/>
        </w:rPr>
        <w:t>self-perform</w:t>
      </w:r>
      <w:r w:rsidRPr="00146324">
        <w:rPr>
          <w:rFonts w:ascii="Arial" w:hAnsi="Arial" w:cs="Arial"/>
          <w:b/>
          <w:sz w:val="22"/>
          <w:szCs w:val="22"/>
        </w:rPr>
        <w:t xml:space="preserve"> construction</w:t>
      </w:r>
      <w:r w:rsidR="00907726" w:rsidRPr="00146324">
        <w:rPr>
          <w:rFonts w:ascii="Arial" w:hAnsi="Arial" w:cs="Arial"/>
          <w:b/>
          <w:sz w:val="22"/>
          <w:szCs w:val="22"/>
        </w:rPr>
        <w:t xml:space="preserve"> nor shall it</w:t>
      </w:r>
      <w:r w:rsidR="00F44292" w:rsidRPr="00146324">
        <w:rPr>
          <w:rFonts w:ascii="Arial" w:hAnsi="Arial" w:cs="Arial"/>
          <w:b/>
          <w:sz w:val="22"/>
          <w:szCs w:val="22"/>
        </w:rPr>
        <w:t xml:space="preserve"> perform any design services that are required to </w:t>
      </w:r>
      <w:r w:rsidRPr="00146324">
        <w:rPr>
          <w:rFonts w:ascii="Arial" w:hAnsi="Arial" w:cs="Arial"/>
          <w:b/>
          <w:sz w:val="22"/>
          <w:szCs w:val="22"/>
        </w:rPr>
        <w:t>be sealed to satisfy regulatory compliance.</w:t>
      </w:r>
    </w:p>
    <w:p w14:paraId="1F367F68" w14:textId="77777777" w:rsidR="00EE7AC8" w:rsidRDefault="00EE7AC8" w:rsidP="000E4231">
      <w:pPr>
        <w:tabs>
          <w:tab w:val="left" w:pos="720"/>
          <w:tab w:val="left" w:pos="1440"/>
          <w:tab w:val="left" w:pos="1800"/>
          <w:tab w:val="left" w:pos="2160"/>
          <w:tab w:val="left" w:pos="2520"/>
        </w:tabs>
        <w:ind w:left="1440" w:hanging="360"/>
        <w:jc w:val="both"/>
        <w:outlineLvl w:val="0"/>
        <w:rPr>
          <w:rFonts w:ascii="Arial" w:hAnsi="Arial" w:cs="Arial"/>
          <w:sz w:val="22"/>
          <w:szCs w:val="22"/>
        </w:rPr>
      </w:pPr>
    </w:p>
    <w:p w14:paraId="08C28151" w14:textId="0AF5FFDD" w:rsidR="008216F0" w:rsidRDefault="008216F0" w:rsidP="000E4231">
      <w:pPr>
        <w:pStyle w:val="ListParagraph"/>
        <w:numPr>
          <w:ilvl w:val="0"/>
          <w:numId w:val="10"/>
        </w:numPr>
        <w:spacing w:after="160" w:line="252" w:lineRule="auto"/>
        <w:ind w:left="1440"/>
        <w:jc w:val="both"/>
        <w:rPr>
          <w:rFonts w:ascii="Arial" w:hAnsi="Arial" w:cs="Arial"/>
          <w:sz w:val="22"/>
          <w:szCs w:val="22"/>
        </w:rPr>
      </w:pPr>
      <w:r w:rsidRPr="008216F0">
        <w:rPr>
          <w:rFonts w:ascii="Arial" w:hAnsi="Arial" w:cs="Arial"/>
          <w:sz w:val="22"/>
          <w:szCs w:val="22"/>
        </w:rPr>
        <w:t xml:space="preserve">All work </w:t>
      </w:r>
      <w:r>
        <w:rPr>
          <w:rFonts w:ascii="Arial" w:hAnsi="Arial" w:cs="Arial"/>
          <w:sz w:val="22"/>
          <w:szCs w:val="22"/>
        </w:rPr>
        <w:t xml:space="preserve">managed by  the </w:t>
      </w:r>
      <w:r w:rsidR="00410EBB">
        <w:rPr>
          <w:rFonts w:ascii="Arial" w:hAnsi="Arial" w:cs="Arial"/>
          <w:sz w:val="22"/>
          <w:szCs w:val="22"/>
        </w:rPr>
        <w:t>Contractor</w:t>
      </w:r>
      <w:r>
        <w:rPr>
          <w:rFonts w:ascii="Arial" w:hAnsi="Arial" w:cs="Arial"/>
          <w:sz w:val="22"/>
          <w:szCs w:val="22"/>
        </w:rPr>
        <w:t xml:space="preserve">(s) </w:t>
      </w:r>
      <w:r w:rsidRPr="008216F0">
        <w:rPr>
          <w:rFonts w:ascii="Arial" w:hAnsi="Arial" w:cs="Arial"/>
          <w:sz w:val="22"/>
          <w:szCs w:val="22"/>
        </w:rPr>
        <w:t xml:space="preserve">is to be performed in compliance with </w:t>
      </w:r>
      <w:r w:rsidR="001B3AA0">
        <w:rPr>
          <w:rFonts w:ascii="Arial" w:hAnsi="Arial" w:cs="Arial"/>
          <w:sz w:val="22"/>
          <w:szCs w:val="22"/>
        </w:rPr>
        <w:t xml:space="preserve">either </w:t>
      </w:r>
      <w:r w:rsidRPr="008216F0">
        <w:rPr>
          <w:rFonts w:ascii="Arial" w:hAnsi="Arial" w:cs="Arial"/>
          <w:sz w:val="22"/>
          <w:szCs w:val="22"/>
        </w:rPr>
        <w:t xml:space="preserve">the most current version of the Commonwealth of Virginia Construction and Professional Services Manual (CPSM) </w:t>
      </w:r>
      <w:r w:rsidR="001B3AA0">
        <w:rPr>
          <w:rFonts w:ascii="Arial" w:hAnsi="Arial" w:cs="Arial"/>
          <w:sz w:val="22"/>
          <w:szCs w:val="22"/>
        </w:rPr>
        <w:t xml:space="preserve">or the university authored equivalent </w:t>
      </w:r>
      <w:r w:rsidR="00061DCE">
        <w:rPr>
          <w:rFonts w:ascii="Arial" w:hAnsi="Arial" w:cs="Arial"/>
          <w:sz w:val="22"/>
          <w:szCs w:val="22"/>
        </w:rPr>
        <w:t xml:space="preserve">construction procurement </w:t>
      </w:r>
      <w:r w:rsidR="001B3AA0">
        <w:rPr>
          <w:rFonts w:ascii="Arial" w:hAnsi="Arial" w:cs="Arial"/>
          <w:sz w:val="22"/>
          <w:szCs w:val="22"/>
        </w:rPr>
        <w:t xml:space="preserve">manual </w:t>
      </w:r>
      <w:r w:rsidR="00D40A37">
        <w:rPr>
          <w:rFonts w:ascii="Arial" w:hAnsi="Arial" w:cs="Arial"/>
          <w:sz w:val="22"/>
          <w:szCs w:val="22"/>
        </w:rPr>
        <w:t>(</w:t>
      </w:r>
      <w:r w:rsidR="001B3AA0">
        <w:rPr>
          <w:rFonts w:ascii="Arial" w:hAnsi="Arial" w:cs="Arial"/>
          <w:sz w:val="22"/>
          <w:szCs w:val="22"/>
        </w:rPr>
        <w:t>currently being drafted</w:t>
      </w:r>
      <w:r w:rsidR="00D40A37">
        <w:rPr>
          <w:rFonts w:ascii="Arial" w:hAnsi="Arial" w:cs="Arial"/>
          <w:sz w:val="22"/>
          <w:szCs w:val="22"/>
        </w:rPr>
        <w:t>)</w:t>
      </w:r>
      <w:r w:rsidR="001B3AA0">
        <w:rPr>
          <w:rFonts w:ascii="Arial" w:hAnsi="Arial" w:cs="Arial"/>
          <w:sz w:val="22"/>
          <w:szCs w:val="22"/>
        </w:rPr>
        <w:t xml:space="preserve">.  In addition </w:t>
      </w:r>
      <w:r w:rsidRPr="008216F0">
        <w:rPr>
          <w:rFonts w:ascii="Arial" w:hAnsi="Arial" w:cs="Arial"/>
          <w:sz w:val="22"/>
          <w:szCs w:val="22"/>
        </w:rPr>
        <w:t>the following Virginia Tech Standards</w:t>
      </w:r>
      <w:r w:rsidR="001B3AA0">
        <w:rPr>
          <w:rFonts w:ascii="Arial" w:hAnsi="Arial" w:cs="Arial"/>
          <w:sz w:val="22"/>
          <w:szCs w:val="22"/>
        </w:rPr>
        <w:t xml:space="preserve"> will apply</w:t>
      </w:r>
      <w:r w:rsidRPr="008216F0">
        <w:rPr>
          <w:rFonts w:ascii="Arial" w:hAnsi="Arial" w:cs="Arial"/>
          <w:sz w:val="22"/>
          <w:szCs w:val="22"/>
        </w:rPr>
        <w:t>:</w:t>
      </w:r>
    </w:p>
    <w:p w14:paraId="28E7AD4F" w14:textId="77777777" w:rsidR="008216F0" w:rsidRPr="008216F0" w:rsidRDefault="008216F0" w:rsidP="004B5724">
      <w:pPr>
        <w:pStyle w:val="ListParagraph"/>
        <w:spacing w:after="160" w:line="252" w:lineRule="auto"/>
        <w:rPr>
          <w:rFonts w:ascii="Arial" w:hAnsi="Arial" w:cs="Arial"/>
          <w:sz w:val="22"/>
          <w:szCs w:val="22"/>
        </w:rPr>
      </w:pPr>
    </w:p>
    <w:p w14:paraId="009AEA02" w14:textId="60173E93" w:rsidR="005E3FC4" w:rsidRDefault="008216F0" w:rsidP="000E4231">
      <w:pPr>
        <w:pStyle w:val="ListParagraph"/>
        <w:numPr>
          <w:ilvl w:val="0"/>
          <w:numId w:val="11"/>
        </w:numPr>
        <w:spacing w:after="160" w:line="252" w:lineRule="auto"/>
        <w:ind w:left="1800"/>
        <w:jc w:val="both"/>
        <w:rPr>
          <w:rFonts w:ascii="Arial" w:hAnsi="Arial" w:cs="Arial"/>
          <w:sz w:val="22"/>
          <w:szCs w:val="22"/>
        </w:rPr>
      </w:pPr>
      <w:r w:rsidRPr="008216F0">
        <w:rPr>
          <w:rFonts w:ascii="Arial" w:hAnsi="Arial" w:cs="Arial"/>
          <w:sz w:val="22"/>
          <w:szCs w:val="22"/>
        </w:rPr>
        <w:t xml:space="preserve">Principals and Standards including but not limited to references to Campus Design Principles, Design &amp; Construction Standards, Sign Standards, and CAD Standards shown on the Virginia Tech website </w:t>
      </w:r>
      <w:r w:rsidR="005E3FC4">
        <w:rPr>
          <w:rFonts w:ascii="Arial" w:hAnsi="Arial" w:cs="Arial"/>
          <w:sz w:val="22"/>
          <w:szCs w:val="22"/>
        </w:rPr>
        <w:t>–</w:t>
      </w:r>
    </w:p>
    <w:p w14:paraId="5AF081F8" w14:textId="76C8678A" w:rsidR="008216F0" w:rsidRPr="008216F0" w:rsidRDefault="006B4C53" w:rsidP="000E4231">
      <w:pPr>
        <w:pStyle w:val="ListParagraph"/>
        <w:spacing w:after="160" w:line="252" w:lineRule="auto"/>
        <w:ind w:left="1800"/>
        <w:jc w:val="both"/>
        <w:rPr>
          <w:rFonts w:ascii="Arial" w:hAnsi="Arial" w:cs="Arial"/>
          <w:sz w:val="22"/>
          <w:szCs w:val="22"/>
        </w:rPr>
      </w:pPr>
      <w:hyperlink r:id="rId14" w:history="1">
        <w:r w:rsidR="008216F0" w:rsidRPr="008216F0">
          <w:rPr>
            <w:rStyle w:val="Hyperlink"/>
            <w:rFonts w:ascii="Arial" w:hAnsi="Arial" w:cs="Arial"/>
            <w:sz w:val="22"/>
            <w:szCs w:val="22"/>
          </w:rPr>
          <w:t>https://www.facilities.vt.edu/planning-construction/principles-and-standards.html</w:t>
        </w:r>
      </w:hyperlink>
    </w:p>
    <w:p w14:paraId="57B6F1DE" w14:textId="77777777" w:rsidR="004B5724" w:rsidRDefault="004B5724" w:rsidP="000E4231">
      <w:pPr>
        <w:pStyle w:val="ListParagraph"/>
        <w:spacing w:after="160" w:line="252" w:lineRule="auto"/>
        <w:ind w:left="1800" w:hanging="360"/>
        <w:jc w:val="both"/>
        <w:rPr>
          <w:rFonts w:ascii="Arial" w:hAnsi="Arial" w:cs="Arial"/>
          <w:sz w:val="22"/>
          <w:szCs w:val="22"/>
        </w:rPr>
      </w:pPr>
    </w:p>
    <w:p w14:paraId="3BE2576A" w14:textId="013906AF" w:rsidR="005E3FC4" w:rsidRDefault="008216F0" w:rsidP="000E4231">
      <w:pPr>
        <w:pStyle w:val="ListParagraph"/>
        <w:numPr>
          <w:ilvl w:val="0"/>
          <w:numId w:val="11"/>
        </w:numPr>
        <w:ind w:left="1800"/>
        <w:jc w:val="both"/>
        <w:rPr>
          <w:rFonts w:ascii="Arial" w:hAnsi="Arial" w:cs="Arial"/>
          <w:sz w:val="22"/>
          <w:szCs w:val="22"/>
        </w:rPr>
      </w:pPr>
      <w:r w:rsidRPr="008216F0">
        <w:rPr>
          <w:rFonts w:ascii="Arial" w:hAnsi="Arial" w:cs="Arial"/>
          <w:sz w:val="22"/>
          <w:szCs w:val="22"/>
        </w:rPr>
        <w:t xml:space="preserve">Building Code Compliance requirements including but not limited to references to A/E Seal Requirements, Building Code Related Design Criteria, Codes, Forms, and Guidelines, Procedures &amp; Resources shown on the Virginia Tech website </w:t>
      </w:r>
      <w:r w:rsidR="005E3FC4">
        <w:rPr>
          <w:rFonts w:ascii="Arial" w:hAnsi="Arial" w:cs="Arial"/>
          <w:sz w:val="22"/>
          <w:szCs w:val="22"/>
        </w:rPr>
        <w:t>–</w:t>
      </w:r>
      <w:r w:rsidRPr="008216F0">
        <w:rPr>
          <w:rFonts w:ascii="Arial" w:hAnsi="Arial" w:cs="Arial"/>
          <w:sz w:val="22"/>
          <w:szCs w:val="22"/>
        </w:rPr>
        <w:t xml:space="preserve"> </w:t>
      </w:r>
    </w:p>
    <w:p w14:paraId="2069A545" w14:textId="08839B1D" w:rsidR="008216F0" w:rsidRPr="008216F0" w:rsidRDefault="006B4C53" w:rsidP="000E4231">
      <w:pPr>
        <w:pStyle w:val="ListParagraph"/>
        <w:ind w:left="1800"/>
        <w:jc w:val="both"/>
        <w:rPr>
          <w:rFonts w:ascii="Arial" w:hAnsi="Arial" w:cs="Arial"/>
          <w:sz w:val="22"/>
          <w:szCs w:val="22"/>
        </w:rPr>
      </w:pPr>
      <w:hyperlink r:id="rId15" w:history="1">
        <w:r w:rsidR="008216F0" w:rsidRPr="008216F0">
          <w:rPr>
            <w:rStyle w:val="Hyperlink"/>
            <w:rFonts w:ascii="Arial" w:hAnsi="Arial" w:cs="Arial"/>
            <w:sz w:val="22"/>
            <w:szCs w:val="22"/>
          </w:rPr>
          <w:t>https://www.facilities.vt.edu/permits-inspections/building-code-compliance.html</w:t>
        </w:r>
      </w:hyperlink>
    </w:p>
    <w:p w14:paraId="0FF616D2" w14:textId="77777777" w:rsidR="004B5724" w:rsidRDefault="004B5724" w:rsidP="000E4231">
      <w:pPr>
        <w:pStyle w:val="ListParagraph"/>
        <w:ind w:left="1800" w:hanging="360"/>
        <w:jc w:val="both"/>
        <w:rPr>
          <w:rFonts w:ascii="Arial" w:hAnsi="Arial" w:cs="Arial"/>
          <w:sz w:val="22"/>
          <w:szCs w:val="22"/>
        </w:rPr>
      </w:pPr>
    </w:p>
    <w:p w14:paraId="21D6F039" w14:textId="03C20A45" w:rsidR="005E3FC4" w:rsidRDefault="008216F0" w:rsidP="000E4231">
      <w:pPr>
        <w:pStyle w:val="ListParagraph"/>
        <w:numPr>
          <w:ilvl w:val="0"/>
          <w:numId w:val="11"/>
        </w:numPr>
        <w:ind w:left="1800"/>
        <w:jc w:val="both"/>
        <w:rPr>
          <w:rFonts w:ascii="Arial" w:hAnsi="Arial" w:cs="Arial"/>
          <w:sz w:val="22"/>
          <w:szCs w:val="22"/>
        </w:rPr>
      </w:pPr>
      <w:r w:rsidRPr="008216F0">
        <w:rPr>
          <w:rFonts w:ascii="Arial" w:hAnsi="Arial" w:cs="Arial"/>
          <w:sz w:val="22"/>
          <w:szCs w:val="22"/>
        </w:rPr>
        <w:t xml:space="preserve">Stormwater Management Program shown on the Virginia Tech website </w:t>
      </w:r>
      <w:r w:rsidR="005E3FC4">
        <w:rPr>
          <w:rFonts w:ascii="Arial" w:hAnsi="Arial" w:cs="Arial"/>
          <w:sz w:val="22"/>
          <w:szCs w:val="22"/>
        </w:rPr>
        <w:t>–</w:t>
      </w:r>
      <w:r w:rsidRPr="008216F0">
        <w:rPr>
          <w:rFonts w:ascii="Arial" w:hAnsi="Arial" w:cs="Arial"/>
          <w:sz w:val="22"/>
          <w:szCs w:val="22"/>
        </w:rPr>
        <w:t xml:space="preserve"> </w:t>
      </w:r>
    </w:p>
    <w:p w14:paraId="6ED62617" w14:textId="7C494487" w:rsidR="008216F0" w:rsidRPr="008216F0" w:rsidRDefault="006B4C53" w:rsidP="000E4231">
      <w:pPr>
        <w:pStyle w:val="ListParagraph"/>
        <w:ind w:left="1800"/>
        <w:jc w:val="both"/>
        <w:rPr>
          <w:rFonts w:ascii="Arial" w:hAnsi="Arial" w:cs="Arial"/>
          <w:sz w:val="22"/>
          <w:szCs w:val="22"/>
        </w:rPr>
      </w:pPr>
      <w:hyperlink r:id="rId16" w:history="1">
        <w:r w:rsidR="008216F0" w:rsidRPr="008216F0">
          <w:rPr>
            <w:rStyle w:val="Hyperlink"/>
            <w:rFonts w:ascii="Arial" w:hAnsi="Arial" w:cs="Arial"/>
            <w:sz w:val="22"/>
            <w:szCs w:val="22"/>
          </w:rPr>
          <w:t>https://www.facilities.vt.edu/permits-inspections/stormwater-management.html</w:t>
        </w:r>
      </w:hyperlink>
    </w:p>
    <w:p w14:paraId="28803C37" w14:textId="77777777" w:rsidR="004B5724" w:rsidRDefault="004B5724" w:rsidP="000E4231">
      <w:pPr>
        <w:pStyle w:val="ListParagraph"/>
        <w:ind w:left="1800" w:hanging="360"/>
        <w:jc w:val="both"/>
        <w:rPr>
          <w:rFonts w:ascii="Arial" w:hAnsi="Arial" w:cs="Arial"/>
          <w:sz w:val="22"/>
          <w:szCs w:val="22"/>
        </w:rPr>
      </w:pPr>
    </w:p>
    <w:p w14:paraId="4967FFDF" w14:textId="4610B05D" w:rsidR="005E3FC4" w:rsidRDefault="008216F0" w:rsidP="000E4231">
      <w:pPr>
        <w:pStyle w:val="ListParagraph"/>
        <w:numPr>
          <w:ilvl w:val="0"/>
          <w:numId w:val="11"/>
        </w:numPr>
        <w:ind w:left="1800"/>
        <w:jc w:val="both"/>
        <w:rPr>
          <w:rFonts w:ascii="Arial" w:hAnsi="Arial" w:cs="Arial"/>
          <w:sz w:val="22"/>
          <w:szCs w:val="22"/>
        </w:rPr>
      </w:pPr>
      <w:r w:rsidRPr="008216F0">
        <w:rPr>
          <w:rFonts w:ascii="Arial" w:hAnsi="Arial" w:cs="Arial"/>
          <w:sz w:val="22"/>
          <w:szCs w:val="22"/>
        </w:rPr>
        <w:t xml:space="preserve">Network Infrastructure &amp; Services Design and Construction Standards shown on the Virginia Tech website </w:t>
      </w:r>
      <w:r w:rsidR="005E3FC4">
        <w:rPr>
          <w:rFonts w:ascii="Arial" w:hAnsi="Arial" w:cs="Arial"/>
          <w:sz w:val="22"/>
          <w:szCs w:val="22"/>
        </w:rPr>
        <w:t>–</w:t>
      </w:r>
      <w:r w:rsidRPr="008216F0">
        <w:rPr>
          <w:rFonts w:ascii="Arial" w:hAnsi="Arial" w:cs="Arial"/>
          <w:sz w:val="22"/>
          <w:szCs w:val="22"/>
        </w:rPr>
        <w:t xml:space="preserve"> </w:t>
      </w:r>
    </w:p>
    <w:p w14:paraId="5A92C732" w14:textId="1190D34A" w:rsidR="008216F0" w:rsidRPr="008216F0" w:rsidRDefault="006B4C53" w:rsidP="000E4231">
      <w:pPr>
        <w:pStyle w:val="ListParagraph"/>
        <w:ind w:left="1800"/>
        <w:jc w:val="both"/>
        <w:rPr>
          <w:rFonts w:ascii="Arial" w:hAnsi="Arial" w:cs="Arial"/>
          <w:sz w:val="22"/>
          <w:szCs w:val="22"/>
        </w:rPr>
      </w:pPr>
      <w:hyperlink r:id="rId17" w:history="1">
        <w:r w:rsidR="008216F0" w:rsidRPr="008216F0">
          <w:rPr>
            <w:rStyle w:val="Hyperlink"/>
            <w:rFonts w:ascii="Arial" w:hAnsi="Arial" w:cs="Arial"/>
            <w:sz w:val="22"/>
            <w:szCs w:val="22"/>
          </w:rPr>
          <w:t>https://www.nis.vt.edu/About/Publications/CablingStandards.html</w:t>
        </w:r>
      </w:hyperlink>
    </w:p>
    <w:p w14:paraId="4BF0B25D" w14:textId="77777777" w:rsidR="004B5724" w:rsidRDefault="004B5724" w:rsidP="000E4231">
      <w:pPr>
        <w:pStyle w:val="ListParagraph"/>
        <w:spacing w:after="160" w:line="252" w:lineRule="auto"/>
        <w:ind w:left="1800" w:hanging="360"/>
        <w:jc w:val="both"/>
        <w:rPr>
          <w:rFonts w:ascii="Arial" w:hAnsi="Arial" w:cs="Arial"/>
          <w:sz w:val="22"/>
          <w:szCs w:val="22"/>
        </w:rPr>
      </w:pPr>
    </w:p>
    <w:p w14:paraId="6BF77485" w14:textId="75929C50" w:rsidR="008216F0" w:rsidRDefault="008216F0" w:rsidP="000E4231">
      <w:pPr>
        <w:pStyle w:val="ListParagraph"/>
        <w:numPr>
          <w:ilvl w:val="0"/>
          <w:numId w:val="11"/>
        </w:numPr>
        <w:spacing w:after="160" w:line="252" w:lineRule="auto"/>
        <w:ind w:left="1800"/>
        <w:jc w:val="both"/>
        <w:rPr>
          <w:rFonts w:ascii="Arial" w:hAnsi="Arial" w:cs="Arial"/>
          <w:sz w:val="22"/>
          <w:szCs w:val="22"/>
        </w:rPr>
      </w:pPr>
      <w:r w:rsidRPr="008216F0">
        <w:rPr>
          <w:rFonts w:ascii="Arial" w:hAnsi="Arial" w:cs="Arial"/>
          <w:sz w:val="22"/>
          <w:szCs w:val="22"/>
        </w:rPr>
        <w:t xml:space="preserve">Construction Safety Requirements including but not limited to references to Asbestos, Contractor Safety, Electrical Safety, Excavation Safety, Fall Protection, Hearing Safety, </w:t>
      </w:r>
      <w:r w:rsidRPr="008216F0">
        <w:rPr>
          <w:rFonts w:ascii="Arial" w:hAnsi="Arial" w:cs="Arial"/>
          <w:sz w:val="22"/>
          <w:szCs w:val="22"/>
        </w:rPr>
        <w:lastRenderedPageBreak/>
        <w:t xml:space="preserve">Heat Safety, Lockout/Tagout, Personal Protective Equipment, and Respiratory Protection shown on the Virginia Tech </w:t>
      </w:r>
      <w:r w:rsidR="002C0A72">
        <w:rPr>
          <w:rFonts w:ascii="Arial" w:hAnsi="Arial" w:cs="Arial"/>
          <w:sz w:val="22"/>
          <w:szCs w:val="22"/>
        </w:rPr>
        <w:t xml:space="preserve">Facilities </w:t>
      </w:r>
      <w:r w:rsidR="00AA2C43">
        <w:rPr>
          <w:rFonts w:ascii="Arial" w:hAnsi="Arial" w:cs="Arial"/>
          <w:sz w:val="22"/>
          <w:szCs w:val="22"/>
        </w:rPr>
        <w:t>Special Terms and Conditions, which is Addendum</w:t>
      </w:r>
      <w:r w:rsidR="002C0A72">
        <w:rPr>
          <w:rFonts w:ascii="Arial" w:hAnsi="Arial" w:cs="Arial"/>
          <w:sz w:val="22"/>
          <w:szCs w:val="22"/>
        </w:rPr>
        <w:t xml:space="preserve"> D</w:t>
      </w:r>
      <w:r w:rsidR="00AA2C43">
        <w:rPr>
          <w:rFonts w:ascii="Arial" w:hAnsi="Arial" w:cs="Arial"/>
          <w:sz w:val="22"/>
          <w:szCs w:val="22"/>
        </w:rPr>
        <w:t xml:space="preserve"> to this document.</w:t>
      </w:r>
    </w:p>
    <w:p w14:paraId="0EBCE77D" w14:textId="77777777" w:rsidR="00AA2C43" w:rsidRPr="00AA2C43" w:rsidRDefault="00AA2C43" w:rsidP="000E4231">
      <w:pPr>
        <w:pStyle w:val="ListParagraph"/>
        <w:ind w:left="1800" w:hanging="360"/>
        <w:jc w:val="both"/>
        <w:rPr>
          <w:rStyle w:val="Hyperlink"/>
          <w:rFonts w:ascii="Arial" w:hAnsi="Arial" w:cs="Arial"/>
          <w:color w:val="auto"/>
          <w:sz w:val="22"/>
          <w:szCs w:val="22"/>
          <w:u w:val="none"/>
        </w:rPr>
      </w:pPr>
    </w:p>
    <w:p w14:paraId="63FB75F3" w14:textId="0F4B3021" w:rsidR="00D40A37" w:rsidRDefault="002C0A72" w:rsidP="00D40A37">
      <w:pPr>
        <w:pStyle w:val="ListParagraph"/>
        <w:numPr>
          <w:ilvl w:val="0"/>
          <w:numId w:val="11"/>
        </w:numPr>
        <w:spacing w:after="160" w:line="252" w:lineRule="auto"/>
        <w:ind w:left="1800"/>
        <w:jc w:val="both"/>
        <w:rPr>
          <w:rStyle w:val="Hyperlink"/>
          <w:rFonts w:ascii="Arial" w:hAnsi="Arial" w:cs="Arial"/>
          <w:color w:val="auto"/>
          <w:sz w:val="22"/>
          <w:szCs w:val="22"/>
          <w:u w:val="none"/>
        </w:rPr>
      </w:pPr>
      <w:r w:rsidRPr="007A5934">
        <w:rPr>
          <w:rStyle w:val="Hyperlink"/>
          <w:rFonts w:ascii="Arial" w:hAnsi="Arial" w:cs="Arial"/>
          <w:color w:val="auto"/>
          <w:sz w:val="22"/>
          <w:szCs w:val="22"/>
          <w:u w:val="none"/>
        </w:rPr>
        <w:t xml:space="preserve">The </w:t>
      </w:r>
      <w:r w:rsidR="00410EBB">
        <w:rPr>
          <w:rStyle w:val="Hyperlink"/>
          <w:rFonts w:ascii="Arial" w:hAnsi="Arial" w:cs="Arial"/>
          <w:color w:val="auto"/>
          <w:sz w:val="22"/>
          <w:szCs w:val="22"/>
          <w:u w:val="none"/>
        </w:rPr>
        <w:t>Contractor(s)</w:t>
      </w:r>
      <w:r w:rsidRPr="007A5934">
        <w:rPr>
          <w:rStyle w:val="Hyperlink"/>
          <w:rFonts w:ascii="Arial" w:hAnsi="Arial" w:cs="Arial"/>
          <w:color w:val="auto"/>
          <w:sz w:val="22"/>
          <w:szCs w:val="22"/>
          <w:u w:val="none"/>
        </w:rPr>
        <w:t xml:space="preserve"> shall process orders utilizing standard forms and documentation.  A representative sample of these forms which have been utilized under the existing Contract has been attached as a reference in Addendum E to this document</w:t>
      </w:r>
      <w:r w:rsidR="00EB0C25" w:rsidRPr="007A5934">
        <w:rPr>
          <w:rStyle w:val="Hyperlink"/>
          <w:rFonts w:ascii="Arial" w:hAnsi="Arial" w:cs="Arial"/>
          <w:color w:val="auto"/>
          <w:sz w:val="22"/>
          <w:szCs w:val="22"/>
          <w:u w:val="none"/>
        </w:rPr>
        <w:t xml:space="preserve"> (to follow)</w:t>
      </w:r>
      <w:r w:rsidRPr="007A5934">
        <w:rPr>
          <w:rStyle w:val="Hyperlink"/>
          <w:rFonts w:ascii="Arial" w:hAnsi="Arial" w:cs="Arial"/>
          <w:color w:val="auto"/>
          <w:sz w:val="22"/>
          <w:szCs w:val="22"/>
          <w:u w:val="none"/>
        </w:rPr>
        <w:t>.</w:t>
      </w:r>
    </w:p>
    <w:p w14:paraId="52822CB1" w14:textId="77777777" w:rsidR="00D40A37" w:rsidRDefault="00D40A37" w:rsidP="00D40A37">
      <w:pPr>
        <w:pStyle w:val="ListParagraph"/>
        <w:spacing w:after="160" w:line="252" w:lineRule="auto"/>
        <w:ind w:left="1800"/>
        <w:jc w:val="both"/>
        <w:rPr>
          <w:rStyle w:val="Hyperlink"/>
          <w:rFonts w:ascii="Arial" w:hAnsi="Arial" w:cs="Arial"/>
          <w:color w:val="auto"/>
          <w:sz w:val="22"/>
          <w:szCs w:val="22"/>
          <w:u w:val="none"/>
        </w:rPr>
      </w:pPr>
    </w:p>
    <w:p w14:paraId="7BC9FF11" w14:textId="418D592B" w:rsidR="00D40A37" w:rsidRPr="00D40A37" w:rsidRDefault="00D40A37" w:rsidP="00D40A37">
      <w:pPr>
        <w:pStyle w:val="ListParagraph"/>
        <w:numPr>
          <w:ilvl w:val="0"/>
          <w:numId w:val="11"/>
        </w:numPr>
        <w:spacing w:after="160" w:line="252" w:lineRule="auto"/>
        <w:ind w:left="1800"/>
        <w:jc w:val="both"/>
        <w:rPr>
          <w:rStyle w:val="Hyperlink"/>
          <w:rFonts w:ascii="Arial" w:hAnsi="Arial" w:cs="Arial"/>
          <w:color w:val="auto"/>
          <w:sz w:val="22"/>
          <w:szCs w:val="22"/>
          <w:u w:val="none"/>
        </w:rPr>
      </w:pPr>
      <w:r>
        <w:rPr>
          <w:rStyle w:val="Hyperlink"/>
          <w:rFonts w:ascii="Arial" w:hAnsi="Arial" w:cs="Arial"/>
          <w:color w:val="auto"/>
          <w:sz w:val="22"/>
          <w:szCs w:val="22"/>
          <w:u w:val="none"/>
        </w:rPr>
        <w:t>The Contractor(s) s</w:t>
      </w:r>
      <w:r w:rsidR="00573C27">
        <w:rPr>
          <w:rStyle w:val="Hyperlink"/>
          <w:rFonts w:ascii="Arial" w:hAnsi="Arial" w:cs="Arial"/>
          <w:color w:val="auto"/>
          <w:sz w:val="22"/>
          <w:szCs w:val="22"/>
          <w:u w:val="none"/>
        </w:rPr>
        <w:t>hall work with the P</w:t>
      </w:r>
      <w:r>
        <w:rPr>
          <w:rStyle w:val="Hyperlink"/>
          <w:rFonts w:ascii="Arial" w:hAnsi="Arial" w:cs="Arial"/>
          <w:color w:val="auto"/>
          <w:sz w:val="22"/>
          <w:szCs w:val="22"/>
          <w:u w:val="none"/>
        </w:rPr>
        <w:t>rocurement office</w:t>
      </w:r>
      <w:r w:rsidR="00573C27">
        <w:rPr>
          <w:rStyle w:val="Hyperlink"/>
          <w:rFonts w:ascii="Arial" w:hAnsi="Arial" w:cs="Arial"/>
          <w:color w:val="auto"/>
          <w:sz w:val="22"/>
          <w:szCs w:val="22"/>
          <w:u w:val="none"/>
        </w:rPr>
        <w:t xml:space="preserve"> and the Facilities Contract Officer to</w:t>
      </w:r>
      <w:r>
        <w:rPr>
          <w:rStyle w:val="Hyperlink"/>
          <w:rFonts w:ascii="Arial" w:hAnsi="Arial" w:cs="Arial"/>
          <w:color w:val="auto"/>
          <w:sz w:val="22"/>
          <w:szCs w:val="22"/>
          <w:u w:val="none"/>
        </w:rPr>
        <w:t xml:space="preserve"> detriment the best procurement method for each project and insure to insure all projects fall within university and state procurement guidelines. </w:t>
      </w:r>
    </w:p>
    <w:p w14:paraId="7CCC5CCA" w14:textId="77777777" w:rsidR="00D40A37" w:rsidRDefault="00D40A37" w:rsidP="00D40A37">
      <w:pPr>
        <w:pStyle w:val="ListParagraph"/>
        <w:spacing w:after="160" w:line="252" w:lineRule="auto"/>
        <w:ind w:left="1800"/>
        <w:jc w:val="both"/>
        <w:rPr>
          <w:rStyle w:val="Hyperlink"/>
          <w:rFonts w:ascii="Arial" w:hAnsi="Arial" w:cs="Arial"/>
          <w:color w:val="auto"/>
          <w:sz w:val="22"/>
          <w:szCs w:val="22"/>
          <w:u w:val="none"/>
        </w:rPr>
      </w:pPr>
    </w:p>
    <w:p w14:paraId="479DE421" w14:textId="77777777" w:rsidR="00D40A37" w:rsidRPr="00D40A37" w:rsidRDefault="00D40A37" w:rsidP="00D40A37">
      <w:pPr>
        <w:pStyle w:val="ListParagraph"/>
        <w:spacing w:after="160" w:line="252" w:lineRule="auto"/>
        <w:ind w:left="1800"/>
        <w:jc w:val="both"/>
        <w:rPr>
          <w:rStyle w:val="Hyperlink"/>
          <w:rFonts w:ascii="Arial" w:hAnsi="Arial" w:cs="Arial"/>
          <w:color w:val="auto"/>
          <w:sz w:val="22"/>
          <w:szCs w:val="22"/>
          <w:u w:val="none"/>
        </w:rPr>
      </w:pPr>
    </w:p>
    <w:p w14:paraId="22615E79" w14:textId="77777777" w:rsidR="007A5934" w:rsidRPr="007A5934" w:rsidRDefault="007A5934" w:rsidP="00410EBB">
      <w:pPr>
        <w:pStyle w:val="ListParagraph"/>
        <w:rPr>
          <w:rStyle w:val="Hyperlink"/>
          <w:rFonts w:ascii="Arial" w:hAnsi="Arial" w:cs="Arial"/>
          <w:color w:val="auto"/>
          <w:sz w:val="22"/>
          <w:szCs w:val="22"/>
          <w:u w:val="none"/>
        </w:rPr>
      </w:pPr>
    </w:p>
    <w:p w14:paraId="295E514A" w14:textId="23F20312" w:rsidR="007A5934" w:rsidRDefault="005E3FC4" w:rsidP="00410EBB">
      <w:pPr>
        <w:pStyle w:val="ListParagraph"/>
        <w:numPr>
          <w:ilvl w:val="0"/>
          <w:numId w:val="10"/>
        </w:numPr>
        <w:spacing w:after="160" w:line="252" w:lineRule="auto"/>
        <w:jc w:val="both"/>
        <w:rPr>
          <w:rStyle w:val="Hyperlink"/>
          <w:rFonts w:ascii="Arial" w:hAnsi="Arial" w:cs="Arial"/>
          <w:color w:val="auto"/>
          <w:sz w:val="22"/>
          <w:szCs w:val="22"/>
          <w:u w:val="none"/>
        </w:rPr>
      </w:pPr>
      <w:r>
        <w:rPr>
          <w:rStyle w:val="Hyperlink"/>
          <w:rFonts w:ascii="Arial" w:hAnsi="Arial" w:cs="Arial"/>
          <w:color w:val="auto"/>
          <w:sz w:val="22"/>
          <w:szCs w:val="22"/>
          <w:u w:val="none"/>
        </w:rPr>
        <w:t>Without modifying Section A.2. above, d</w:t>
      </w:r>
      <w:r w:rsidR="007A5934">
        <w:rPr>
          <w:rStyle w:val="Hyperlink"/>
          <w:rFonts w:ascii="Arial" w:hAnsi="Arial" w:cs="Arial"/>
          <w:color w:val="auto"/>
          <w:sz w:val="22"/>
          <w:szCs w:val="22"/>
          <w:u w:val="none"/>
        </w:rPr>
        <w:t>ue to the nature and scope of work to be performed on behalf of Virginia Tech, Contractor</w:t>
      </w:r>
      <w:r>
        <w:rPr>
          <w:rStyle w:val="Hyperlink"/>
          <w:rFonts w:ascii="Arial" w:hAnsi="Arial" w:cs="Arial"/>
          <w:color w:val="auto"/>
          <w:sz w:val="22"/>
          <w:szCs w:val="22"/>
          <w:u w:val="none"/>
        </w:rPr>
        <w:t>(s)</w:t>
      </w:r>
      <w:r w:rsidR="007A5934">
        <w:rPr>
          <w:rStyle w:val="Hyperlink"/>
          <w:rFonts w:ascii="Arial" w:hAnsi="Arial" w:cs="Arial"/>
          <w:color w:val="auto"/>
          <w:sz w:val="22"/>
          <w:szCs w:val="22"/>
          <w:u w:val="none"/>
        </w:rPr>
        <w:t xml:space="preserve"> </w:t>
      </w:r>
      <w:r>
        <w:rPr>
          <w:rStyle w:val="Hyperlink"/>
          <w:rFonts w:ascii="Arial" w:hAnsi="Arial" w:cs="Arial"/>
          <w:color w:val="auto"/>
          <w:sz w:val="22"/>
          <w:szCs w:val="22"/>
          <w:u w:val="none"/>
        </w:rPr>
        <w:t xml:space="preserve">will be representing </w:t>
      </w:r>
      <w:r w:rsidR="00410EBB">
        <w:rPr>
          <w:rStyle w:val="Hyperlink"/>
          <w:rFonts w:ascii="Arial" w:hAnsi="Arial" w:cs="Arial"/>
          <w:color w:val="auto"/>
          <w:sz w:val="22"/>
          <w:szCs w:val="22"/>
          <w:u w:val="none"/>
        </w:rPr>
        <w:t>Virginia Tech</w:t>
      </w:r>
      <w:r>
        <w:rPr>
          <w:rStyle w:val="Hyperlink"/>
          <w:rFonts w:ascii="Arial" w:hAnsi="Arial" w:cs="Arial"/>
          <w:color w:val="auto"/>
          <w:sz w:val="22"/>
          <w:szCs w:val="22"/>
          <w:u w:val="none"/>
        </w:rPr>
        <w:t xml:space="preserve"> in these transactions with vendors, companies, and other agencies</w:t>
      </w:r>
      <w:r w:rsidR="00410EBB">
        <w:rPr>
          <w:rStyle w:val="Hyperlink"/>
          <w:rFonts w:ascii="Arial" w:hAnsi="Arial" w:cs="Arial"/>
          <w:color w:val="auto"/>
          <w:sz w:val="22"/>
          <w:szCs w:val="22"/>
          <w:u w:val="none"/>
        </w:rPr>
        <w:t xml:space="preserve">.  As such, Contractor shall be subject to the same applicable laws and university policies as follows:  </w:t>
      </w:r>
    </w:p>
    <w:p w14:paraId="6AA86A22" w14:textId="77777777" w:rsidR="00BB77EF" w:rsidRDefault="00BB77EF" w:rsidP="00410EBB">
      <w:pPr>
        <w:pStyle w:val="ListParagraph"/>
        <w:spacing w:after="160" w:line="252" w:lineRule="auto"/>
        <w:ind w:left="1080"/>
        <w:jc w:val="both"/>
        <w:rPr>
          <w:rStyle w:val="Hyperlink"/>
          <w:rFonts w:ascii="Arial" w:hAnsi="Arial" w:cs="Arial"/>
          <w:color w:val="auto"/>
          <w:sz w:val="22"/>
          <w:szCs w:val="22"/>
          <w:u w:val="none"/>
        </w:rPr>
      </w:pPr>
    </w:p>
    <w:p w14:paraId="48E4E0BA" w14:textId="77777777" w:rsidR="00BB77EF" w:rsidRDefault="00BB77EF" w:rsidP="00BB77EF">
      <w:pPr>
        <w:pStyle w:val="ListParagraph"/>
        <w:numPr>
          <w:ilvl w:val="1"/>
          <w:numId w:val="10"/>
        </w:numPr>
        <w:spacing w:after="160" w:line="252" w:lineRule="auto"/>
        <w:jc w:val="both"/>
        <w:rPr>
          <w:rStyle w:val="Hyperlink"/>
          <w:rFonts w:ascii="Arial" w:hAnsi="Arial" w:cs="Arial"/>
          <w:color w:val="auto"/>
          <w:sz w:val="22"/>
          <w:szCs w:val="22"/>
          <w:u w:val="none"/>
        </w:rPr>
      </w:pPr>
      <w:r w:rsidRPr="00BB77EF">
        <w:rPr>
          <w:rStyle w:val="Hyperlink"/>
          <w:rFonts w:ascii="Arial" w:hAnsi="Arial" w:cs="Arial"/>
          <w:color w:val="auto"/>
          <w:sz w:val="22"/>
          <w:szCs w:val="22"/>
          <w:u w:val="none"/>
        </w:rPr>
        <w:t xml:space="preserve">ANTI-DISCRIMINATION:  </w:t>
      </w:r>
    </w:p>
    <w:p w14:paraId="3EB6E40F" w14:textId="03BAB76A" w:rsidR="00BB77EF" w:rsidRDefault="00BB77EF" w:rsidP="00410EBB">
      <w:pPr>
        <w:pStyle w:val="ListParagraph"/>
        <w:numPr>
          <w:ilvl w:val="2"/>
          <w:numId w:val="10"/>
        </w:numPr>
        <w:spacing w:after="160" w:line="252" w:lineRule="auto"/>
        <w:ind w:left="2160" w:hanging="360"/>
        <w:jc w:val="both"/>
        <w:rPr>
          <w:rStyle w:val="Hyperlink"/>
          <w:rFonts w:ascii="Arial" w:hAnsi="Arial" w:cs="Arial"/>
          <w:color w:val="auto"/>
          <w:sz w:val="22"/>
          <w:szCs w:val="22"/>
          <w:u w:val="none"/>
        </w:rPr>
      </w:pPr>
      <w:r w:rsidRPr="00BB77EF">
        <w:rPr>
          <w:rStyle w:val="Hyperlink"/>
          <w:rFonts w:ascii="Arial" w:hAnsi="Arial" w:cs="Arial"/>
          <w:color w:val="auto"/>
          <w:sz w:val="22"/>
          <w:szCs w:val="22"/>
          <w:u w:val="none"/>
        </w:rPr>
        <w:t xml:space="preserve">By submitting their proposals, </w:t>
      </w:r>
      <w:r w:rsidR="005E3FC4">
        <w:rPr>
          <w:rStyle w:val="Hyperlink"/>
          <w:rFonts w:ascii="Arial" w:hAnsi="Arial" w:cs="Arial"/>
          <w:color w:val="auto"/>
          <w:sz w:val="22"/>
          <w:szCs w:val="22"/>
          <w:u w:val="none"/>
        </w:rPr>
        <w:t>Contractor(s)</w:t>
      </w:r>
      <w:r w:rsidRPr="00BB77EF">
        <w:rPr>
          <w:rStyle w:val="Hyperlink"/>
          <w:rFonts w:ascii="Arial" w:hAnsi="Arial" w:cs="Arial"/>
          <w:color w:val="auto"/>
          <w:sz w:val="22"/>
          <w:szCs w:val="22"/>
          <w:u w:val="none"/>
        </w:rPr>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Section 2.2-4311 of the Virginia Public Procurement Act.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(Code of Virginia, § 2.2-4343.1 E).</w:t>
      </w:r>
    </w:p>
    <w:p w14:paraId="2D1B1003" w14:textId="77777777" w:rsidR="00DE5C36" w:rsidRPr="00BB77EF" w:rsidRDefault="00DE5C36" w:rsidP="00DE5C36">
      <w:pPr>
        <w:pStyle w:val="ListParagraph"/>
        <w:spacing w:after="160" w:line="252" w:lineRule="auto"/>
        <w:ind w:left="2160"/>
        <w:jc w:val="both"/>
        <w:rPr>
          <w:rStyle w:val="Hyperlink"/>
          <w:rFonts w:ascii="Arial" w:hAnsi="Arial" w:cs="Arial"/>
          <w:color w:val="auto"/>
          <w:sz w:val="22"/>
          <w:szCs w:val="22"/>
          <w:u w:val="none"/>
        </w:rPr>
      </w:pPr>
    </w:p>
    <w:p w14:paraId="0957DCA8" w14:textId="519967E3" w:rsidR="00BB77EF" w:rsidRPr="00BB77EF" w:rsidRDefault="00BB77EF" w:rsidP="00410EBB">
      <w:pPr>
        <w:pStyle w:val="ListParagraph"/>
        <w:numPr>
          <w:ilvl w:val="2"/>
          <w:numId w:val="10"/>
        </w:numPr>
        <w:spacing w:after="160" w:line="252" w:lineRule="auto"/>
        <w:ind w:left="2160" w:hanging="360"/>
        <w:jc w:val="both"/>
        <w:rPr>
          <w:rStyle w:val="Hyperlink"/>
          <w:rFonts w:ascii="Arial" w:hAnsi="Arial" w:cs="Arial"/>
          <w:color w:val="auto"/>
          <w:sz w:val="22"/>
          <w:szCs w:val="22"/>
          <w:u w:val="none"/>
        </w:rPr>
      </w:pPr>
      <w:r w:rsidRPr="00BB77EF">
        <w:rPr>
          <w:rStyle w:val="Hyperlink"/>
          <w:rFonts w:ascii="Arial" w:hAnsi="Arial" w:cs="Arial"/>
          <w:color w:val="auto"/>
          <w:sz w:val="22"/>
          <w:szCs w:val="22"/>
          <w:u w:val="none"/>
        </w:rPr>
        <w:t>In every contract over $10,000 the provisions in A and B below apply:</w:t>
      </w:r>
    </w:p>
    <w:p w14:paraId="0AB8DE45" w14:textId="29A5C499" w:rsidR="00BB77EF" w:rsidRPr="00BB77EF" w:rsidRDefault="00BB77EF" w:rsidP="00410EBB">
      <w:pPr>
        <w:pStyle w:val="ListParagraph"/>
        <w:numPr>
          <w:ilvl w:val="3"/>
          <w:numId w:val="10"/>
        </w:numPr>
        <w:spacing w:after="160" w:line="252" w:lineRule="auto"/>
        <w:ind w:left="2520"/>
        <w:jc w:val="both"/>
        <w:rPr>
          <w:rStyle w:val="Hyperlink"/>
          <w:rFonts w:ascii="Arial" w:hAnsi="Arial" w:cs="Arial"/>
          <w:color w:val="auto"/>
          <w:sz w:val="22"/>
          <w:szCs w:val="22"/>
          <w:u w:val="none"/>
        </w:rPr>
      </w:pPr>
      <w:r w:rsidRPr="00BB77EF">
        <w:rPr>
          <w:rStyle w:val="Hyperlink"/>
          <w:rFonts w:ascii="Arial" w:hAnsi="Arial" w:cs="Arial"/>
          <w:color w:val="auto"/>
          <w:sz w:val="22"/>
          <w:szCs w:val="22"/>
          <w:u w:val="none"/>
        </w:rPr>
        <w:t>During the performance of this contract, the Contractor</w:t>
      </w:r>
      <w:r w:rsidR="005E3FC4">
        <w:rPr>
          <w:rStyle w:val="Hyperlink"/>
          <w:rFonts w:ascii="Arial" w:hAnsi="Arial" w:cs="Arial"/>
          <w:color w:val="auto"/>
          <w:sz w:val="22"/>
          <w:szCs w:val="22"/>
          <w:u w:val="none"/>
        </w:rPr>
        <w:t>(s)</w:t>
      </w:r>
      <w:r w:rsidRPr="00BB77EF">
        <w:rPr>
          <w:rStyle w:val="Hyperlink"/>
          <w:rFonts w:ascii="Arial" w:hAnsi="Arial" w:cs="Arial"/>
          <w:color w:val="auto"/>
          <w:sz w:val="22"/>
          <w:szCs w:val="22"/>
          <w:u w:val="none"/>
        </w:rPr>
        <w:t xml:space="preserve"> agrees as follows:</w:t>
      </w:r>
    </w:p>
    <w:p w14:paraId="7133AA3F" w14:textId="48D37691" w:rsidR="00BB77EF" w:rsidRPr="00BB77EF" w:rsidRDefault="00BB77EF" w:rsidP="00410EBB">
      <w:pPr>
        <w:pStyle w:val="ListParagraph"/>
        <w:numPr>
          <w:ilvl w:val="4"/>
          <w:numId w:val="10"/>
        </w:numPr>
        <w:spacing w:after="160" w:line="252" w:lineRule="auto"/>
        <w:ind w:left="3060"/>
        <w:jc w:val="both"/>
        <w:rPr>
          <w:rStyle w:val="Hyperlink"/>
          <w:rFonts w:ascii="Arial" w:hAnsi="Arial" w:cs="Arial"/>
          <w:color w:val="auto"/>
          <w:sz w:val="22"/>
          <w:szCs w:val="22"/>
          <w:u w:val="none"/>
        </w:rPr>
      </w:pPr>
      <w:r w:rsidRPr="00BB77EF">
        <w:rPr>
          <w:rStyle w:val="Hyperlink"/>
          <w:rFonts w:ascii="Arial" w:hAnsi="Arial" w:cs="Arial"/>
          <w:color w:val="auto"/>
          <w:sz w:val="22"/>
          <w:szCs w:val="22"/>
          <w:u w:val="none"/>
        </w:rPr>
        <w:t>The contractor</w:t>
      </w:r>
      <w:r w:rsidR="005E3FC4">
        <w:rPr>
          <w:rStyle w:val="Hyperlink"/>
          <w:rFonts w:ascii="Arial" w:hAnsi="Arial" w:cs="Arial"/>
          <w:color w:val="auto"/>
          <w:sz w:val="22"/>
          <w:szCs w:val="22"/>
          <w:u w:val="none"/>
        </w:rPr>
        <w:t>(s)</w:t>
      </w:r>
      <w:r w:rsidRPr="00BB77EF">
        <w:rPr>
          <w:rStyle w:val="Hyperlink"/>
          <w:rFonts w:ascii="Arial" w:hAnsi="Arial" w:cs="Arial"/>
          <w:color w:val="auto"/>
          <w:sz w:val="22"/>
          <w:szCs w:val="22"/>
          <w:u w:val="none"/>
        </w:rPr>
        <w:t xml:space="preserve">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66172108" w14:textId="220003C7" w:rsidR="00BB77EF" w:rsidRPr="00BB77EF" w:rsidRDefault="00BB77EF" w:rsidP="00410EBB">
      <w:pPr>
        <w:pStyle w:val="ListParagraph"/>
        <w:numPr>
          <w:ilvl w:val="4"/>
          <w:numId w:val="10"/>
        </w:numPr>
        <w:spacing w:after="160" w:line="252" w:lineRule="auto"/>
        <w:ind w:left="3060"/>
        <w:jc w:val="both"/>
        <w:rPr>
          <w:rStyle w:val="Hyperlink"/>
          <w:rFonts w:ascii="Arial" w:hAnsi="Arial" w:cs="Arial"/>
          <w:color w:val="auto"/>
          <w:sz w:val="22"/>
          <w:szCs w:val="22"/>
          <w:u w:val="none"/>
        </w:rPr>
      </w:pPr>
      <w:r w:rsidRPr="00BB77EF">
        <w:rPr>
          <w:rStyle w:val="Hyperlink"/>
          <w:rFonts w:ascii="Arial" w:hAnsi="Arial" w:cs="Arial"/>
          <w:color w:val="auto"/>
          <w:sz w:val="22"/>
          <w:szCs w:val="22"/>
          <w:u w:val="none"/>
        </w:rPr>
        <w:t xml:space="preserve">The Contractor, in all solicitations or advertisements for employees placed by or on behalf of the Contractor, will state that such Contractor is an equal opportunity employer. </w:t>
      </w:r>
    </w:p>
    <w:p w14:paraId="205B0A59" w14:textId="6B87CDA1" w:rsidR="00BB77EF" w:rsidRPr="00BB77EF" w:rsidRDefault="00BB77EF" w:rsidP="00410EBB">
      <w:pPr>
        <w:pStyle w:val="ListParagraph"/>
        <w:numPr>
          <w:ilvl w:val="4"/>
          <w:numId w:val="10"/>
        </w:numPr>
        <w:spacing w:after="160" w:line="252" w:lineRule="auto"/>
        <w:ind w:left="3060"/>
        <w:jc w:val="both"/>
        <w:rPr>
          <w:rStyle w:val="Hyperlink"/>
          <w:rFonts w:ascii="Arial" w:hAnsi="Arial" w:cs="Arial"/>
          <w:color w:val="auto"/>
          <w:sz w:val="22"/>
          <w:szCs w:val="22"/>
          <w:u w:val="none"/>
        </w:rPr>
      </w:pPr>
      <w:r w:rsidRPr="00BB77EF">
        <w:rPr>
          <w:rStyle w:val="Hyperlink"/>
          <w:rFonts w:ascii="Arial" w:hAnsi="Arial" w:cs="Arial"/>
          <w:color w:val="auto"/>
          <w:sz w:val="22"/>
          <w:szCs w:val="22"/>
          <w:u w:val="none"/>
        </w:rPr>
        <w:t>Notices, advertisements and solicitations placed in accordance with federal law, rule or regulation shall be deemed sufficient for the purpose of meeting the requirements of this Section.</w:t>
      </w:r>
    </w:p>
    <w:p w14:paraId="5E711179" w14:textId="17B58081" w:rsidR="007A5934" w:rsidRDefault="00BB77EF" w:rsidP="00410EBB">
      <w:pPr>
        <w:pStyle w:val="ListParagraph"/>
        <w:numPr>
          <w:ilvl w:val="0"/>
          <w:numId w:val="9"/>
        </w:numPr>
        <w:spacing w:after="160" w:line="252" w:lineRule="auto"/>
        <w:ind w:left="2520"/>
        <w:jc w:val="both"/>
        <w:rPr>
          <w:rStyle w:val="Hyperlink"/>
          <w:rFonts w:ascii="Arial" w:hAnsi="Arial" w:cs="Arial"/>
          <w:color w:val="auto"/>
          <w:sz w:val="22"/>
          <w:szCs w:val="22"/>
          <w:u w:val="none"/>
        </w:rPr>
      </w:pPr>
      <w:r w:rsidRPr="00BB77EF">
        <w:rPr>
          <w:rStyle w:val="Hyperlink"/>
          <w:rFonts w:ascii="Arial" w:hAnsi="Arial" w:cs="Arial"/>
          <w:color w:val="auto"/>
          <w:sz w:val="22"/>
          <w:szCs w:val="22"/>
          <w:u w:val="none"/>
        </w:rPr>
        <w:lastRenderedPageBreak/>
        <w:t xml:space="preserve">The Contractor will include the provisions of </w:t>
      </w:r>
      <w:r>
        <w:rPr>
          <w:rStyle w:val="Hyperlink"/>
          <w:rFonts w:ascii="Arial" w:hAnsi="Arial" w:cs="Arial"/>
          <w:color w:val="auto"/>
          <w:sz w:val="22"/>
          <w:szCs w:val="22"/>
          <w:u w:val="none"/>
        </w:rPr>
        <w:t>1)</w:t>
      </w:r>
      <w:r w:rsidRPr="00BB77EF">
        <w:rPr>
          <w:rStyle w:val="Hyperlink"/>
          <w:rFonts w:ascii="Arial" w:hAnsi="Arial" w:cs="Arial"/>
          <w:color w:val="auto"/>
          <w:sz w:val="22"/>
          <w:szCs w:val="22"/>
          <w:u w:val="none"/>
        </w:rPr>
        <w:t xml:space="preserve"> above in every subcontract or purchase order over $10,000, so that the provisions will be binding upon each subcontractor or vendor</w:t>
      </w:r>
      <w:r>
        <w:rPr>
          <w:rStyle w:val="Hyperlink"/>
          <w:rFonts w:ascii="Arial" w:hAnsi="Arial" w:cs="Arial"/>
          <w:color w:val="auto"/>
          <w:sz w:val="22"/>
          <w:szCs w:val="22"/>
          <w:u w:val="none"/>
        </w:rPr>
        <w:t>.</w:t>
      </w:r>
    </w:p>
    <w:p w14:paraId="290FA5A3" w14:textId="77777777" w:rsidR="00BB77EF" w:rsidRDefault="00BB77EF" w:rsidP="00410EBB">
      <w:pPr>
        <w:pStyle w:val="ListParagraph"/>
        <w:spacing w:after="160" w:line="252" w:lineRule="auto"/>
        <w:ind w:left="2520"/>
        <w:jc w:val="both"/>
        <w:rPr>
          <w:rStyle w:val="Hyperlink"/>
          <w:rFonts w:ascii="Arial" w:hAnsi="Arial" w:cs="Arial"/>
          <w:color w:val="auto"/>
          <w:sz w:val="22"/>
          <w:szCs w:val="22"/>
          <w:u w:val="none"/>
        </w:rPr>
      </w:pPr>
    </w:p>
    <w:p w14:paraId="72B5E98F" w14:textId="6310FB48" w:rsidR="00BB77EF" w:rsidRDefault="00BB77EF" w:rsidP="00410EBB">
      <w:pPr>
        <w:pStyle w:val="ListParagraph"/>
        <w:numPr>
          <w:ilvl w:val="0"/>
          <w:numId w:val="10"/>
        </w:numPr>
        <w:spacing w:after="160" w:line="252" w:lineRule="auto"/>
        <w:jc w:val="both"/>
        <w:rPr>
          <w:rStyle w:val="Hyperlink"/>
          <w:rFonts w:ascii="Arial" w:hAnsi="Arial" w:cs="Arial"/>
          <w:color w:val="auto"/>
          <w:sz w:val="22"/>
          <w:szCs w:val="22"/>
          <w:u w:val="none"/>
        </w:rPr>
      </w:pPr>
      <w:r w:rsidRPr="00BB77EF">
        <w:rPr>
          <w:rStyle w:val="Hyperlink"/>
          <w:rFonts w:ascii="Arial" w:hAnsi="Arial" w:cs="Arial"/>
          <w:color w:val="auto"/>
          <w:sz w:val="22"/>
          <w:szCs w:val="22"/>
          <w:u w:val="none"/>
        </w:rPr>
        <w:t>APPLICABLE LAWS AND COURTS:  This solicitation and any resulting contract shall be governed in all respects by the laws of the Commonwealth of Virginia and any litigation with respect thereto shall be brought in the courts of the Commonwealth.  The Contractor shall comply with applicable federal, state and local laws and regulations</w:t>
      </w:r>
      <w:r>
        <w:rPr>
          <w:rStyle w:val="Hyperlink"/>
          <w:rFonts w:ascii="Arial" w:hAnsi="Arial" w:cs="Arial"/>
          <w:color w:val="auto"/>
          <w:sz w:val="22"/>
          <w:szCs w:val="22"/>
          <w:u w:val="none"/>
        </w:rPr>
        <w:t>.</w:t>
      </w:r>
    </w:p>
    <w:p w14:paraId="1D84DD6A" w14:textId="77777777" w:rsidR="00BB77EF" w:rsidRDefault="00BB77EF" w:rsidP="00410EBB">
      <w:pPr>
        <w:pStyle w:val="ListParagraph"/>
        <w:spacing w:after="160" w:line="252" w:lineRule="auto"/>
        <w:ind w:left="1080"/>
        <w:jc w:val="both"/>
        <w:rPr>
          <w:rStyle w:val="Hyperlink"/>
          <w:rFonts w:ascii="Arial" w:hAnsi="Arial" w:cs="Arial"/>
          <w:color w:val="auto"/>
          <w:sz w:val="22"/>
          <w:szCs w:val="22"/>
          <w:u w:val="none"/>
        </w:rPr>
      </w:pPr>
    </w:p>
    <w:p w14:paraId="43425C95" w14:textId="6AA45FA8" w:rsidR="00BB77EF" w:rsidRDefault="00BB77EF" w:rsidP="00410EBB">
      <w:pPr>
        <w:pStyle w:val="ListParagraph"/>
        <w:numPr>
          <w:ilvl w:val="0"/>
          <w:numId w:val="10"/>
        </w:numPr>
        <w:spacing w:after="160" w:line="252" w:lineRule="auto"/>
        <w:jc w:val="both"/>
        <w:rPr>
          <w:rStyle w:val="Hyperlink"/>
          <w:rFonts w:ascii="Arial" w:hAnsi="Arial" w:cs="Arial"/>
          <w:color w:val="auto"/>
          <w:sz w:val="22"/>
          <w:szCs w:val="22"/>
          <w:u w:val="none"/>
        </w:rPr>
      </w:pPr>
      <w:r w:rsidRPr="00BB77EF">
        <w:rPr>
          <w:rStyle w:val="Hyperlink"/>
          <w:rFonts w:ascii="Arial" w:hAnsi="Arial" w:cs="Arial"/>
          <w:color w:val="auto"/>
          <w:sz w:val="22"/>
          <w:szCs w:val="22"/>
          <w:u w:val="none"/>
        </w:rPr>
        <w:t xml:space="preserve">CONFLICT OF INTEREST: Virginia Tech is a public university, subject to the laws of the Commonwealth of Virginia.  Among these is the State and Local Government Conflict of Interests Act (The Act). The Act can be accessed via http://leg1.state.va.us/cgi-bin/legp504.exe?000+cod+2.2-3100.   You may wish to consult the provisions of The Act before submitting a response to the Request for Proposal.  Additionally, by submitting a proposal or by entering into any resulting contract, the </w:t>
      </w:r>
      <w:r w:rsidR="005E3FC4">
        <w:rPr>
          <w:rStyle w:val="Hyperlink"/>
          <w:rFonts w:ascii="Arial" w:hAnsi="Arial" w:cs="Arial"/>
          <w:color w:val="auto"/>
          <w:sz w:val="22"/>
          <w:szCs w:val="22"/>
          <w:u w:val="none"/>
        </w:rPr>
        <w:t xml:space="preserve">Contractor(s) </w:t>
      </w:r>
      <w:r w:rsidRPr="00BB77EF">
        <w:rPr>
          <w:rStyle w:val="Hyperlink"/>
          <w:rFonts w:ascii="Arial" w:hAnsi="Arial" w:cs="Arial"/>
          <w:color w:val="auto"/>
          <w:sz w:val="22"/>
          <w:szCs w:val="22"/>
          <w:u w:val="none"/>
        </w:rPr>
        <w:t>certifies that it is in full compliance with the provisions of The Act as to this RFP</w:t>
      </w:r>
      <w:r>
        <w:rPr>
          <w:rStyle w:val="Hyperlink"/>
          <w:rFonts w:ascii="Arial" w:hAnsi="Arial" w:cs="Arial"/>
          <w:color w:val="auto"/>
          <w:sz w:val="22"/>
          <w:szCs w:val="22"/>
          <w:u w:val="none"/>
        </w:rPr>
        <w:t>.</w:t>
      </w:r>
    </w:p>
    <w:p w14:paraId="0B5E1A2D" w14:textId="77777777" w:rsidR="00BB77EF" w:rsidRPr="00A90FE2" w:rsidRDefault="00BB77EF" w:rsidP="00410EBB">
      <w:pPr>
        <w:pStyle w:val="ListParagraph"/>
        <w:rPr>
          <w:rStyle w:val="Hyperlink"/>
          <w:rFonts w:ascii="Arial" w:hAnsi="Arial" w:cs="Arial"/>
          <w:color w:val="auto"/>
          <w:sz w:val="22"/>
          <w:szCs w:val="22"/>
          <w:u w:val="none"/>
        </w:rPr>
      </w:pPr>
    </w:p>
    <w:p w14:paraId="55391EC4" w14:textId="5588EC5E" w:rsidR="00BB77EF" w:rsidRPr="00A90FE2" w:rsidRDefault="00BB77EF" w:rsidP="00410EBB">
      <w:pPr>
        <w:pStyle w:val="ListParagraph"/>
        <w:numPr>
          <w:ilvl w:val="0"/>
          <w:numId w:val="10"/>
        </w:numPr>
        <w:spacing w:after="160" w:line="252" w:lineRule="auto"/>
        <w:jc w:val="both"/>
        <w:rPr>
          <w:rStyle w:val="Hyperlink"/>
          <w:rFonts w:ascii="Arial" w:hAnsi="Arial" w:cs="Arial"/>
          <w:color w:val="auto"/>
          <w:sz w:val="22"/>
          <w:szCs w:val="22"/>
          <w:u w:val="none"/>
        </w:rPr>
      </w:pPr>
      <w:r w:rsidRPr="00BB77EF">
        <w:rPr>
          <w:rStyle w:val="Hyperlink"/>
          <w:rFonts w:ascii="Arial" w:hAnsi="Arial" w:cs="Arial"/>
          <w:color w:val="auto"/>
          <w:sz w:val="22"/>
          <w:szCs w:val="22"/>
          <w:u w:val="none"/>
        </w:rPr>
        <w:t xml:space="preserve">ETHICS IN PUBLIC CONTRACTING:  By submitting their proposals, </w:t>
      </w:r>
      <w:r w:rsidR="005E3FC4">
        <w:rPr>
          <w:rStyle w:val="Hyperlink"/>
          <w:rFonts w:ascii="Arial" w:hAnsi="Arial" w:cs="Arial"/>
          <w:color w:val="auto"/>
          <w:sz w:val="22"/>
          <w:szCs w:val="22"/>
          <w:u w:val="none"/>
        </w:rPr>
        <w:t>Contractor(s)</w:t>
      </w:r>
      <w:r w:rsidRPr="00BB77EF">
        <w:rPr>
          <w:rStyle w:val="Hyperlink"/>
          <w:rFonts w:ascii="Arial" w:hAnsi="Arial" w:cs="Arial"/>
          <w:color w:val="auto"/>
          <w:sz w:val="22"/>
          <w:szCs w:val="22"/>
          <w:u w:val="none"/>
        </w:rPr>
        <w:t xml:space="preserve"> certify that their proposals are made without collusion or fraud and that they have not offered or received any kickbacks or inducements from any other </w:t>
      </w:r>
      <w:r w:rsidR="005E3FC4">
        <w:rPr>
          <w:rStyle w:val="Hyperlink"/>
          <w:rFonts w:ascii="Arial" w:hAnsi="Arial" w:cs="Arial"/>
          <w:color w:val="auto"/>
          <w:sz w:val="22"/>
          <w:szCs w:val="22"/>
          <w:u w:val="none"/>
        </w:rPr>
        <w:t>Contractor(s)</w:t>
      </w:r>
      <w:r w:rsidRPr="00BB77EF">
        <w:rPr>
          <w:rStyle w:val="Hyperlink"/>
          <w:rFonts w:ascii="Arial" w:hAnsi="Arial" w:cs="Arial"/>
          <w:color w:val="auto"/>
          <w:sz w:val="22"/>
          <w:szCs w:val="22"/>
          <w:u w:val="none"/>
        </w:rPr>
        <w:t>, supplier, manufacturer or 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14:paraId="38D0FFE7" w14:textId="77777777" w:rsidR="008216F0" w:rsidRDefault="008216F0" w:rsidP="00E44F20">
      <w:pPr>
        <w:pStyle w:val="ListParagraph"/>
        <w:widowControl w:val="0"/>
        <w:tabs>
          <w:tab w:val="left" w:pos="1561"/>
        </w:tabs>
        <w:autoSpaceDE w:val="0"/>
        <w:autoSpaceDN w:val="0"/>
        <w:ind w:left="1556" w:right="116"/>
        <w:contextualSpacing w:val="0"/>
        <w:jc w:val="both"/>
        <w:rPr>
          <w:rFonts w:ascii="Arial" w:hAnsi="Arial" w:cs="Arial"/>
          <w:sz w:val="22"/>
          <w:szCs w:val="22"/>
        </w:rPr>
      </w:pPr>
    </w:p>
    <w:p w14:paraId="44F60088" w14:textId="7CF37BE6" w:rsidR="008F220F" w:rsidRPr="00D40A37" w:rsidRDefault="00D40A37" w:rsidP="00D40A37">
      <w:pPr>
        <w:tabs>
          <w:tab w:val="left" w:pos="720"/>
          <w:tab w:val="left" w:pos="1080"/>
          <w:tab w:val="left" w:pos="1440"/>
          <w:tab w:val="left" w:pos="1800"/>
          <w:tab w:val="left" w:pos="2160"/>
          <w:tab w:val="left" w:pos="2520"/>
        </w:tabs>
        <w:ind w:left="720"/>
        <w:jc w:val="both"/>
        <w:outlineLvl w:val="0"/>
        <w:rPr>
          <w:rFonts w:ascii="Arial" w:hAnsi="Arial" w:cs="Arial"/>
          <w:b/>
          <w:sz w:val="22"/>
          <w:szCs w:val="22"/>
        </w:rPr>
      </w:pPr>
      <w:r>
        <w:rPr>
          <w:rFonts w:ascii="Arial" w:hAnsi="Arial" w:cs="Arial"/>
          <w:b/>
          <w:sz w:val="22"/>
          <w:szCs w:val="22"/>
        </w:rPr>
        <w:t xml:space="preserve">B. </w:t>
      </w:r>
      <w:r w:rsidR="008F220F" w:rsidRPr="00D40A37">
        <w:rPr>
          <w:rFonts w:ascii="Arial" w:hAnsi="Arial" w:cs="Arial"/>
          <w:b/>
          <w:sz w:val="22"/>
          <w:szCs w:val="22"/>
        </w:rPr>
        <w:t>REQUIRED SERVICE LEVELS</w:t>
      </w:r>
    </w:p>
    <w:p w14:paraId="2C7F436A" w14:textId="77777777" w:rsidR="008F220F" w:rsidRDefault="008F220F" w:rsidP="00E44F20">
      <w:pPr>
        <w:pStyle w:val="ListParagraph"/>
        <w:widowControl w:val="0"/>
        <w:tabs>
          <w:tab w:val="left" w:pos="1561"/>
        </w:tabs>
        <w:autoSpaceDE w:val="0"/>
        <w:autoSpaceDN w:val="0"/>
        <w:ind w:left="1080" w:right="116"/>
        <w:jc w:val="both"/>
        <w:rPr>
          <w:rFonts w:ascii="Arial" w:hAnsi="Arial" w:cs="Arial"/>
          <w:sz w:val="22"/>
          <w:szCs w:val="22"/>
        </w:rPr>
      </w:pPr>
    </w:p>
    <w:p w14:paraId="294A0377" w14:textId="1DADAE4E" w:rsidR="001339C8" w:rsidRPr="00146324" w:rsidRDefault="001339C8" w:rsidP="00E44F20">
      <w:pPr>
        <w:pStyle w:val="ListParagraph"/>
        <w:widowControl w:val="0"/>
        <w:numPr>
          <w:ilvl w:val="0"/>
          <w:numId w:val="12"/>
        </w:numPr>
        <w:tabs>
          <w:tab w:val="left" w:pos="1561"/>
        </w:tabs>
        <w:autoSpaceDE w:val="0"/>
        <w:autoSpaceDN w:val="0"/>
        <w:ind w:right="116"/>
        <w:jc w:val="both"/>
        <w:rPr>
          <w:rFonts w:ascii="Arial" w:hAnsi="Arial" w:cs="Arial"/>
          <w:sz w:val="22"/>
          <w:szCs w:val="22"/>
        </w:rPr>
      </w:pPr>
      <w:r w:rsidRPr="00146324">
        <w:rPr>
          <w:rFonts w:ascii="Arial" w:hAnsi="Arial" w:cs="Arial"/>
          <w:sz w:val="22"/>
          <w:szCs w:val="22"/>
        </w:rPr>
        <w:t xml:space="preserve">The </w:t>
      </w:r>
      <w:r w:rsidR="00410EBB">
        <w:rPr>
          <w:rFonts w:ascii="Arial" w:hAnsi="Arial" w:cs="Arial"/>
          <w:sz w:val="22"/>
          <w:szCs w:val="22"/>
        </w:rPr>
        <w:t>Contractor(s)</w:t>
      </w:r>
      <w:r w:rsidRPr="00146324">
        <w:rPr>
          <w:rFonts w:ascii="Arial" w:hAnsi="Arial" w:cs="Arial"/>
          <w:sz w:val="22"/>
          <w:szCs w:val="22"/>
        </w:rPr>
        <w:t xml:space="preserve"> is required to coordinate a</w:t>
      </w:r>
      <w:r w:rsidR="00F42686" w:rsidRPr="00146324">
        <w:rPr>
          <w:rFonts w:ascii="Arial" w:hAnsi="Arial" w:cs="Arial"/>
          <w:sz w:val="22"/>
          <w:szCs w:val="22"/>
        </w:rPr>
        <w:t xml:space="preserve">nd facilitate </w:t>
      </w:r>
      <w:r w:rsidRPr="00146324">
        <w:rPr>
          <w:rFonts w:ascii="Arial" w:hAnsi="Arial" w:cs="Arial"/>
          <w:sz w:val="22"/>
          <w:szCs w:val="22"/>
        </w:rPr>
        <w:t>the team approach for assigned projects to include:</w:t>
      </w:r>
    </w:p>
    <w:p w14:paraId="1773AA6C" w14:textId="77777777" w:rsidR="001339C8" w:rsidRPr="001339C8" w:rsidRDefault="001339C8" w:rsidP="00E44F20">
      <w:pPr>
        <w:pStyle w:val="ListParagraph"/>
        <w:jc w:val="both"/>
        <w:rPr>
          <w:rFonts w:ascii="Arial" w:hAnsi="Arial" w:cs="Arial"/>
          <w:sz w:val="22"/>
          <w:szCs w:val="22"/>
        </w:rPr>
      </w:pPr>
    </w:p>
    <w:p w14:paraId="4B5DC1EF" w14:textId="52675826" w:rsidR="001339C8" w:rsidRPr="00146324" w:rsidRDefault="001339C8" w:rsidP="00A9713D">
      <w:pPr>
        <w:pStyle w:val="ListParagraph"/>
        <w:widowControl w:val="0"/>
        <w:numPr>
          <w:ilvl w:val="1"/>
          <w:numId w:val="9"/>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 xml:space="preserve">Coordinate participation of project team to include end-user, </w:t>
      </w:r>
      <w:r w:rsidR="007F1EA7">
        <w:rPr>
          <w:rFonts w:ascii="Arial" w:hAnsi="Arial" w:cs="Arial"/>
          <w:sz w:val="22"/>
          <w:szCs w:val="22"/>
        </w:rPr>
        <w:t xml:space="preserve">Architect/Engineering Firms, </w:t>
      </w:r>
      <w:r w:rsidRPr="00146324">
        <w:rPr>
          <w:rFonts w:ascii="Arial" w:hAnsi="Arial" w:cs="Arial"/>
          <w:sz w:val="22"/>
          <w:szCs w:val="22"/>
        </w:rPr>
        <w:t xml:space="preserve">consultants, </w:t>
      </w:r>
      <w:r w:rsidR="00061DCE">
        <w:rPr>
          <w:rFonts w:ascii="Arial" w:hAnsi="Arial" w:cs="Arial"/>
          <w:sz w:val="22"/>
          <w:szCs w:val="22"/>
        </w:rPr>
        <w:t>general c</w:t>
      </w:r>
      <w:r w:rsidR="002134BB" w:rsidRPr="00146324">
        <w:rPr>
          <w:rFonts w:ascii="Arial" w:hAnsi="Arial" w:cs="Arial"/>
          <w:sz w:val="22"/>
          <w:szCs w:val="22"/>
        </w:rPr>
        <w:t>ontractor</w:t>
      </w:r>
      <w:r w:rsidRPr="00146324">
        <w:rPr>
          <w:rFonts w:ascii="Arial" w:hAnsi="Arial" w:cs="Arial"/>
          <w:sz w:val="22"/>
          <w:szCs w:val="22"/>
        </w:rPr>
        <w:t>s</w:t>
      </w:r>
      <w:r w:rsidR="007F1EA7">
        <w:rPr>
          <w:rFonts w:ascii="Arial" w:hAnsi="Arial" w:cs="Arial"/>
          <w:sz w:val="22"/>
          <w:szCs w:val="22"/>
        </w:rPr>
        <w:t xml:space="preserve">, </w:t>
      </w:r>
      <w:r w:rsidR="00061DCE">
        <w:rPr>
          <w:rFonts w:ascii="Arial" w:hAnsi="Arial" w:cs="Arial"/>
          <w:sz w:val="22"/>
          <w:szCs w:val="22"/>
        </w:rPr>
        <w:t>u</w:t>
      </w:r>
      <w:r w:rsidR="002134BB" w:rsidRPr="00146324">
        <w:rPr>
          <w:rFonts w:ascii="Arial" w:hAnsi="Arial" w:cs="Arial"/>
          <w:sz w:val="22"/>
          <w:szCs w:val="22"/>
        </w:rPr>
        <w:t>niversity</w:t>
      </w:r>
      <w:r w:rsidR="007F1EA7">
        <w:rPr>
          <w:rFonts w:ascii="Arial" w:hAnsi="Arial" w:cs="Arial"/>
          <w:sz w:val="22"/>
          <w:szCs w:val="22"/>
        </w:rPr>
        <w:t xml:space="preserve"> staff, and other government en</w:t>
      </w:r>
      <w:r w:rsidR="004A36EF">
        <w:rPr>
          <w:rFonts w:ascii="Arial" w:hAnsi="Arial" w:cs="Arial"/>
          <w:sz w:val="22"/>
          <w:szCs w:val="22"/>
        </w:rPr>
        <w:t>tities as required.</w:t>
      </w:r>
    </w:p>
    <w:p w14:paraId="66E5B95A" w14:textId="77777777" w:rsidR="004B5724" w:rsidRDefault="004B5724" w:rsidP="00A9713D">
      <w:pPr>
        <w:widowControl w:val="0"/>
        <w:tabs>
          <w:tab w:val="left" w:pos="1561"/>
        </w:tabs>
        <w:autoSpaceDE w:val="0"/>
        <w:autoSpaceDN w:val="0"/>
        <w:ind w:left="1440" w:right="116"/>
        <w:jc w:val="both"/>
        <w:rPr>
          <w:rFonts w:ascii="Arial" w:hAnsi="Arial" w:cs="Arial"/>
          <w:sz w:val="22"/>
          <w:szCs w:val="22"/>
        </w:rPr>
      </w:pPr>
      <w:r>
        <w:rPr>
          <w:rFonts w:ascii="Arial" w:hAnsi="Arial" w:cs="Arial"/>
          <w:sz w:val="22"/>
          <w:szCs w:val="22"/>
        </w:rPr>
        <w:tab/>
      </w:r>
    </w:p>
    <w:p w14:paraId="16048F22" w14:textId="25FF54A9" w:rsidR="001339C8" w:rsidRPr="00146324" w:rsidRDefault="001339C8" w:rsidP="00A9713D">
      <w:pPr>
        <w:pStyle w:val="ListParagraph"/>
        <w:widowControl w:val="0"/>
        <w:numPr>
          <w:ilvl w:val="1"/>
          <w:numId w:val="9"/>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Provide superior client services by keeping open communication and documentation throughout the project</w:t>
      </w:r>
      <w:r w:rsidR="00AB6060">
        <w:rPr>
          <w:rFonts w:ascii="Arial" w:hAnsi="Arial" w:cs="Arial"/>
          <w:sz w:val="22"/>
          <w:szCs w:val="22"/>
        </w:rPr>
        <w:t xml:space="preserve"> as described herein and more specifically in Section G, entitled Benchmarks for Successful Service Levels</w:t>
      </w:r>
      <w:r w:rsidRPr="00146324">
        <w:rPr>
          <w:rFonts w:ascii="Arial" w:hAnsi="Arial" w:cs="Arial"/>
          <w:sz w:val="22"/>
          <w:szCs w:val="22"/>
        </w:rPr>
        <w:t>.</w:t>
      </w:r>
    </w:p>
    <w:p w14:paraId="47F3D23C" w14:textId="2B049F82" w:rsidR="004B5724" w:rsidRDefault="004B5724" w:rsidP="00A9713D">
      <w:pPr>
        <w:widowControl w:val="0"/>
        <w:tabs>
          <w:tab w:val="left" w:pos="1561"/>
        </w:tabs>
        <w:autoSpaceDE w:val="0"/>
        <w:autoSpaceDN w:val="0"/>
        <w:ind w:left="1440" w:right="116"/>
        <w:jc w:val="both"/>
        <w:rPr>
          <w:rFonts w:ascii="Arial" w:hAnsi="Arial" w:cs="Arial"/>
          <w:sz w:val="22"/>
          <w:szCs w:val="22"/>
        </w:rPr>
      </w:pPr>
    </w:p>
    <w:p w14:paraId="6FD51B31" w14:textId="77777777" w:rsidR="001339C8" w:rsidRPr="00146324" w:rsidRDefault="001339C8" w:rsidP="00A9713D">
      <w:pPr>
        <w:pStyle w:val="ListParagraph"/>
        <w:widowControl w:val="0"/>
        <w:numPr>
          <w:ilvl w:val="1"/>
          <w:numId w:val="9"/>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Facilitate building turn-over to end-users and educate them to ensure understanding of building systems.</w:t>
      </w:r>
    </w:p>
    <w:p w14:paraId="5D810702" w14:textId="77777777" w:rsidR="004B5724" w:rsidRDefault="004B5724" w:rsidP="00A9713D">
      <w:pPr>
        <w:widowControl w:val="0"/>
        <w:tabs>
          <w:tab w:val="left" w:pos="1561"/>
        </w:tabs>
        <w:autoSpaceDE w:val="0"/>
        <w:autoSpaceDN w:val="0"/>
        <w:ind w:left="1440" w:right="116"/>
        <w:jc w:val="both"/>
        <w:rPr>
          <w:rFonts w:ascii="Arial" w:hAnsi="Arial" w:cs="Arial"/>
          <w:sz w:val="22"/>
          <w:szCs w:val="22"/>
        </w:rPr>
      </w:pPr>
    </w:p>
    <w:p w14:paraId="39F6BA42" w14:textId="77777777" w:rsidR="001339C8" w:rsidRPr="00146324" w:rsidRDefault="001339C8" w:rsidP="00A9713D">
      <w:pPr>
        <w:pStyle w:val="ListParagraph"/>
        <w:widowControl w:val="0"/>
        <w:numPr>
          <w:ilvl w:val="1"/>
          <w:numId w:val="9"/>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Leadership of project team to meet defined program requirements while meeting the authorized project budget and schedule.</w:t>
      </w:r>
    </w:p>
    <w:p w14:paraId="49544A58" w14:textId="77777777" w:rsidR="001339C8" w:rsidRDefault="001339C8" w:rsidP="00E44F20">
      <w:pPr>
        <w:pStyle w:val="ListParagraph"/>
        <w:jc w:val="both"/>
        <w:rPr>
          <w:rFonts w:ascii="Arial" w:hAnsi="Arial" w:cs="Arial"/>
          <w:sz w:val="22"/>
          <w:szCs w:val="22"/>
        </w:rPr>
      </w:pPr>
    </w:p>
    <w:p w14:paraId="41B5000A" w14:textId="6B680867" w:rsidR="001F1D97" w:rsidRPr="00146324" w:rsidRDefault="009035C9" w:rsidP="00E44F20">
      <w:pPr>
        <w:pStyle w:val="ListParagraph"/>
        <w:numPr>
          <w:ilvl w:val="0"/>
          <w:numId w:val="12"/>
        </w:numPr>
        <w:jc w:val="both"/>
        <w:rPr>
          <w:rFonts w:ascii="Arial" w:hAnsi="Arial" w:cs="Arial"/>
          <w:sz w:val="22"/>
          <w:szCs w:val="22"/>
        </w:rPr>
      </w:pPr>
      <w:r w:rsidRPr="00146324">
        <w:rPr>
          <w:rFonts w:ascii="Arial" w:hAnsi="Arial" w:cs="Arial"/>
          <w:sz w:val="22"/>
          <w:szCs w:val="22"/>
        </w:rPr>
        <w:t xml:space="preserve">The </w:t>
      </w:r>
      <w:r w:rsidR="00410EBB">
        <w:rPr>
          <w:rFonts w:ascii="Arial" w:hAnsi="Arial" w:cs="Arial"/>
          <w:sz w:val="22"/>
          <w:szCs w:val="22"/>
        </w:rPr>
        <w:t>Contractor(s)</w:t>
      </w:r>
      <w:r w:rsidR="00BF3FEE" w:rsidRPr="00146324">
        <w:rPr>
          <w:rFonts w:ascii="Arial" w:hAnsi="Arial" w:cs="Arial"/>
          <w:sz w:val="22"/>
          <w:szCs w:val="22"/>
        </w:rPr>
        <w:t xml:space="preserve"> shall be responsible for the sufficient staffing</w:t>
      </w:r>
      <w:r w:rsidR="001F1D97" w:rsidRPr="00146324">
        <w:rPr>
          <w:rFonts w:ascii="Arial" w:hAnsi="Arial" w:cs="Arial"/>
          <w:sz w:val="22"/>
          <w:szCs w:val="22"/>
        </w:rPr>
        <w:t xml:space="preserve"> and training of its operation to include the following:</w:t>
      </w:r>
    </w:p>
    <w:p w14:paraId="01092565" w14:textId="77777777" w:rsidR="00FB2531" w:rsidRDefault="00FB2531" w:rsidP="00E44F20">
      <w:pPr>
        <w:pStyle w:val="ListParagraph"/>
        <w:ind w:left="1800"/>
        <w:jc w:val="both"/>
        <w:rPr>
          <w:rFonts w:ascii="Arial" w:hAnsi="Arial" w:cs="Arial"/>
          <w:sz w:val="22"/>
          <w:szCs w:val="22"/>
        </w:rPr>
      </w:pPr>
    </w:p>
    <w:p w14:paraId="56EC4152" w14:textId="132F19E9" w:rsidR="00FB2531" w:rsidRPr="00146324" w:rsidRDefault="00FB2531" w:rsidP="00A9713D">
      <w:pPr>
        <w:pStyle w:val="ListParagraph"/>
        <w:numPr>
          <w:ilvl w:val="0"/>
          <w:numId w:val="13"/>
        </w:numPr>
        <w:ind w:left="1440"/>
        <w:jc w:val="both"/>
        <w:rPr>
          <w:rFonts w:ascii="Arial" w:hAnsi="Arial" w:cs="Arial"/>
          <w:sz w:val="22"/>
          <w:szCs w:val="22"/>
        </w:rPr>
      </w:pPr>
      <w:r>
        <w:rPr>
          <w:rFonts w:ascii="Arial" w:hAnsi="Arial" w:cs="Arial"/>
          <w:sz w:val="22"/>
          <w:szCs w:val="22"/>
        </w:rPr>
        <w:t xml:space="preserve">Following the implementation of services, any staff changes </w:t>
      </w:r>
      <w:r w:rsidR="004A36EF">
        <w:rPr>
          <w:rFonts w:ascii="Arial" w:hAnsi="Arial" w:cs="Arial"/>
          <w:sz w:val="22"/>
          <w:szCs w:val="22"/>
        </w:rPr>
        <w:t>require submission of a re</w:t>
      </w:r>
      <w:r w:rsidR="00B43800">
        <w:rPr>
          <w:rFonts w:ascii="Arial" w:hAnsi="Arial" w:cs="Arial"/>
          <w:sz w:val="22"/>
          <w:szCs w:val="22"/>
        </w:rPr>
        <w:t>sume/application</w:t>
      </w:r>
      <w:r w:rsidR="00AB4C57">
        <w:rPr>
          <w:rFonts w:ascii="Arial" w:hAnsi="Arial" w:cs="Arial"/>
          <w:sz w:val="22"/>
          <w:szCs w:val="22"/>
        </w:rPr>
        <w:t>.</w:t>
      </w:r>
    </w:p>
    <w:p w14:paraId="4092D862" w14:textId="77777777" w:rsidR="00BF3FEE" w:rsidRDefault="00BF3FEE" w:rsidP="00A9713D">
      <w:pPr>
        <w:ind w:left="1440"/>
        <w:jc w:val="both"/>
        <w:rPr>
          <w:rFonts w:ascii="Arial" w:hAnsi="Arial" w:cs="Arial"/>
          <w:sz w:val="22"/>
          <w:szCs w:val="22"/>
        </w:rPr>
      </w:pPr>
    </w:p>
    <w:p w14:paraId="5C83F4A0" w14:textId="7539B3A3" w:rsidR="00BF3FEE" w:rsidRPr="00146324" w:rsidRDefault="00B43800" w:rsidP="00A9713D">
      <w:pPr>
        <w:pStyle w:val="ListParagraph"/>
        <w:numPr>
          <w:ilvl w:val="0"/>
          <w:numId w:val="13"/>
        </w:numPr>
        <w:ind w:left="1440"/>
        <w:jc w:val="both"/>
        <w:rPr>
          <w:rFonts w:ascii="Arial" w:hAnsi="Arial" w:cs="Arial"/>
          <w:sz w:val="22"/>
          <w:szCs w:val="22"/>
        </w:rPr>
      </w:pPr>
      <w:r>
        <w:rPr>
          <w:rFonts w:ascii="Arial" w:hAnsi="Arial" w:cs="Arial"/>
          <w:sz w:val="22"/>
          <w:szCs w:val="22"/>
        </w:rPr>
        <w:t>Providing t</w:t>
      </w:r>
      <w:r w:rsidR="00BF3FEE" w:rsidRPr="00146324">
        <w:rPr>
          <w:rFonts w:ascii="Arial" w:hAnsi="Arial" w:cs="Arial"/>
          <w:sz w:val="22"/>
          <w:szCs w:val="22"/>
        </w:rPr>
        <w:t>raining to ensure all employees have appropriate knowledge and skills to perform assigned tasks, including, but not limited to, project management, scheduling, estimating,</w:t>
      </w:r>
      <w:r w:rsidR="004A36EF">
        <w:rPr>
          <w:rFonts w:ascii="Arial" w:hAnsi="Arial" w:cs="Arial"/>
          <w:sz w:val="22"/>
          <w:szCs w:val="22"/>
        </w:rPr>
        <w:t xml:space="preserve"> </w:t>
      </w:r>
      <w:r w:rsidR="004A36EF">
        <w:rPr>
          <w:rFonts w:ascii="Arial" w:hAnsi="Arial" w:cs="Arial"/>
          <w:sz w:val="22"/>
          <w:szCs w:val="22"/>
        </w:rPr>
        <w:lastRenderedPageBreak/>
        <w:t>project accounting,</w:t>
      </w:r>
      <w:r w:rsidR="00BF3FEE" w:rsidRPr="00146324">
        <w:rPr>
          <w:rFonts w:ascii="Arial" w:hAnsi="Arial" w:cs="Arial"/>
          <w:sz w:val="22"/>
          <w:szCs w:val="22"/>
        </w:rPr>
        <w:t xml:space="preserve"> jo</w:t>
      </w:r>
      <w:r w:rsidR="008306AC" w:rsidRPr="00146324">
        <w:rPr>
          <w:rFonts w:ascii="Arial" w:hAnsi="Arial" w:cs="Arial"/>
          <w:sz w:val="22"/>
          <w:szCs w:val="22"/>
        </w:rPr>
        <w:t>b-site safety</w:t>
      </w:r>
      <w:r w:rsidR="00C35FA5">
        <w:rPr>
          <w:rFonts w:ascii="Arial" w:hAnsi="Arial" w:cs="Arial"/>
          <w:sz w:val="22"/>
          <w:szCs w:val="22"/>
        </w:rPr>
        <w:t>, eVA</w:t>
      </w:r>
      <w:r w:rsidR="008306AC" w:rsidRPr="00146324">
        <w:rPr>
          <w:rFonts w:ascii="Arial" w:hAnsi="Arial" w:cs="Arial"/>
          <w:sz w:val="22"/>
          <w:szCs w:val="22"/>
        </w:rPr>
        <w:t xml:space="preserve"> and HokieServ</w:t>
      </w:r>
      <w:r w:rsidR="008B5782">
        <w:rPr>
          <w:rFonts w:ascii="Arial" w:hAnsi="Arial" w:cs="Arial"/>
          <w:sz w:val="22"/>
          <w:szCs w:val="22"/>
        </w:rPr>
        <w:t xml:space="preserve"> (Virginia Tech </w:t>
      </w:r>
      <w:r w:rsidR="007F1EA7">
        <w:rPr>
          <w:rFonts w:ascii="Arial" w:hAnsi="Arial" w:cs="Arial"/>
          <w:sz w:val="22"/>
          <w:szCs w:val="22"/>
        </w:rPr>
        <w:t>work order management system</w:t>
      </w:r>
      <w:r w:rsidR="008B5782">
        <w:rPr>
          <w:rFonts w:ascii="Arial" w:hAnsi="Arial" w:cs="Arial"/>
          <w:sz w:val="22"/>
          <w:szCs w:val="22"/>
        </w:rPr>
        <w:t>)</w:t>
      </w:r>
      <w:r w:rsidR="00BF3FEE" w:rsidRPr="00146324">
        <w:rPr>
          <w:rFonts w:ascii="Arial" w:hAnsi="Arial" w:cs="Arial"/>
          <w:sz w:val="22"/>
          <w:szCs w:val="22"/>
        </w:rPr>
        <w:t xml:space="preserve"> operations.</w:t>
      </w:r>
    </w:p>
    <w:p w14:paraId="4D4C93D6" w14:textId="77777777" w:rsidR="001F1D97" w:rsidRDefault="001F1D97" w:rsidP="00A9713D">
      <w:pPr>
        <w:ind w:left="1440"/>
        <w:jc w:val="both"/>
        <w:rPr>
          <w:rFonts w:ascii="Arial" w:hAnsi="Arial" w:cs="Arial"/>
          <w:sz w:val="22"/>
          <w:szCs w:val="22"/>
        </w:rPr>
      </w:pPr>
    </w:p>
    <w:p w14:paraId="0DD0604C" w14:textId="2E538121" w:rsidR="001F1D97" w:rsidRPr="00146324" w:rsidRDefault="001F1D97" w:rsidP="00A9713D">
      <w:pPr>
        <w:pStyle w:val="ListParagraph"/>
        <w:numPr>
          <w:ilvl w:val="0"/>
          <w:numId w:val="13"/>
        </w:numPr>
        <w:ind w:left="1440"/>
        <w:jc w:val="both"/>
        <w:rPr>
          <w:rFonts w:ascii="Arial" w:hAnsi="Arial" w:cs="Arial"/>
          <w:sz w:val="22"/>
          <w:szCs w:val="22"/>
        </w:rPr>
      </w:pPr>
      <w:r w:rsidRPr="00146324">
        <w:rPr>
          <w:rFonts w:ascii="Arial" w:hAnsi="Arial" w:cs="Arial"/>
          <w:sz w:val="22"/>
          <w:szCs w:val="22"/>
        </w:rPr>
        <w:t xml:space="preserve">Ensure reasonable efforts to safeguard any confidential or sensitive in nature data and information and not release such to third parties without the express </w:t>
      </w:r>
      <w:r w:rsidR="006435F3">
        <w:rPr>
          <w:rFonts w:ascii="Arial" w:hAnsi="Arial" w:cs="Arial"/>
          <w:sz w:val="22"/>
          <w:szCs w:val="22"/>
        </w:rPr>
        <w:t xml:space="preserve">written </w:t>
      </w:r>
      <w:r w:rsidRPr="00146324">
        <w:rPr>
          <w:rFonts w:ascii="Arial" w:hAnsi="Arial" w:cs="Arial"/>
          <w:sz w:val="22"/>
          <w:szCs w:val="22"/>
        </w:rPr>
        <w:t xml:space="preserve">consent of the </w:t>
      </w:r>
      <w:r w:rsidR="0064096B">
        <w:rPr>
          <w:rFonts w:ascii="Arial" w:hAnsi="Arial" w:cs="Arial"/>
          <w:sz w:val="22"/>
          <w:szCs w:val="22"/>
        </w:rPr>
        <w:t>u</w:t>
      </w:r>
      <w:r w:rsidR="002134BB" w:rsidRPr="00146324">
        <w:rPr>
          <w:rFonts w:ascii="Arial" w:hAnsi="Arial" w:cs="Arial"/>
          <w:sz w:val="22"/>
          <w:szCs w:val="22"/>
        </w:rPr>
        <w:t>niversity</w:t>
      </w:r>
      <w:r w:rsidRPr="00146324">
        <w:rPr>
          <w:rFonts w:ascii="Arial" w:hAnsi="Arial" w:cs="Arial"/>
          <w:sz w:val="22"/>
          <w:szCs w:val="22"/>
        </w:rPr>
        <w:t>’s contract administrator.</w:t>
      </w:r>
    </w:p>
    <w:p w14:paraId="0E0AF823" w14:textId="77777777" w:rsidR="00BF3FEE" w:rsidRDefault="00BF3FEE" w:rsidP="00E44F20">
      <w:pPr>
        <w:widowControl w:val="0"/>
        <w:tabs>
          <w:tab w:val="left" w:pos="1561"/>
        </w:tabs>
        <w:autoSpaceDE w:val="0"/>
        <w:autoSpaceDN w:val="0"/>
        <w:ind w:left="720" w:right="116"/>
        <w:jc w:val="both"/>
        <w:rPr>
          <w:rFonts w:ascii="Arial" w:hAnsi="Arial" w:cs="Arial"/>
          <w:sz w:val="22"/>
          <w:szCs w:val="22"/>
        </w:rPr>
      </w:pPr>
    </w:p>
    <w:p w14:paraId="55DE16DA" w14:textId="111750E1" w:rsidR="00076EBB" w:rsidRPr="00146324" w:rsidRDefault="00076EBB" w:rsidP="00A9190E">
      <w:pPr>
        <w:pStyle w:val="ListParagraph"/>
        <w:widowControl w:val="0"/>
        <w:numPr>
          <w:ilvl w:val="0"/>
          <w:numId w:val="12"/>
        </w:numPr>
        <w:tabs>
          <w:tab w:val="left" w:pos="1561"/>
        </w:tabs>
        <w:autoSpaceDE w:val="0"/>
        <w:autoSpaceDN w:val="0"/>
        <w:ind w:right="116"/>
        <w:jc w:val="both"/>
        <w:rPr>
          <w:rFonts w:ascii="Arial" w:hAnsi="Arial" w:cs="Arial"/>
          <w:sz w:val="22"/>
          <w:szCs w:val="22"/>
        </w:rPr>
      </w:pPr>
      <w:r w:rsidRPr="00146324">
        <w:rPr>
          <w:rFonts w:ascii="Arial" w:hAnsi="Arial" w:cs="Arial"/>
          <w:sz w:val="22"/>
          <w:szCs w:val="22"/>
        </w:rPr>
        <w:t xml:space="preserve">The </w:t>
      </w:r>
      <w:r w:rsidR="00410EBB">
        <w:rPr>
          <w:rFonts w:ascii="Arial" w:hAnsi="Arial" w:cs="Arial"/>
          <w:sz w:val="22"/>
          <w:szCs w:val="22"/>
        </w:rPr>
        <w:t>Contractor(s)</w:t>
      </w:r>
      <w:r w:rsidR="004E7208" w:rsidRPr="00146324">
        <w:rPr>
          <w:rFonts w:ascii="Arial" w:hAnsi="Arial" w:cs="Arial"/>
          <w:sz w:val="22"/>
          <w:szCs w:val="22"/>
        </w:rPr>
        <w:t xml:space="preserve"> </w:t>
      </w:r>
      <w:r w:rsidR="009035C9" w:rsidRPr="00146324">
        <w:rPr>
          <w:rFonts w:ascii="Arial" w:hAnsi="Arial" w:cs="Arial"/>
          <w:sz w:val="22"/>
          <w:szCs w:val="22"/>
        </w:rPr>
        <w:t xml:space="preserve">shall </w:t>
      </w:r>
      <w:r w:rsidR="00357E38" w:rsidRPr="00146324">
        <w:rPr>
          <w:rFonts w:ascii="Arial" w:hAnsi="Arial" w:cs="Arial"/>
          <w:sz w:val="22"/>
          <w:szCs w:val="22"/>
        </w:rPr>
        <w:t xml:space="preserve">oversee and </w:t>
      </w:r>
      <w:r w:rsidR="009035C9" w:rsidRPr="00146324">
        <w:rPr>
          <w:rFonts w:ascii="Arial" w:hAnsi="Arial" w:cs="Arial"/>
          <w:sz w:val="22"/>
          <w:szCs w:val="22"/>
        </w:rPr>
        <w:t>a</w:t>
      </w:r>
      <w:r w:rsidRPr="00146324">
        <w:rPr>
          <w:rFonts w:ascii="Arial" w:hAnsi="Arial" w:cs="Arial"/>
          <w:sz w:val="22"/>
          <w:szCs w:val="22"/>
        </w:rPr>
        <w:t>dminister the design phase for assigned projects to include:</w:t>
      </w:r>
    </w:p>
    <w:p w14:paraId="441F959E" w14:textId="77777777" w:rsidR="00076EBB" w:rsidRPr="00076EBB" w:rsidRDefault="00076EBB" w:rsidP="00E44F20">
      <w:pPr>
        <w:pStyle w:val="ListParagraph"/>
        <w:jc w:val="both"/>
        <w:rPr>
          <w:rFonts w:ascii="Arial" w:hAnsi="Arial" w:cs="Arial"/>
          <w:sz w:val="22"/>
          <w:szCs w:val="22"/>
        </w:rPr>
      </w:pPr>
    </w:p>
    <w:p w14:paraId="0ABBA1DF" w14:textId="77777777" w:rsidR="003707DC" w:rsidRPr="00146324" w:rsidRDefault="003707DC" w:rsidP="00A9713D">
      <w:pPr>
        <w:pStyle w:val="ListParagraph"/>
        <w:widowControl w:val="0"/>
        <w:numPr>
          <w:ilvl w:val="0"/>
          <w:numId w:val="14"/>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 xml:space="preserve">All work order requests for renovations projects </w:t>
      </w:r>
      <w:r w:rsidR="002134BB" w:rsidRPr="00146324">
        <w:rPr>
          <w:rFonts w:ascii="Arial" w:hAnsi="Arial" w:cs="Arial"/>
          <w:sz w:val="22"/>
          <w:szCs w:val="22"/>
        </w:rPr>
        <w:t>shall</w:t>
      </w:r>
      <w:r w:rsidRPr="00146324">
        <w:rPr>
          <w:rFonts w:ascii="Arial" w:hAnsi="Arial" w:cs="Arial"/>
          <w:sz w:val="22"/>
          <w:szCs w:val="22"/>
        </w:rPr>
        <w:t xml:space="preserve"> be formally responded to within three business days of receipt.</w:t>
      </w:r>
    </w:p>
    <w:p w14:paraId="5B3DA8D3" w14:textId="77777777" w:rsidR="003707DC" w:rsidRDefault="003707DC" w:rsidP="00A9713D">
      <w:pPr>
        <w:widowControl w:val="0"/>
        <w:tabs>
          <w:tab w:val="left" w:pos="1561"/>
        </w:tabs>
        <w:autoSpaceDE w:val="0"/>
        <w:autoSpaceDN w:val="0"/>
        <w:ind w:left="1440" w:right="116"/>
        <w:jc w:val="both"/>
        <w:rPr>
          <w:rFonts w:ascii="Arial" w:hAnsi="Arial" w:cs="Arial"/>
          <w:sz w:val="22"/>
          <w:szCs w:val="22"/>
        </w:rPr>
      </w:pPr>
    </w:p>
    <w:p w14:paraId="6782850F" w14:textId="46868C26" w:rsidR="00DB4203" w:rsidRPr="00146324" w:rsidRDefault="00076EBB" w:rsidP="00A9713D">
      <w:pPr>
        <w:pStyle w:val="ListParagraph"/>
        <w:widowControl w:val="0"/>
        <w:numPr>
          <w:ilvl w:val="0"/>
          <w:numId w:val="14"/>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D</w:t>
      </w:r>
      <w:r w:rsidR="004A1C7B" w:rsidRPr="00146324">
        <w:rPr>
          <w:rFonts w:ascii="Arial" w:hAnsi="Arial" w:cs="Arial"/>
          <w:sz w:val="22"/>
          <w:szCs w:val="22"/>
        </w:rPr>
        <w:t>evelop</w:t>
      </w:r>
      <w:r w:rsidR="00BF3FEE" w:rsidRPr="00146324">
        <w:rPr>
          <w:rFonts w:ascii="Arial" w:hAnsi="Arial" w:cs="Arial"/>
          <w:sz w:val="22"/>
          <w:szCs w:val="22"/>
        </w:rPr>
        <w:t xml:space="preserve"> and prepare</w:t>
      </w:r>
      <w:r w:rsidR="00DB4203" w:rsidRPr="00146324">
        <w:rPr>
          <w:rFonts w:ascii="Arial" w:hAnsi="Arial" w:cs="Arial"/>
          <w:sz w:val="22"/>
          <w:szCs w:val="22"/>
        </w:rPr>
        <w:t xml:space="preserve"> initial scopes of work and estimates for review and approval by</w:t>
      </w:r>
      <w:r w:rsidR="008306AC" w:rsidRPr="00146324">
        <w:rPr>
          <w:rFonts w:ascii="Arial" w:hAnsi="Arial" w:cs="Arial"/>
          <w:sz w:val="22"/>
          <w:szCs w:val="22"/>
        </w:rPr>
        <w:t xml:space="preserve"> the </w:t>
      </w:r>
      <w:r w:rsidR="0064096B">
        <w:rPr>
          <w:rFonts w:ascii="Arial" w:hAnsi="Arial" w:cs="Arial"/>
          <w:sz w:val="22"/>
          <w:szCs w:val="22"/>
        </w:rPr>
        <w:t>university d</w:t>
      </w:r>
      <w:r w:rsidR="008306AC" w:rsidRPr="00146324">
        <w:rPr>
          <w:rFonts w:ascii="Arial" w:hAnsi="Arial" w:cs="Arial"/>
          <w:sz w:val="22"/>
          <w:szCs w:val="22"/>
        </w:rPr>
        <w:t>epartment</w:t>
      </w:r>
      <w:r w:rsidR="00DB4203" w:rsidRPr="00146324">
        <w:rPr>
          <w:rFonts w:ascii="Arial" w:hAnsi="Arial" w:cs="Arial"/>
          <w:sz w:val="22"/>
          <w:szCs w:val="22"/>
        </w:rPr>
        <w:t xml:space="preserve"> </w:t>
      </w:r>
      <w:r w:rsidR="0064096B">
        <w:rPr>
          <w:rFonts w:ascii="Arial" w:hAnsi="Arial" w:cs="Arial"/>
          <w:sz w:val="22"/>
          <w:szCs w:val="22"/>
        </w:rPr>
        <w:t xml:space="preserve">(customer/end user) </w:t>
      </w:r>
      <w:r w:rsidR="00DB4203" w:rsidRPr="00146324">
        <w:rPr>
          <w:rFonts w:ascii="Arial" w:hAnsi="Arial" w:cs="Arial"/>
          <w:sz w:val="22"/>
          <w:szCs w:val="22"/>
        </w:rPr>
        <w:t xml:space="preserve">and </w:t>
      </w:r>
      <w:r w:rsidR="0064096B">
        <w:rPr>
          <w:rFonts w:ascii="Arial" w:hAnsi="Arial" w:cs="Arial"/>
          <w:sz w:val="22"/>
          <w:szCs w:val="22"/>
        </w:rPr>
        <w:t xml:space="preserve">VT </w:t>
      </w:r>
      <w:r w:rsidR="00357E38" w:rsidRPr="00146324">
        <w:rPr>
          <w:rFonts w:ascii="Arial" w:hAnsi="Arial" w:cs="Arial"/>
          <w:sz w:val="22"/>
          <w:szCs w:val="22"/>
        </w:rPr>
        <w:t xml:space="preserve">Facilities </w:t>
      </w:r>
      <w:r w:rsidR="00DB4203" w:rsidRPr="00146324">
        <w:rPr>
          <w:rFonts w:ascii="Arial" w:hAnsi="Arial" w:cs="Arial"/>
          <w:sz w:val="22"/>
          <w:szCs w:val="22"/>
        </w:rPr>
        <w:t>prior to engaging further services for the project.</w:t>
      </w:r>
      <w:r w:rsidR="003707DC" w:rsidRPr="00146324">
        <w:rPr>
          <w:rFonts w:ascii="Arial" w:hAnsi="Arial" w:cs="Arial"/>
          <w:sz w:val="22"/>
          <w:szCs w:val="22"/>
        </w:rPr>
        <w:t xml:space="preserve"> </w:t>
      </w:r>
    </w:p>
    <w:p w14:paraId="15378B8F" w14:textId="77777777" w:rsidR="004B5724" w:rsidRDefault="004B5724" w:rsidP="00A9713D">
      <w:pPr>
        <w:widowControl w:val="0"/>
        <w:tabs>
          <w:tab w:val="left" w:pos="1561"/>
        </w:tabs>
        <w:autoSpaceDE w:val="0"/>
        <w:autoSpaceDN w:val="0"/>
        <w:ind w:left="1440" w:right="116"/>
        <w:jc w:val="both"/>
        <w:rPr>
          <w:rFonts w:ascii="Arial" w:hAnsi="Arial" w:cs="Arial"/>
          <w:sz w:val="22"/>
          <w:szCs w:val="22"/>
        </w:rPr>
      </w:pPr>
      <w:r>
        <w:rPr>
          <w:rFonts w:ascii="Arial" w:hAnsi="Arial" w:cs="Arial"/>
          <w:sz w:val="22"/>
          <w:szCs w:val="22"/>
        </w:rPr>
        <w:tab/>
      </w:r>
    </w:p>
    <w:p w14:paraId="0EF1B123" w14:textId="77777777" w:rsidR="004A1C7B" w:rsidRPr="00146324" w:rsidRDefault="00DB4203" w:rsidP="00A9713D">
      <w:pPr>
        <w:pStyle w:val="ListParagraph"/>
        <w:widowControl w:val="0"/>
        <w:numPr>
          <w:ilvl w:val="0"/>
          <w:numId w:val="14"/>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Develop</w:t>
      </w:r>
      <w:r w:rsidR="006F43EF" w:rsidRPr="00146324">
        <w:rPr>
          <w:rFonts w:ascii="Arial" w:hAnsi="Arial" w:cs="Arial"/>
          <w:sz w:val="22"/>
          <w:szCs w:val="22"/>
        </w:rPr>
        <w:t xml:space="preserve"> </w:t>
      </w:r>
      <w:r w:rsidR="004A1C7B" w:rsidRPr="00146324">
        <w:rPr>
          <w:rFonts w:ascii="Arial" w:hAnsi="Arial" w:cs="Arial"/>
          <w:sz w:val="22"/>
          <w:szCs w:val="22"/>
        </w:rPr>
        <w:t>project budgets, schedules,</w:t>
      </w:r>
      <w:r w:rsidR="00833999" w:rsidRPr="00146324">
        <w:rPr>
          <w:rFonts w:ascii="Arial" w:hAnsi="Arial" w:cs="Arial"/>
          <w:sz w:val="22"/>
          <w:szCs w:val="22"/>
        </w:rPr>
        <w:t xml:space="preserve"> and</w:t>
      </w:r>
      <w:r w:rsidR="004A1C7B" w:rsidRPr="00146324">
        <w:rPr>
          <w:rFonts w:ascii="Arial" w:hAnsi="Arial" w:cs="Arial"/>
          <w:sz w:val="22"/>
          <w:szCs w:val="22"/>
        </w:rPr>
        <w:t xml:space="preserve"> scopes to include contracts for design services and specialized services, such as testing, commissioning and value engineering.</w:t>
      </w:r>
    </w:p>
    <w:p w14:paraId="69254A6D" w14:textId="77777777" w:rsidR="004B5724" w:rsidRDefault="004B5724" w:rsidP="00A9713D">
      <w:pPr>
        <w:widowControl w:val="0"/>
        <w:tabs>
          <w:tab w:val="left" w:pos="1561"/>
        </w:tabs>
        <w:autoSpaceDE w:val="0"/>
        <w:autoSpaceDN w:val="0"/>
        <w:ind w:left="1440" w:right="116"/>
        <w:jc w:val="both"/>
        <w:rPr>
          <w:rFonts w:ascii="Arial" w:hAnsi="Arial" w:cs="Arial"/>
          <w:sz w:val="22"/>
          <w:szCs w:val="22"/>
        </w:rPr>
      </w:pPr>
    </w:p>
    <w:p w14:paraId="56A53913" w14:textId="77777777" w:rsidR="00076EBB" w:rsidRPr="00146324" w:rsidRDefault="009035C9" w:rsidP="00A9713D">
      <w:pPr>
        <w:pStyle w:val="ListParagraph"/>
        <w:widowControl w:val="0"/>
        <w:numPr>
          <w:ilvl w:val="0"/>
          <w:numId w:val="14"/>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Provide extensive knowledge with personnel able to a</w:t>
      </w:r>
      <w:r w:rsidR="00076EBB" w:rsidRPr="00146324">
        <w:rPr>
          <w:rFonts w:ascii="Arial" w:hAnsi="Arial" w:cs="Arial"/>
          <w:sz w:val="22"/>
          <w:szCs w:val="22"/>
        </w:rPr>
        <w:t>pply understanding of building</w:t>
      </w:r>
      <w:r w:rsidR="0064096B">
        <w:rPr>
          <w:rFonts w:ascii="Arial" w:hAnsi="Arial" w:cs="Arial"/>
          <w:sz w:val="22"/>
          <w:szCs w:val="22"/>
        </w:rPr>
        <w:t xml:space="preserve"> </w:t>
      </w:r>
      <w:r w:rsidR="00076EBB" w:rsidRPr="00146324">
        <w:rPr>
          <w:rFonts w:ascii="Arial" w:hAnsi="Arial" w:cs="Arial"/>
          <w:sz w:val="22"/>
          <w:szCs w:val="22"/>
        </w:rPr>
        <w:t>designs and design methodologies with program needs for the project.</w:t>
      </w:r>
    </w:p>
    <w:p w14:paraId="1B8B62F3" w14:textId="77777777" w:rsidR="004B5724" w:rsidRDefault="004B5724" w:rsidP="00A9713D">
      <w:pPr>
        <w:widowControl w:val="0"/>
        <w:tabs>
          <w:tab w:val="left" w:pos="1561"/>
        </w:tabs>
        <w:autoSpaceDE w:val="0"/>
        <w:autoSpaceDN w:val="0"/>
        <w:ind w:left="1440" w:right="116"/>
        <w:jc w:val="both"/>
        <w:rPr>
          <w:rFonts w:ascii="Arial" w:hAnsi="Arial" w:cs="Arial"/>
          <w:sz w:val="22"/>
          <w:szCs w:val="22"/>
        </w:rPr>
      </w:pPr>
    </w:p>
    <w:p w14:paraId="4D5FBDF9" w14:textId="77777777" w:rsidR="00076EBB" w:rsidRPr="00146324" w:rsidRDefault="00076EBB" w:rsidP="00A9713D">
      <w:pPr>
        <w:pStyle w:val="ListParagraph"/>
        <w:widowControl w:val="0"/>
        <w:numPr>
          <w:ilvl w:val="0"/>
          <w:numId w:val="14"/>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Exhibit leadership to project team through communication, contract/end-user negotiations and effective records management.</w:t>
      </w:r>
    </w:p>
    <w:p w14:paraId="6D07CE0C" w14:textId="77777777" w:rsidR="004B5724" w:rsidRDefault="004B5724" w:rsidP="00A9713D">
      <w:pPr>
        <w:widowControl w:val="0"/>
        <w:tabs>
          <w:tab w:val="left" w:pos="1561"/>
        </w:tabs>
        <w:autoSpaceDE w:val="0"/>
        <w:autoSpaceDN w:val="0"/>
        <w:ind w:left="1440" w:right="116"/>
        <w:jc w:val="both"/>
        <w:rPr>
          <w:rFonts w:ascii="Arial" w:hAnsi="Arial" w:cs="Arial"/>
          <w:sz w:val="22"/>
          <w:szCs w:val="22"/>
        </w:rPr>
      </w:pPr>
    </w:p>
    <w:p w14:paraId="5F78A555" w14:textId="77777777" w:rsidR="00076EBB" w:rsidRPr="00146324" w:rsidRDefault="00076EBB" w:rsidP="00A9713D">
      <w:pPr>
        <w:pStyle w:val="ListParagraph"/>
        <w:widowControl w:val="0"/>
        <w:numPr>
          <w:ilvl w:val="0"/>
          <w:numId w:val="14"/>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 xml:space="preserve">Interpret programmatic requirements and lead the design team to meet the project </w:t>
      </w:r>
      <w:r w:rsidR="008306AC" w:rsidRPr="00146324">
        <w:rPr>
          <w:rFonts w:ascii="Arial" w:hAnsi="Arial" w:cs="Arial"/>
          <w:sz w:val="22"/>
          <w:szCs w:val="22"/>
        </w:rPr>
        <w:t xml:space="preserve">schedule, budget, and </w:t>
      </w:r>
      <w:r w:rsidRPr="00146324">
        <w:rPr>
          <w:rFonts w:ascii="Arial" w:hAnsi="Arial" w:cs="Arial"/>
          <w:sz w:val="22"/>
          <w:szCs w:val="22"/>
        </w:rPr>
        <w:t>goals.</w:t>
      </w:r>
    </w:p>
    <w:p w14:paraId="326B9B33" w14:textId="77777777" w:rsidR="004B5724" w:rsidRDefault="004B5724" w:rsidP="00A9713D">
      <w:pPr>
        <w:widowControl w:val="0"/>
        <w:tabs>
          <w:tab w:val="left" w:pos="1561"/>
        </w:tabs>
        <w:autoSpaceDE w:val="0"/>
        <w:autoSpaceDN w:val="0"/>
        <w:ind w:left="1440" w:right="116"/>
        <w:jc w:val="both"/>
        <w:rPr>
          <w:rFonts w:ascii="Arial" w:hAnsi="Arial" w:cs="Arial"/>
          <w:sz w:val="22"/>
          <w:szCs w:val="22"/>
        </w:rPr>
      </w:pPr>
    </w:p>
    <w:p w14:paraId="652DCDE4" w14:textId="177DF8A3" w:rsidR="00076EBB" w:rsidRDefault="00076EBB" w:rsidP="00A9713D">
      <w:pPr>
        <w:pStyle w:val="ListParagraph"/>
        <w:widowControl w:val="0"/>
        <w:numPr>
          <w:ilvl w:val="0"/>
          <w:numId w:val="14"/>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Administer the design contracts and schedule through effective project administration.</w:t>
      </w:r>
    </w:p>
    <w:p w14:paraId="5C18A6ED" w14:textId="77777777" w:rsidR="004A36EF" w:rsidRPr="004A36EF" w:rsidRDefault="004A36EF" w:rsidP="00A9713D">
      <w:pPr>
        <w:pStyle w:val="ListParagraph"/>
        <w:ind w:left="1440"/>
        <w:jc w:val="both"/>
        <w:rPr>
          <w:rFonts w:ascii="Arial" w:hAnsi="Arial" w:cs="Arial"/>
          <w:sz w:val="22"/>
          <w:szCs w:val="22"/>
        </w:rPr>
      </w:pPr>
    </w:p>
    <w:p w14:paraId="56B8407B" w14:textId="33C24CB9" w:rsidR="004A36EF" w:rsidRDefault="004A36EF" w:rsidP="00A9713D">
      <w:pPr>
        <w:pStyle w:val="ListParagraph"/>
        <w:widowControl w:val="0"/>
        <w:numPr>
          <w:ilvl w:val="0"/>
          <w:numId w:val="14"/>
        </w:numPr>
        <w:tabs>
          <w:tab w:val="left" w:pos="1561"/>
        </w:tabs>
        <w:autoSpaceDE w:val="0"/>
        <w:autoSpaceDN w:val="0"/>
        <w:ind w:left="1440" w:right="116"/>
        <w:jc w:val="both"/>
        <w:rPr>
          <w:rFonts w:ascii="Arial" w:hAnsi="Arial" w:cs="Arial"/>
          <w:sz w:val="22"/>
          <w:szCs w:val="22"/>
        </w:rPr>
      </w:pPr>
      <w:r>
        <w:rPr>
          <w:rFonts w:ascii="Arial" w:hAnsi="Arial" w:cs="Arial"/>
          <w:sz w:val="22"/>
          <w:szCs w:val="22"/>
        </w:rPr>
        <w:t>Take lead role in value added/engineering efforts with design, engineering and client.</w:t>
      </w:r>
    </w:p>
    <w:p w14:paraId="5A4F6215" w14:textId="77777777" w:rsidR="004A36EF" w:rsidRPr="004A36EF" w:rsidRDefault="004A36EF" w:rsidP="00A9713D">
      <w:pPr>
        <w:pStyle w:val="ListParagraph"/>
        <w:ind w:left="1440"/>
        <w:jc w:val="both"/>
        <w:rPr>
          <w:rFonts w:ascii="Arial" w:hAnsi="Arial" w:cs="Arial"/>
          <w:sz w:val="22"/>
          <w:szCs w:val="22"/>
        </w:rPr>
      </w:pPr>
    </w:p>
    <w:p w14:paraId="40062502" w14:textId="32BB616D" w:rsidR="004A36EF" w:rsidRDefault="00592C66" w:rsidP="00A9713D">
      <w:pPr>
        <w:pStyle w:val="ListParagraph"/>
        <w:widowControl w:val="0"/>
        <w:numPr>
          <w:ilvl w:val="0"/>
          <w:numId w:val="14"/>
        </w:numPr>
        <w:tabs>
          <w:tab w:val="left" w:pos="1800"/>
        </w:tabs>
        <w:autoSpaceDE w:val="0"/>
        <w:autoSpaceDN w:val="0"/>
        <w:ind w:left="1440" w:right="116"/>
        <w:jc w:val="both"/>
        <w:rPr>
          <w:rFonts w:ascii="Arial" w:hAnsi="Arial" w:cs="Arial"/>
          <w:sz w:val="22"/>
          <w:szCs w:val="22"/>
        </w:rPr>
      </w:pPr>
      <w:r>
        <w:rPr>
          <w:rFonts w:ascii="Arial" w:hAnsi="Arial" w:cs="Arial"/>
          <w:sz w:val="22"/>
          <w:szCs w:val="22"/>
        </w:rPr>
        <w:t>Be r</w:t>
      </w:r>
      <w:r w:rsidR="004A36EF">
        <w:rPr>
          <w:rFonts w:ascii="Arial" w:hAnsi="Arial" w:cs="Arial"/>
          <w:sz w:val="22"/>
          <w:szCs w:val="22"/>
        </w:rPr>
        <w:t>esponsible for procuring building permits and scheduling and monitoring inspections.</w:t>
      </w:r>
    </w:p>
    <w:p w14:paraId="29407FEB" w14:textId="77777777" w:rsidR="008F220F" w:rsidRPr="00146324" w:rsidRDefault="008F220F" w:rsidP="00E44F20">
      <w:pPr>
        <w:pStyle w:val="ListParagraph"/>
        <w:jc w:val="both"/>
        <w:rPr>
          <w:rFonts w:ascii="Arial" w:hAnsi="Arial" w:cs="Arial"/>
          <w:sz w:val="22"/>
          <w:szCs w:val="22"/>
        </w:rPr>
      </w:pPr>
    </w:p>
    <w:p w14:paraId="2A7816EA" w14:textId="541028FE" w:rsidR="0049192D" w:rsidRDefault="008F220F" w:rsidP="00E44F20">
      <w:pPr>
        <w:pStyle w:val="ListParagraph"/>
        <w:widowControl w:val="0"/>
        <w:numPr>
          <w:ilvl w:val="0"/>
          <w:numId w:val="12"/>
        </w:numPr>
        <w:tabs>
          <w:tab w:val="left" w:pos="1561"/>
        </w:tabs>
        <w:autoSpaceDE w:val="0"/>
        <w:autoSpaceDN w:val="0"/>
        <w:ind w:right="116"/>
        <w:jc w:val="both"/>
        <w:rPr>
          <w:rFonts w:ascii="Arial" w:hAnsi="Arial" w:cs="Arial"/>
          <w:sz w:val="22"/>
          <w:szCs w:val="22"/>
        </w:rPr>
      </w:pPr>
      <w:r>
        <w:rPr>
          <w:rFonts w:ascii="Arial" w:hAnsi="Arial" w:cs="Arial"/>
          <w:sz w:val="22"/>
          <w:szCs w:val="22"/>
        </w:rPr>
        <w:t xml:space="preserve">The successful </w:t>
      </w:r>
      <w:r w:rsidR="00410EBB">
        <w:rPr>
          <w:rFonts w:ascii="Arial" w:hAnsi="Arial" w:cs="Arial"/>
          <w:sz w:val="22"/>
          <w:szCs w:val="22"/>
        </w:rPr>
        <w:t>Contractor(s)</w:t>
      </w:r>
      <w:r>
        <w:rPr>
          <w:rFonts w:ascii="Arial" w:hAnsi="Arial" w:cs="Arial"/>
          <w:sz w:val="22"/>
          <w:szCs w:val="22"/>
        </w:rPr>
        <w:t xml:space="preserve"> shall assist </w:t>
      </w:r>
      <w:r w:rsidR="00EB0C25">
        <w:rPr>
          <w:rFonts w:ascii="Arial" w:hAnsi="Arial" w:cs="Arial"/>
          <w:sz w:val="22"/>
          <w:szCs w:val="22"/>
        </w:rPr>
        <w:t>with selection of the p</w:t>
      </w:r>
      <w:r>
        <w:rPr>
          <w:rFonts w:ascii="Arial" w:hAnsi="Arial" w:cs="Arial"/>
          <w:sz w:val="22"/>
          <w:szCs w:val="22"/>
        </w:rPr>
        <w:t>rocurement</w:t>
      </w:r>
      <w:r w:rsidR="00EB0C25">
        <w:rPr>
          <w:rFonts w:ascii="Arial" w:hAnsi="Arial" w:cs="Arial"/>
          <w:sz w:val="22"/>
          <w:szCs w:val="22"/>
        </w:rPr>
        <w:t xml:space="preserve"> process</w:t>
      </w:r>
      <w:r>
        <w:rPr>
          <w:rFonts w:ascii="Arial" w:hAnsi="Arial" w:cs="Arial"/>
          <w:sz w:val="22"/>
          <w:szCs w:val="22"/>
        </w:rPr>
        <w:t xml:space="preserve"> of construction services</w:t>
      </w:r>
      <w:r w:rsidR="0049192D">
        <w:rPr>
          <w:rFonts w:ascii="Arial" w:hAnsi="Arial" w:cs="Arial"/>
          <w:sz w:val="22"/>
          <w:szCs w:val="22"/>
        </w:rPr>
        <w:t xml:space="preserve">, professional </w:t>
      </w:r>
      <w:r w:rsidR="0064096B">
        <w:rPr>
          <w:rFonts w:ascii="Arial" w:hAnsi="Arial" w:cs="Arial"/>
          <w:sz w:val="22"/>
          <w:szCs w:val="22"/>
        </w:rPr>
        <w:t xml:space="preserve">design </w:t>
      </w:r>
      <w:r w:rsidR="0049192D">
        <w:rPr>
          <w:rFonts w:ascii="Arial" w:hAnsi="Arial" w:cs="Arial"/>
          <w:sz w:val="22"/>
          <w:szCs w:val="22"/>
        </w:rPr>
        <w:t>services</w:t>
      </w:r>
      <w:r>
        <w:rPr>
          <w:rFonts w:ascii="Arial" w:hAnsi="Arial" w:cs="Arial"/>
          <w:sz w:val="22"/>
          <w:szCs w:val="22"/>
        </w:rPr>
        <w:t xml:space="preserve"> and/or goods utilizing established university</w:t>
      </w:r>
      <w:r w:rsidR="00EB0C25">
        <w:rPr>
          <w:rFonts w:ascii="Arial" w:hAnsi="Arial" w:cs="Arial"/>
          <w:sz w:val="22"/>
          <w:szCs w:val="22"/>
        </w:rPr>
        <w:t xml:space="preserve"> and facilities contracts</w:t>
      </w:r>
      <w:r>
        <w:rPr>
          <w:rFonts w:ascii="Arial" w:hAnsi="Arial" w:cs="Arial"/>
          <w:sz w:val="22"/>
          <w:szCs w:val="22"/>
        </w:rPr>
        <w:t xml:space="preserve"> procedures and </w:t>
      </w:r>
      <w:r w:rsidR="0064096B">
        <w:rPr>
          <w:rFonts w:ascii="Arial" w:hAnsi="Arial" w:cs="Arial"/>
          <w:sz w:val="22"/>
          <w:szCs w:val="22"/>
        </w:rPr>
        <w:t xml:space="preserve">typical </w:t>
      </w:r>
      <w:r>
        <w:rPr>
          <w:rFonts w:ascii="Arial" w:hAnsi="Arial" w:cs="Arial"/>
          <w:sz w:val="22"/>
          <w:szCs w:val="22"/>
        </w:rPr>
        <w:t>protocol</w:t>
      </w:r>
      <w:r w:rsidR="0064096B">
        <w:rPr>
          <w:rFonts w:ascii="Arial" w:hAnsi="Arial" w:cs="Arial"/>
          <w:sz w:val="22"/>
          <w:szCs w:val="22"/>
        </w:rPr>
        <w:t xml:space="preserve"> used in awarding work for renovation and non-capital construction projects</w:t>
      </w:r>
      <w:r>
        <w:rPr>
          <w:rFonts w:ascii="Arial" w:hAnsi="Arial" w:cs="Arial"/>
          <w:sz w:val="22"/>
          <w:szCs w:val="22"/>
        </w:rPr>
        <w:t>.</w:t>
      </w:r>
    </w:p>
    <w:p w14:paraId="5C13DFDB" w14:textId="77777777" w:rsidR="0049192D" w:rsidRDefault="0049192D" w:rsidP="00E44F20">
      <w:pPr>
        <w:widowControl w:val="0"/>
        <w:tabs>
          <w:tab w:val="left" w:pos="1561"/>
        </w:tabs>
        <w:autoSpaceDE w:val="0"/>
        <w:autoSpaceDN w:val="0"/>
        <w:ind w:right="116"/>
        <w:jc w:val="both"/>
        <w:rPr>
          <w:rFonts w:ascii="Arial" w:hAnsi="Arial" w:cs="Arial"/>
          <w:sz w:val="22"/>
          <w:szCs w:val="22"/>
        </w:rPr>
      </w:pPr>
    </w:p>
    <w:p w14:paraId="017FAE07" w14:textId="5154EA8A" w:rsidR="008F220F" w:rsidRPr="00146324" w:rsidRDefault="0049192D" w:rsidP="00A9713D">
      <w:pPr>
        <w:pStyle w:val="ListParagraph"/>
        <w:widowControl w:val="0"/>
        <w:numPr>
          <w:ilvl w:val="0"/>
          <w:numId w:val="16"/>
        </w:numPr>
        <w:tabs>
          <w:tab w:val="left" w:pos="1561"/>
        </w:tabs>
        <w:autoSpaceDE w:val="0"/>
        <w:autoSpaceDN w:val="0"/>
        <w:ind w:left="1440" w:right="116"/>
        <w:jc w:val="both"/>
        <w:rPr>
          <w:rFonts w:ascii="Arial" w:hAnsi="Arial" w:cs="Arial"/>
          <w:sz w:val="22"/>
          <w:szCs w:val="22"/>
        </w:rPr>
      </w:pPr>
      <w:r w:rsidRPr="008867A1">
        <w:rPr>
          <w:rFonts w:ascii="Arial" w:hAnsi="Arial" w:cs="Arial"/>
          <w:sz w:val="22"/>
          <w:szCs w:val="22"/>
        </w:rPr>
        <w:t xml:space="preserve">In accordance with the </w:t>
      </w:r>
      <w:r w:rsidR="0064096B">
        <w:rPr>
          <w:rFonts w:ascii="Arial" w:hAnsi="Arial" w:cs="Arial"/>
          <w:sz w:val="22"/>
          <w:szCs w:val="22"/>
        </w:rPr>
        <w:t>u</w:t>
      </w:r>
      <w:r w:rsidRPr="008867A1">
        <w:rPr>
          <w:rFonts w:ascii="Arial" w:hAnsi="Arial" w:cs="Arial"/>
          <w:sz w:val="22"/>
          <w:szCs w:val="22"/>
        </w:rPr>
        <w:t xml:space="preserve">niversity </w:t>
      </w:r>
      <w:r w:rsidR="0064096B">
        <w:rPr>
          <w:rFonts w:ascii="Arial" w:hAnsi="Arial" w:cs="Arial"/>
          <w:sz w:val="22"/>
          <w:szCs w:val="22"/>
        </w:rPr>
        <w:t>p</w:t>
      </w:r>
      <w:r w:rsidRPr="008867A1">
        <w:rPr>
          <w:rFonts w:ascii="Arial" w:hAnsi="Arial" w:cs="Arial"/>
          <w:sz w:val="22"/>
          <w:szCs w:val="22"/>
        </w:rPr>
        <w:t xml:space="preserve">olicies and </w:t>
      </w:r>
      <w:r w:rsidR="0064096B">
        <w:rPr>
          <w:rFonts w:ascii="Arial" w:hAnsi="Arial" w:cs="Arial"/>
          <w:sz w:val="22"/>
          <w:szCs w:val="22"/>
        </w:rPr>
        <w:t>p</w:t>
      </w:r>
      <w:r w:rsidRPr="008867A1">
        <w:rPr>
          <w:rFonts w:ascii="Arial" w:hAnsi="Arial" w:cs="Arial"/>
          <w:sz w:val="22"/>
          <w:szCs w:val="22"/>
        </w:rPr>
        <w:t>rocedures</w:t>
      </w:r>
      <w:r w:rsidR="0064096B">
        <w:rPr>
          <w:rFonts w:ascii="Arial" w:hAnsi="Arial" w:cs="Arial"/>
          <w:sz w:val="22"/>
          <w:szCs w:val="22"/>
        </w:rPr>
        <w:t xml:space="preserve"> and established service contracts</w:t>
      </w:r>
      <w:r w:rsidRPr="008867A1">
        <w:rPr>
          <w:rFonts w:ascii="Arial" w:hAnsi="Arial" w:cs="Arial"/>
          <w:sz w:val="22"/>
          <w:szCs w:val="22"/>
        </w:rPr>
        <w:t xml:space="preserve">, </w:t>
      </w:r>
      <w:r>
        <w:rPr>
          <w:rFonts w:ascii="Arial" w:hAnsi="Arial" w:cs="Arial"/>
          <w:sz w:val="22"/>
          <w:szCs w:val="22"/>
        </w:rPr>
        <w:t xml:space="preserve">the successful </w:t>
      </w:r>
      <w:r w:rsidR="00410EBB">
        <w:rPr>
          <w:rFonts w:ascii="Arial" w:hAnsi="Arial" w:cs="Arial"/>
          <w:sz w:val="22"/>
          <w:szCs w:val="22"/>
        </w:rPr>
        <w:t>Contractor(s)</w:t>
      </w:r>
      <w:r>
        <w:rPr>
          <w:rFonts w:ascii="Arial" w:hAnsi="Arial" w:cs="Arial"/>
          <w:sz w:val="22"/>
          <w:szCs w:val="22"/>
        </w:rPr>
        <w:t xml:space="preserve"> </w:t>
      </w:r>
      <w:r w:rsidR="005F7A37">
        <w:rPr>
          <w:rFonts w:ascii="Arial" w:hAnsi="Arial" w:cs="Arial"/>
          <w:sz w:val="22"/>
          <w:szCs w:val="22"/>
        </w:rPr>
        <w:t>shall</w:t>
      </w:r>
      <w:r>
        <w:rPr>
          <w:rFonts w:ascii="Arial" w:hAnsi="Arial" w:cs="Arial"/>
          <w:sz w:val="22"/>
          <w:szCs w:val="22"/>
        </w:rPr>
        <w:t xml:space="preserve"> be responsible for </w:t>
      </w:r>
      <w:r w:rsidRPr="008867A1">
        <w:rPr>
          <w:rFonts w:ascii="Arial" w:hAnsi="Arial" w:cs="Arial"/>
          <w:sz w:val="22"/>
          <w:szCs w:val="22"/>
        </w:rPr>
        <w:t xml:space="preserve">determining the best method to </w:t>
      </w:r>
      <w:r w:rsidR="0064096B">
        <w:rPr>
          <w:rFonts w:ascii="Arial" w:hAnsi="Arial" w:cs="Arial"/>
          <w:sz w:val="22"/>
          <w:szCs w:val="22"/>
        </w:rPr>
        <w:t xml:space="preserve">competitively </w:t>
      </w:r>
      <w:r w:rsidRPr="008867A1">
        <w:rPr>
          <w:rFonts w:ascii="Arial" w:hAnsi="Arial" w:cs="Arial"/>
          <w:sz w:val="22"/>
          <w:szCs w:val="22"/>
        </w:rPr>
        <w:t>procure</w:t>
      </w:r>
      <w:r w:rsidR="0064096B">
        <w:rPr>
          <w:rFonts w:ascii="Arial" w:hAnsi="Arial" w:cs="Arial"/>
          <w:sz w:val="22"/>
          <w:szCs w:val="22"/>
        </w:rPr>
        <w:t xml:space="preserve"> or directly award</w:t>
      </w:r>
      <w:r w:rsidRPr="008867A1">
        <w:rPr>
          <w:rFonts w:ascii="Arial" w:hAnsi="Arial" w:cs="Arial"/>
          <w:sz w:val="22"/>
          <w:szCs w:val="22"/>
        </w:rPr>
        <w:t xml:space="preserve">, select and effectively negotiate with </w:t>
      </w:r>
      <w:r>
        <w:rPr>
          <w:rFonts w:ascii="Arial" w:hAnsi="Arial" w:cs="Arial"/>
          <w:sz w:val="22"/>
          <w:szCs w:val="22"/>
        </w:rPr>
        <w:t>c</w:t>
      </w:r>
      <w:r w:rsidRPr="008867A1">
        <w:rPr>
          <w:rFonts w:ascii="Arial" w:hAnsi="Arial" w:cs="Arial"/>
          <w:sz w:val="22"/>
          <w:szCs w:val="22"/>
        </w:rPr>
        <w:t>ontractors and</w:t>
      </w:r>
      <w:r>
        <w:rPr>
          <w:rFonts w:ascii="Arial" w:hAnsi="Arial" w:cs="Arial"/>
          <w:sz w:val="22"/>
          <w:szCs w:val="22"/>
        </w:rPr>
        <w:t xml:space="preserve"> where applicable, </w:t>
      </w:r>
      <w:r w:rsidRPr="008867A1">
        <w:rPr>
          <w:rFonts w:ascii="Arial" w:hAnsi="Arial" w:cs="Arial"/>
          <w:sz w:val="22"/>
          <w:szCs w:val="22"/>
        </w:rPr>
        <w:t xml:space="preserve">third party </w:t>
      </w:r>
      <w:r>
        <w:rPr>
          <w:rFonts w:ascii="Arial" w:hAnsi="Arial" w:cs="Arial"/>
          <w:sz w:val="22"/>
          <w:szCs w:val="22"/>
        </w:rPr>
        <w:t xml:space="preserve">professional </w:t>
      </w:r>
      <w:r w:rsidR="009228C1">
        <w:rPr>
          <w:rFonts w:ascii="Arial" w:hAnsi="Arial" w:cs="Arial"/>
          <w:sz w:val="22"/>
          <w:szCs w:val="22"/>
        </w:rPr>
        <w:t xml:space="preserve">design </w:t>
      </w:r>
      <w:r w:rsidRPr="008867A1">
        <w:rPr>
          <w:rFonts w:ascii="Arial" w:hAnsi="Arial" w:cs="Arial"/>
          <w:sz w:val="22"/>
          <w:szCs w:val="22"/>
        </w:rPr>
        <w:t>consultants</w:t>
      </w:r>
      <w:r>
        <w:rPr>
          <w:rFonts w:ascii="Arial" w:hAnsi="Arial" w:cs="Arial"/>
          <w:sz w:val="22"/>
          <w:szCs w:val="22"/>
        </w:rPr>
        <w:t xml:space="preserve">, </w:t>
      </w:r>
      <w:r w:rsidRPr="008867A1">
        <w:rPr>
          <w:rFonts w:ascii="Arial" w:hAnsi="Arial" w:cs="Arial"/>
          <w:sz w:val="22"/>
          <w:szCs w:val="22"/>
        </w:rPr>
        <w:t>to meet University program goals, schedule and defined budget for each project</w:t>
      </w:r>
      <w:r>
        <w:rPr>
          <w:rFonts w:ascii="Arial" w:hAnsi="Arial" w:cs="Arial"/>
          <w:sz w:val="22"/>
          <w:szCs w:val="22"/>
        </w:rPr>
        <w:t>.</w:t>
      </w:r>
      <w:r w:rsidR="008F220F" w:rsidRPr="00146324">
        <w:rPr>
          <w:rFonts w:ascii="Arial" w:hAnsi="Arial" w:cs="Arial"/>
          <w:sz w:val="22"/>
          <w:szCs w:val="22"/>
        </w:rPr>
        <w:t xml:space="preserve"> </w:t>
      </w:r>
    </w:p>
    <w:p w14:paraId="1A43F160" w14:textId="77777777" w:rsidR="004A1C7B" w:rsidRPr="004A1C7B" w:rsidRDefault="004A1C7B" w:rsidP="00E44F20">
      <w:pPr>
        <w:pStyle w:val="ListParagraph"/>
        <w:jc w:val="both"/>
        <w:rPr>
          <w:rFonts w:ascii="Arial" w:hAnsi="Arial" w:cs="Arial"/>
          <w:sz w:val="22"/>
          <w:szCs w:val="22"/>
        </w:rPr>
      </w:pPr>
    </w:p>
    <w:p w14:paraId="3B8FB782" w14:textId="41B68853" w:rsidR="001339C8" w:rsidRPr="00146324" w:rsidRDefault="001339C8" w:rsidP="00E44F20">
      <w:pPr>
        <w:pStyle w:val="ListParagraph"/>
        <w:widowControl w:val="0"/>
        <w:numPr>
          <w:ilvl w:val="0"/>
          <w:numId w:val="12"/>
        </w:numPr>
        <w:tabs>
          <w:tab w:val="left" w:pos="720"/>
        </w:tabs>
        <w:autoSpaceDE w:val="0"/>
        <w:autoSpaceDN w:val="0"/>
        <w:ind w:right="116"/>
        <w:jc w:val="both"/>
        <w:rPr>
          <w:rFonts w:ascii="Arial" w:hAnsi="Arial" w:cs="Arial"/>
          <w:sz w:val="22"/>
          <w:szCs w:val="22"/>
        </w:rPr>
      </w:pPr>
      <w:r w:rsidRPr="00146324">
        <w:rPr>
          <w:rFonts w:ascii="Arial" w:hAnsi="Arial" w:cs="Arial"/>
          <w:sz w:val="22"/>
          <w:szCs w:val="22"/>
        </w:rPr>
        <w:t xml:space="preserve">The </w:t>
      </w:r>
      <w:r w:rsidR="008F220F">
        <w:rPr>
          <w:rFonts w:ascii="Arial" w:hAnsi="Arial" w:cs="Arial"/>
          <w:sz w:val="22"/>
          <w:szCs w:val="22"/>
        </w:rPr>
        <w:t xml:space="preserve">successful </w:t>
      </w:r>
      <w:r w:rsidR="00410EBB">
        <w:rPr>
          <w:rFonts w:ascii="Arial" w:hAnsi="Arial" w:cs="Arial"/>
          <w:sz w:val="22"/>
          <w:szCs w:val="22"/>
        </w:rPr>
        <w:t>Contractor(s)</w:t>
      </w:r>
      <w:r w:rsidRPr="00146324">
        <w:rPr>
          <w:rFonts w:ascii="Arial" w:hAnsi="Arial" w:cs="Arial"/>
          <w:sz w:val="22"/>
          <w:szCs w:val="22"/>
        </w:rPr>
        <w:t xml:space="preserve"> </w:t>
      </w:r>
      <w:r w:rsidR="006F43EF" w:rsidRPr="00146324">
        <w:rPr>
          <w:rFonts w:ascii="Arial" w:hAnsi="Arial" w:cs="Arial"/>
          <w:sz w:val="22"/>
          <w:szCs w:val="22"/>
        </w:rPr>
        <w:t xml:space="preserve">shall </w:t>
      </w:r>
      <w:r w:rsidRPr="00146324">
        <w:rPr>
          <w:rFonts w:ascii="Arial" w:hAnsi="Arial" w:cs="Arial"/>
          <w:sz w:val="22"/>
          <w:szCs w:val="22"/>
        </w:rPr>
        <w:t>administer the construction phase for assigned projects to include:</w:t>
      </w:r>
    </w:p>
    <w:p w14:paraId="137FCE15" w14:textId="77777777" w:rsidR="00DB4203" w:rsidRDefault="00DB4203" w:rsidP="00A9190E">
      <w:pPr>
        <w:pStyle w:val="ListParagraph"/>
        <w:widowControl w:val="0"/>
        <w:tabs>
          <w:tab w:val="left" w:pos="1561"/>
        </w:tabs>
        <w:autoSpaceDE w:val="0"/>
        <w:autoSpaceDN w:val="0"/>
        <w:ind w:left="1530" w:right="116"/>
        <w:contextualSpacing w:val="0"/>
        <w:jc w:val="both"/>
        <w:rPr>
          <w:rFonts w:ascii="Arial" w:hAnsi="Arial" w:cs="Arial"/>
          <w:sz w:val="22"/>
          <w:szCs w:val="22"/>
        </w:rPr>
      </w:pPr>
    </w:p>
    <w:p w14:paraId="2911C150" w14:textId="1298A9FA" w:rsidR="00DB4203" w:rsidRDefault="00DB4203" w:rsidP="00A9713D">
      <w:pPr>
        <w:pStyle w:val="ListParagraph"/>
        <w:widowControl w:val="0"/>
        <w:numPr>
          <w:ilvl w:val="0"/>
          <w:numId w:val="15"/>
        </w:numPr>
        <w:tabs>
          <w:tab w:val="left" w:pos="1561"/>
        </w:tabs>
        <w:autoSpaceDE w:val="0"/>
        <w:autoSpaceDN w:val="0"/>
        <w:spacing w:before="1"/>
        <w:ind w:left="1440" w:right="116"/>
        <w:jc w:val="both"/>
        <w:rPr>
          <w:rFonts w:ascii="Arial" w:hAnsi="Arial" w:cs="Arial"/>
          <w:sz w:val="22"/>
          <w:szCs w:val="22"/>
        </w:rPr>
      </w:pPr>
      <w:r w:rsidRPr="00146324">
        <w:rPr>
          <w:rFonts w:ascii="Arial" w:hAnsi="Arial" w:cs="Arial"/>
          <w:sz w:val="22"/>
          <w:szCs w:val="22"/>
        </w:rPr>
        <w:t xml:space="preserve">The </w:t>
      </w:r>
      <w:r w:rsidR="00410EBB">
        <w:rPr>
          <w:rFonts w:ascii="Arial" w:hAnsi="Arial" w:cs="Arial"/>
          <w:sz w:val="22"/>
          <w:szCs w:val="22"/>
        </w:rPr>
        <w:t>Contractor(s)</w:t>
      </w:r>
      <w:r w:rsidRPr="00146324">
        <w:rPr>
          <w:rFonts w:ascii="Arial" w:hAnsi="Arial" w:cs="Arial"/>
          <w:sz w:val="22"/>
          <w:szCs w:val="22"/>
        </w:rPr>
        <w:t xml:space="preserve"> </w:t>
      </w:r>
      <w:r w:rsidR="002134BB" w:rsidRPr="00146324">
        <w:rPr>
          <w:rFonts w:ascii="Arial" w:hAnsi="Arial" w:cs="Arial"/>
          <w:sz w:val="22"/>
          <w:szCs w:val="22"/>
        </w:rPr>
        <w:t>shall</w:t>
      </w:r>
      <w:r w:rsidRPr="00146324">
        <w:rPr>
          <w:rFonts w:ascii="Arial" w:hAnsi="Arial" w:cs="Arial"/>
          <w:sz w:val="22"/>
          <w:szCs w:val="22"/>
        </w:rPr>
        <w:t xml:space="preserve"> provide administrative, management and related services as required to assist in the coordination of the </w:t>
      </w:r>
      <w:r w:rsidR="0064096B">
        <w:rPr>
          <w:rFonts w:ascii="Arial" w:hAnsi="Arial" w:cs="Arial"/>
          <w:sz w:val="22"/>
          <w:szCs w:val="22"/>
        </w:rPr>
        <w:t>w</w:t>
      </w:r>
      <w:r w:rsidRPr="00146324">
        <w:rPr>
          <w:rFonts w:ascii="Arial" w:hAnsi="Arial" w:cs="Arial"/>
          <w:sz w:val="22"/>
          <w:szCs w:val="22"/>
        </w:rPr>
        <w:t xml:space="preserve">ork </w:t>
      </w:r>
      <w:r w:rsidR="00577BC2">
        <w:rPr>
          <w:rFonts w:ascii="Arial" w:hAnsi="Arial" w:cs="Arial"/>
          <w:sz w:val="22"/>
          <w:szCs w:val="22"/>
        </w:rPr>
        <w:t xml:space="preserve">with </w:t>
      </w:r>
      <w:r w:rsidRPr="00146324">
        <w:rPr>
          <w:rFonts w:ascii="Arial" w:hAnsi="Arial" w:cs="Arial"/>
          <w:sz w:val="22"/>
          <w:szCs w:val="22"/>
        </w:rPr>
        <w:t xml:space="preserve">the </w:t>
      </w:r>
      <w:r w:rsidR="004A36EF">
        <w:rPr>
          <w:rFonts w:ascii="Arial" w:hAnsi="Arial" w:cs="Arial"/>
          <w:sz w:val="22"/>
          <w:szCs w:val="22"/>
        </w:rPr>
        <w:t>General</w:t>
      </w:r>
      <w:r w:rsidR="00577BC2">
        <w:rPr>
          <w:rFonts w:ascii="Arial" w:hAnsi="Arial" w:cs="Arial"/>
          <w:sz w:val="22"/>
          <w:szCs w:val="22"/>
        </w:rPr>
        <w:t xml:space="preserve"> C</w:t>
      </w:r>
      <w:r w:rsidR="002134BB" w:rsidRPr="00146324">
        <w:rPr>
          <w:rFonts w:ascii="Arial" w:hAnsi="Arial" w:cs="Arial"/>
          <w:sz w:val="22"/>
          <w:szCs w:val="22"/>
        </w:rPr>
        <w:t>ontractor</w:t>
      </w:r>
      <w:r w:rsidRPr="00146324">
        <w:rPr>
          <w:rFonts w:ascii="Arial" w:hAnsi="Arial" w:cs="Arial"/>
          <w:sz w:val="22"/>
          <w:szCs w:val="22"/>
        </w:rPr>
        <w:t>s</w:t>
      </w:r>
      <w:r w:rsidR="00026AB2">
        <w:rPr>
          <w:rFonts w:ascii="Arial" w:hAnsi="Arial" w:cs="Arial"/>
          <w:sz w:val="22"/>
          <w:szCs w:val="22"/>
        </w:rPr>
        <w:t xml:space="preserve"> </w:t>
      </w:r>
      <w:r w:rsidRPr="00146324">
        <w:rPr>
          <w:rFonts w:ascii="Arial" w:hAnsi="Arial" w:cs="Arial"/>
          <w:sz w:val="22"/>
          <w:szCs w:val="22"/>
        </w:rPr>
        <w:t xml:space="preserve">and with the activities and responsibilities of the </w:t>
      </w:r>
      <w:r w:rsidR="00577BC2">
        <w:rPr>
          <w:rFonts w:ascii="Arial" w:hAnsi="Arial" w:cs="Arial"/>
          <w:sz w:val="22"/>
          <w:szCs w:val="22"/>
        </w:rPr>
        <w:t>U</w:t>
      </w:r>
      <w:r w:rsidR="0064096B">
        <w:rPr>
          <w:rFonts w:ascii="Arial" w:hAnsi="Arial" w:cs="Arial"/>
          <w:sz w:val="22"/>
          <w:szCs w:val="22"/>
        </w:rPr>
        <w:t>niversity</w:t>
      </w:r>
      <w:r w:rsidRPr="00146324">
        <w:rPr>
          <w:rFonts w:ascii="Arial" w:hAnsi="Arial" w:cs="Arial"/>
          <w:sz w:val="22"/>
          <w:szCs w:val="22"/>
        </w:rPr>
        <w:t>.</w:t>
      </w:r>
    </w:p>
    <w:p w14:paraId="2931F10E" w14:textId="77777777" w:rsidR="009936E6" w:rsidRPr="00146324" w:rsidRDefault="009936E6" w:rsidP="00A9713D">
      <w:pPr>
        <w:pStyle w:val="ListParagraph"/>
        <w:ind w:left="1440"/>
        <w:jc w:val="both"/>
        <w:rPr>
          <w:rFonts w:ascii="Arial" w:hAnsi="Arial" w:cs="Arial"/>
          <w:sz w:val="22"/>
          <w:szCs w:val="22"/>
        </w:rPr>
      </w:pPr>
    </w:p>
    <w:p w14:paraId="7BF97B80" w14:textId="7F0377A7" w:rsidR="001339C8" w:rsidRPr="00146324" w:rsidRDefault="00682CC1" w:rsidP="00A9713D">
      <w:pPr>
        <w:pStyle w:val="ListParagraph"/>
        <w:widowControl w:val="0"/>
        <w:numPr>
          <w:ilvl w:val="0"/>
          <w:numId w:val="15"/>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Interpret construction drawings and administer approved contract document</w:t>
      </w:r>
      <w:r w:rsidR="00833999" w:rsidRPr="00146324">
        <w:rPr>
          <w:rFonts w:ascii="Arial" w:hAnsi="Arial" w:cs="Arial"/>
          <w:sz w:val="22"/>
          <w:szCs w:val="22"/>
        </w:rPr>
        <w:t>s</w:t>
      </w:r>
      <w:r w:rsidRPr="00146324">
        <w:rPr>
          <w:rFonts w:ascii="Arial" w:hAnsi="Arial" w:cs="Arial"/>
          <w:sz w:val="22"/>
          <w:szCs w:val="22"/>
        </w:rPr>
        <w:t xml:space="preserve">, </w:t>
      </w:r>
      <w:r w:rsidRPr="00146324">
        <w:rPr>
          <w:rFonts w:ascii="Arial" w:hAnsi="Arial" w:cs="Arial"/>
          <w:sz w:val="22"/>
          <w:szCs w:val="22"/>
        </w:rPr>
        <w:lastRenderedPageBreak/>
        <w:t xml:space="preserve">incorporating changes and issuing </w:t>
      </w:r>
      <w:r w:rsidR="00785D69" w:rsidRPr="00146324">
        <w:rPr>
          <w:rFonts w:ascii="Arial" w:hAnsi="Arial" w:cs="Arial"/>
          <w:sz w:val="22"/>
          <w:szCs w:val="22"/>
        </w:rPr>
        <w:t xml:space="preserve">directives </w:t>
      </w:r>
      <w:r w:rsidR="00785D69">
        <w:rPr>
          <w:rFonts w:ascii="Arial" w:hAnsi="Arial" w:cs="Arial"/>
          <w:sz w:val="22"/>
          <w:szCs w:val="22"/>
        </w:rPr>
        <w:t>to</w:t>
      </w:r>
      <w:r w:rsidRPr="00146324">
        <w:rPr>
          <w:rFonts w:ascii="Arial" w:hAnsi="Arial" w:cs="Arial"/>
          <w:sz w:val="22"/>
          <w:szCs w:val="22"/>
        </w:rPr>
        <w:t xml:space="preserve"> meet the objectives of the </w:t>
      </w:r>
      <w:r w:rsidR="0064096B">
        <w:rPr>
          <w:rFonts w:ascii="Arial" w:hAnsi="Arial" w:cs="Arial"/>
          <w:sz w:val="22"/>
          <w:szCs w:val="22"/>
        </w:rPr>
        <w:t>u</w:t>
      </w:r>
      <w:r w:rsidR="002134BB" w:rsidRPr="00146324">
        <w:rPr>
          <w:rFonts w:ascii="Arial" w:hAnsi="Arial" w:cs="Arial"/>
          <w:sz w:val="22"/>
          <w:szCs w:val="22"/>
        </w:rPr>
        <w:t>niversity</w:t>
      </w:r>
      <w:r w:rsidR="00734368" w:rsidRPr="00146324">
        <w:rPr>
          <w:rFonts w:ascii="Arial" w:hAnsi="Arial" w:cs="Arial"/>
          <w:sz w:val="22"/>
          <w:szCs w:val="22"/>
        </w:rPr>
        <w:t xml:space="preserve"> in whole or in part</w:t>
      </w:r>
      <w:r w:rsidRPr="00146324">
        <w:rPr>
          <w:rFonts w:ascii="Arial" w:hAnsi="Arial" w:cs="Arial"/>
          <w:sz w:val="22"/>
          <w:szCs w:val="22"/>
        </w:rPr>
        <w:t>.</w:t>
      </w:r>
    </w:p>
    <w:p w14:paraId="2D03E067" w14:textId="77777777" w:rsidR="004B5724" w:rsidRDefault="004B5724" w:rsidP="00A9713D">
      <w:pPr>
        <w:widowControl w:val="0"/>
        <w:tabs>
          <w:tab w:val="left" w:pos="1561"/>
        </w:tabs>
        <w:autoSpaceDE w:val="0"/>
        <w:autoSpaceDN w:val="0"/>
        <w:ind w:left="1440" w:right="116"/>
        <w:jc w:val="both"/>
        <w:rPr>
          <w:rFonts w:ascii="Arial" w:hAnsi="Arial" w:cs="Arial"/>
          <w:sz w:val="22"/>
          <w:szCs w:val="22"/>
        </w:rPr>
      </w:pPr>
    </w:p>
    <w:p w14:paraId="08C48F7C" w14:textId="77777777" w:rsidR="00682CC1" w:rsidRPr="00146324" w:rsidRDefault="00682CC1" w:rsidP="00A9713D">
      <w:pPr>
        <w:pStyle w:val="ListParagraph"/>
        <w:widowControl w:val="0"/>
        <w:numPr>
          <w:ilvl w:val="0"/>
          <w:numId w:val="15"/>
        </w:numPr>
        <w:tabs>
          <w:tab w:val="left" w:pos="1561"/>
        </w:tabs>
        <w:autoSpaceDE w:val="0"/>
        <w:autoSpaceDN w:val="0"/>
        <w:ind w:left="1440" w:right="116"/>
        <w:jc w:val="both"/>
        <w:rPr>
          <w:rFonts w:ascii="Arial" w:hAnsi="Arial" w:cs="Arial"/>
          <w:sz w:val="22"/>
          <w:szCs w:val="22"/>
        </w:rPr>
      </w:pPr>
      <w:r w:rsidRPr="00146324">
        <w:rPr>
          <w:rFonts w:ascii="Arial" w:hAnsi="Arial" w:cs="Arial"/>
          <w:sz w:val="22"/>
          <w:szCs w:val="22"/>
        </w:rPr>
        <w:t>Administer budget and maintain schedule through effective project administration.</w:t>
      </w:r>
      <w:r w:rsidR="00441968" w:rsidRPr="00146324">
        <w:rPr>
          <w:rFonts w:ascii="Arial" w:hAnsi="Arial" w:cs="Arial"/>
          <w:sz w:val="22"/>
          <w:szCs w:val="22"/>
        </w:rPr>
        <w:t xml:space="preserve"> This </w:t>
      </w:r>
      <w:r w:rsidR="002134BB" w:rsidRPr="00146324">
        <w:rPr>
          <w:rFonts w:ascii="Arial" w:hAnsi="Arial" w:cs="Arial"/>
          <w:sz w:val="22"/>
          <w:szCs w:val="22"/>
        </w:rPr>
        <w:t>shall</w:t>
      </w:r>
      <w:r w:rsidR="00441968" w:rsidRPr="00146324">
        <w:rPr>
          <w:rFonts w:ascii="Arial" w:hAnsi="Arial" w:cs="Arial"/>
          <w:sz w:val="22"/>
          <w:szCs w:val="22"/>
        </w:rPr>
        <w:t xml:space="preserve"> require </w:t>
      </w:r>
      <w:r w:rsidR="0064096B">
        <w:rPr>
          <w:rFonts w:ascii="Arial" w:hAnsi="Arial" w:cs="Arial"/>
          <w:sz w:val="22"/>
          <w:szCs w:val="22"/>
        </w:rPr>
        <w:t xml:space="preserve">oversight and </w:t>
      </w:r>
      <w:r w:rsidR="00441968" w:rsidRPr="00146324">
        <w:rPr>
          <w:rFonts w:ascii="Arial" w:hAnsi="Arial" w:cs="Arial"/>
          <w:sz w:val="22"/>
          <w:szCs w:val="22"/>
        </w:rPr>
        <w:t xml:space="preserve">management of all work orders and associated transactions within the Virginia Tech Facilities Services </w:t>
      </w:r>
      <w:r w:rsidR="008306AC" w:rsidRPr="00146324">
        <w:rPr>
          <w:rFonts w:ascii="Arial" w:hAnsi="Arial" w:cs="Arial"/>
          <w:sz w:val="22"/>
          <w:szCs w:val="22"/>
        </w:rPr>
        <w:t>Project Management System (HokieServ).</w:t>
      </w:r>
      <w:r w:rsidR="00441968" w:rsidRPr="00146324">
        <w:rPr>
          <w:rFonts w:ascii="Arial" w:hAnsi="Arial" w:cs="Arial"/>
          <w:sz w:val="22"/>
          <w:szCs w:val="22"/>
        </w:rPr>
        <w:t xml:space="preserve"> </w:t>
      </w:r>
      <w:r w:rsidRPr="00146324">
        <w:rPr>
          <w:rFonts w:ascii="Arial" w:hAnsi="Arial" w:cs="Arial"/>
          <w:sz w:val="22"/>
          <w:szCs w:val="22"/>
        </w:rPr>
        <w:t xml:space="preserve"> </w:t>
      </w:r>
    </w:p>
    <w:p w14:paraId="77C14722" w14:textId="77777777" w:rsidR="004B5724" w:rsidRDefault="004B5724" w:rsidP="00A9713D">
      <w:pPr>
        <w:widowControl w:val="0"/>
        <w:tabs>
          <w:tab w:val="left" w:pos="1561"/>
        </w:tabs>
        <w:autoSpaceDE w:val="0"/>
        <w:autoSpaceDN w:val="0"/>
        <w:ind w:left="1440" w:right="116"/>
        <w:jc w:val="both"/>
        <w:rPr>
          <w:rFonts w:ascii="Arial" w:hAnsi="Arial" w:cs="Arial"/>
          <w:sz w:val="22"/>
          <w:szCs w:val="22"/>
        </w:rPr>
      </w:pPr>
    </w:p>
    <w:p w14:paraId="4CD2E14E" w14:textId="05BD9CC9" w:rsidR="00DB4203" w:rsidRDefault="00DB4203" w:rsidP="00A9713D">
      <w:pPr>
        <w:pStyle w:val="ListParagraph"/>
        <w:widowControl w:val="0"/>
        <w:numPr>
          <w:ilvl w:val="0"/>
          <w:numId w:val="15"/>
        </w:numPr>
        <w:tabs>
          <w:tab w:val="left" w:pos="1561"/>
        </w:tabs>
        <w:autoSpaceDE w:val="0"/>
        <w:autoSpaceDN w:val="0"/>
        <w:spacing w:before="1"/>
        <w:ind w:left="1440" w:right="122"/>
        <w:jc w:val="both"/>
        <w:rPr>
          <w:rFonts w:ascii="Arial" w:hAnsi="Arial" w:cs="Arial"/>
          <w:sz w:val="22"/>
          <w:szCs w:val="22"/>
        </w:rPr>
      </w:pPr>
      <w:r w:rsidRPr="00146324">
        <w:rPr>
          <w:rFonts w:ascii="Arial" w:hAnsi="Arial" w:cs="Arial"/>
          <w:sz w:val="22"/>
          <w:szCs w:val="22"/>
        </w:rPr>
        <w:t>S</w:t>
      </w:r>
      <w:r w:rsidR="004E7208" w:rsidRPr="00146324">
        <w:rPr>
          <w:rFonts w:ascii="Arial" w:hAnsi="Arial" w:cs="Arial"/>
          <w:sz w:val="22"/>
          <w:szCs w:val="22"/>
        </w:rPr>
        <w:t xml:space="preserve">chedule and conduct pre-construction, construction and progress meetings to discuss such matters as procedures, progress, issues and scheduling. The </w:t>
      </w:r>
      <w:r w:rsidR="00410EBB">
        <w:rPr>
          <w:rFonts w:ascii="Arial" w:hAnsi="Arial" w:cs="Arial"/>
          <w:sz w:val="22"/>
          <w:szCs w:val="22"/>
        </w:rPr>
        <w:t>Contractor(s)</w:t>
      </w:r>
      <w:r w:rsidR="004E7208" w:rsidRPr="00146324">
        <w:rPr>
          <w:rFonts w:ascii="Arial" w:hAnsi="Arial" w:cs="Arial"/>
          <w:sz w:val="22"/>
          <w:szCs w:val="22"/>
        </w:rPr>
        <w:t xml:space="preserve"> </w:t>
      </w:r>
      <w:r w:rsidR="002134BB" w:rsidRPr="00146324">
        <w:rPr>
          <w:rFonts w:ascii="Arial" w:hAnsi="Arial" w:cs="Arial"/>
          <w:sz w:val="22"/>
          <w:szCs w:val="22"/>
        </w:rPr>
        <w:t>shall</w:t>
      </w:r>
      <w:r w:rsidR="004E7208" w:rsidRPr="00146324">
        <w:rPr>
          <w:rFonts w:ascii="Arial" w:hAnsi="Arial" w:cs="Arial"/>
          <w:sz w:val="22"/>
          <w:szCs w:val="22"/>
        </w:rPr>
        <w:t xml:space="preserve"> prepare and promptly distribute minutes for all meetings.</w:t>
      </w:r>
    </w:p>
    <w:p w14:paraId="511A5436" w14:textId="77777777" w:rsidR="0049192D" w:rsidRDefault="0049192D" w:rsidP="00A9713D">
      <w:pPr>
        <w:pStyle w:val="ListParagraph"/>
        <w:widowControl w:val="0"/>
        <w:tabs>
          <w:tab w:val="left" w:pos="1561"/>
        </w:tabs>
        <w:autoSpaceDE w:val="0"/>
        <w:autoSpaceDN w:val="0"/>
        <w:spacing w:before="1"/>
        <w:ind w:left="1440" w:right="122"/>
        <w:jc w:val="both"/>
        <w:rPr>
          <w:rFonts w:ascii="Arial" w:hAnsi="Arial" w:cs="Arial"/>
          <w:sz w:val="22"/>
          <w:szCs w:val="22"/>
        </w:rPr>
      </w:pPr>
    </w:p>
    <w:p w14:paraId="7A1D8483" w14:textId="39AB9FDE" w:rsidR="0049192D" w:rsidRPr="0049192D" w:rsidRDefault="003B0D89" w:rsidP="00A9713D">
      <w:pPr>
        <w:pStyle w:val="ListParagraph"/>
        <w:widowControl w:val="0"/>
        <w:numPr>
          <w:ilvl w:val="0"/>
          <w:numId w:val="15"/>
        </w:numPr>
        <w:tabs>
          <w:tab w:val="left" w:pos="1561"/>
        </w:tabs>
        <w:autoSpaceDE w:val="0"/>
        <w:autoSpaceDN w:val="0"/>
        <w:spacing w:line="237" w:lineRule="auto"/>
        <w:ind w:left="1440" w:right="116"/>
        <w:jc w:val="both"/>
        <w:rPr>
          <w:rFonts w:ascii="Arial" w:hAnsi="Arial" w:cs="Arial"/>
          <w:sz w:val="22"/>
          <w:szCs w:val="22"/>
        </w:rPr>
      </w:pPr>
      <w:r>
        <w:rPr>
          <w:rFonts w:ascii="Arial" w:hAnsi="Arial" w:cs="Arial"/>
          <w:sz w:val="22"/>
          <w:szCs w:val="22"/>
        </w:rPr>
        <w:t>When applicable, c</w:t>
      </w:r>
      <w:r w:rsidR="0049192D" w:rsidRPr="0049192D">
        <w:rPr>
          <w:rFonts w:ascii="Arial" w:hAnsi="Arial" w:cs="Arial"/>
          <w:sz w:val="22"/>
          <w:szCs w:val="22"/>
        </w:rPr>
        <w:t xml:space="preserve">onsult with the A/E </w:t>
      </w:r>
      <w:r w:rsidR="006435F3">
        <w:rPr>
          <w:rFonts w:ascii="Arial" w:hAnsi="Arial" w:cs="Arial"/>
          <w:sz w:val="22"/>
          <w:szCs w:val="22"/>
        </w:rPr>
        <w:t>f</w:t>
      </w:r>
      <w:r w:rsidR="0049192D" w:rsidRPr="0049192D">
        <w:rPr>
          <w:rFonts w:ascii="Arial" w:hAnsi="Arial" w:cs="Arial"/>
          <w:sz w:val="22"/>
          <w:szCs w:val="22"/>
        </w:rPr>
        <w:t>irm  and the university if any awarded project contractor requests interpretations for the meaning and intent of the project drawings and specifications, and assist in the resolution of questions which may arise.</w:t>
      </w:r>
    </w:p>
    <w:p w14:paraId="5971A12E" w14:textId="77777777" w:rsidR="004B5724" w:rsidRDefault="004B5724" w:rsidP="00A9713D">
      <w:pPr>
        <w:widowControl w:val="0"/>
        <w:tabs>
          <w:tab w:val="left" w:pos="1561"/>
        </w:tabs>
        <w:autoSpaceDE w:val="0"/>
        <w:autoSpaceDN w:val="0"/>
        <w:spacing w:before="1"/>
        <w:ind w:left="1440" w:right="122"/>
        <w:jc w:val="both"/>
        <w:rPr>
          <w:rFonts w:ascii="Arial" w:hAnsi="Arial" w:cs="Arial"/>
          <w:sz w:val="22"/>
          <w:szCs w:val="22"/>
        </w:rPr>
      </w:pPr>
    </w:p>
    <w:p w14:paraId="77414AD5" w14:textId="0820CC96" w:rsidR="00716851" w:rsidRDefault="00DB4203" w:rsidP="00A9713D">
      <w:pPr>
        <w:pStyle w:val="ListParagraph"/>
        <w:widowControl w:val="0"/>
        <w:numPr>
          <w:ilvl w:val="0"/>
          <w:numId w:val="15"/>
        </w:numPr>
        <w:tabs>
          <w:tab w:val="left" w:pos="1561"/>
        </w:tabs>
        <w:autoSpaceDE w:val="0"/>
        <w:autoSpaceDN w:val="0"/>
        <w:spacing w:before="1"/>
        <w:ind w:left="1440" w:right="122"/>
        <w:jc w:val="both"/>
        <w:rPr>
          <w:rFonts w:ascii="Arial" w:hAnsi="Arial" w:cs="Arial"/>
          <w:sz w:val="22"/>
          <w:szCs w:val="22"/>
        </w:rPr>
      </w:pPr>
      <w:r w:rsidRPr="00146324">
        <w:rPr>
          <w:rFonts w:ascii="Arial" w:hAnsi="Arial" w:cs="Arial"/>
          <w:sz w:val="22"/>
          <w:szCs w:val="22"/>
        </w:rPr>
        <w:t>P</w:t>
      </w:r>
      <w:r w:rsidR="004E7208" w:rsidRPr="00146324">
        <w:rPr>
          <w:rFonts w:ascii="Arial" w:hAnsi="Arial" w:cs="Arial"/>
          <w:sz w:val="22"/>
          <w:szCs w:val="22"/>
        </w:rPr>
        <w:t xml:space="preserve">repare and maintain </w:t>
      </w:r>
      <w:r w:rsidR="008E395A" w:rsidRPr="00146324">
        <w:rPr>
          <w:rFonts w:ascii="Arial" w:hAnsi="Arial" w:cs="Arial"/>
          <w:sz w:val="22"/>
          <w:szCs w:val="22"/>
        </w:rPr>
        <w:t>c</w:t>
      </w:r>
      <w:r w:rsidR="004E7208" w:rsidRPr="00146324">
        <w:rPr>
          <w:rFonts w:ascii="Arial" w:hAnsi="Arial" w:cs="Arial"/>
          <w:sz w:val="22"/>
          <w:szCs w:val="22"/>
        </w:rPr>
        <w:t xml:space="preserve">onstruction </w:t>
      </w:r>
      <w:r w:rsidR="008E395A" w:rsidRPr="00146324">
        <w:rPr>
          <w:rFonts w:ascii="Arial" w:hAnsi="Arial" w:cs="Arial"/>
          <w:sz w:val="22"/>
          <w:szCs w:val="22"/>
        </w:rPr>
        <w:t>s</w:t>
      </w:r>
      <w:r w:rsidR="004E7208" w:rsidRPr="00146324">
        <w:rPr>
          <w:rFonts w:ascii="Arial" w:hAnsi="Arial" w:cs="Arial"/>
          <w:sz w:val="22"/>
          <w:szCs w:val="22"/>
        </w:rPr>
        <w:t xml:space="preserve">chedule to incorporate the activities of </w:t>
      </w:r>
      <w:r w:rsidR="0064096B">
        <w:rPr>
          <w:rFonts w:ascii="Arial" w:hAnsi="Arial" w:cs="Arial"/>
          <w:sz w:val="22"/>
          <w:szCs w:val="22"/>
        </w:rPr>
        <w:t>c</w:t>
      </w:r>
      <w:r w:rsidR="002134BB" w:rsidRPr="00146324">
        <w:rPr>
          <w:rFonts w:ascii="Arial" w:hAnsi="Arial" w:cs="Arial"/>
          <w:sz w:val="22"/>
          <w:szCs w:val="22"/>
        </w:rPr>
        <w:t>ontractor</w:t>
      </w:r>
      <w:r w:rsidR="004E7208" w:rsidRPr="00146324">
        <w:rPr>
          <w:rFonts w:ascii="Arial" w:hAnsi="Arial" w:cs="Arial"/>
          <w:sz w:val="22"/>
          <w:szCs w:val="22"/>
        </w:rPr>
        <w:t xml:space="preserve">s on the </w:t>
      </w:r>
      <w:r w:rsidR="0064096B">
        <w:rPr>
          <w:rFonts w:ascii="Arial" w:hAnsi="Arial" w:cs="Arial"/>
          <w:sz w:val="22"/>
          <w:szCs w:val="22"/>
        </w:rPr>
        <w:t>p</w:t>
      </w:r>
      <w:r w:rsidR="004E7208" w:rsidRPr="00146324">
        <w:rPr>
          <w:rFonts w:ascii="Arial" w:hAnsi="Arial" w:cs="Arial"/>
          <w:sz w:val="22"/>
          <w:szCs w:val="22"/>
        </w:rPr>
        <w:t xml:space="preserve">roject, including activity sequences and durations, allocation of labor and materials, processing of </w:t>
      </w:r>
      <w:r w:rsidR="0064096B">
        <w:rPr>
          <w:rFonts w:ascii="Arial" w:hAnsi="Arial" w:cs="Arial"/>
          <w:sz w:val="22"/>
          <w:szCs w:val="22"/>
        </w:rPr>
        <w:t>s</w:t>
      </w:r>
      <w:r w:rsidR="004E7208" w:rsidRPr="00146324">
        <w:rPr>
          <w:rFonts w:ascii="Arial" w:hAnsi="Arial" w:cs="Arial"/>
          <w:sz w:val="22"/>
          <w:szCs w:val="22"/>
        </w:rPr>
        <w:t xml:space="preserve">hop </w:t>
      </w:r>
      <w:r w:rsidR="0064096B">
        <w:rPr>
          <w:rFonts w:ascii="Arial" w:hAnsi="Arial" w:cs="Arial"/>
          <w:sz w:val="22"/>
          <w:szCs w:val="22"/>
        </w:rPr>
        <w:t>d</w:t>
      </w:r>
      <w:r w:rsidR="004E7208" w:rsidRPr="00146324">
        <w:rPr>
          <w:rFonts w:ascii="Arial" w:hAnsi="Arial" w:cs="Arial"/>
          <w:sz w:val="22"/>
          <w:szCs w:val="22"/>
        </w:rPr>
        <w:t>rawings,</w:t>
      </w:r>
      <w:r w:rsidR="0064096B">
        <w:rPr>
          <w:rFonts w:ascii="Arial" w:hAnsi="Arial" w:cs="Arial"/>
          <w:sz w:val="22"/>
          <w:szCs w:val="22"/>
        </w:rPr>
        <w:t xml:space="preserve"> p</w:t>
      </w:r>
      <w:r w:rsidR="004E7208" w:rsidRPr="00146324">
        <w:rPr>
          <w:rFonts w:ascii="Arial" w:hAnsi="Arial" w:cs="Arial"/>
          <w:sz w:val="22"/>
          <w:szCs w:val="22"/>
        </w:rPr>
        <w:t xml:space="preserve">roduct </w:t>
      </w:r>
      <w:r w:rsidR="0064096B">
        <w:rPr>
          <w:rFonts w:ascii="Arial" w:hAnsi="Arial" w:cs="Arial"/>
          <w:sz w:val="22"/>
          <w:szCs w:val="22"/>
        </w:rPr>
        <w:t>d</w:t>
      </w:r>
      <w:r w:rsidR="004E7208" w:rsidRPr="00146324">
        <w:rPr>
          <w:rFonts w:ascii="Arial" w:hAnsi="Arial" w:cs="Arial"/>
          <w:sz w:val="22"/>
          <w:szCs w:val="22"/>
        </w:rPr>
        <w:t xml:space="preserve">ata and </w:t>
      </w:r>
      <w:r w:rsidR="0064096B">
        <w:rPr>
          <w:rFonts w:ascii="Arial" w:hAnsi="Arial" w:cs="Arial"/>
          <w:sz w:val="22"/>
          <w:szCs w:val="22"/>
        </w:rPr>
        <w:t>s</w:t>
      </w:r>
      <w:r w:rsidR="004E7208" w:rsidRPr="00146324">
        <w:rPr>
          <w:rFonts w:ascii="Arial" w:hAnsi="Arial" w:cs="Arial"/>
          <w:sz w:val="22"/>
          <w:szCs w:val="22"/>
        </w:rPr>
        <w:t xml:space="preserve">amples, and delivery of products requiring long lead time procurement. </w:t>
      </w:r>
      <w:r w:rsidR="00357E38" w:rsidRPr="00146324">
        <w:rPr>
          <w:rFonts w:ascii="Arial" w:hAnsi="Arial" w:cs="Arial"/>
          <w:sz w:val="22"/>
          <w:szCs w:val="22"/>
        </w:rPr>
        <w:t>O</w:t>
      </w:r>
      <w:r w:rsidR="004E7208" w:rsidRPr="00146324">
        <w:rPr>
          <w:rFonts w:ascii="Arial" w:hAnsi="Arial" w:cs="Arial"/>
          <w:sz w:val="22"/>
          <w:szCs w:val="22"/>
        </w:rPr>
        <w:t xml:space="preserve">ccupancy requirements and portions of the </w:t>
      </w:r>
      <w:r w:rsidR="0064096B">
        <w:rPr>
          <w:rFonts w:ascii="Arial" w:hAnsi="Arial" w:cs="Arial"/>
          <w:sz w:val="22"/>
          <w:szCs w:val="22"/>
        </w:rPr>
        <w:t>p</w:t>
      </w:r>
      <w:r w:rsidR="004E7208" w:rsidRPr="00146324">
        <w:rPr>
          <w:rFonts w:ascii="Arial" w:hAnsi="Arial" w:cs="Arial"/>
          <w:sz w:val="22"/>
          <w:szCs w:val="22"/>
        </w:rPr>
        <w:t xml:space="preserve">roject having occupancy priority </w:t>
      </w:r>
      <w:r w:rsidR="002134BB" w:rsidRPr="00146324">
        <w:rPr>
          <w:rFonts w:ascii="Arial" w:hAnsi="Arial" w:cs="Arial"/>
          <w:sz w:val="22"/>
          <w:szCs w:val="22"/>
        </w:rPr>
        <w:t>shall</w:t>
      </w:r>
      <w:r w:rsidR="004E7208" w:rsidRPr="00146324">
        <w:rPr>
          <w:rFonts w:ascii="Arial" w:hAnsi="Arial" w:cs="Arial"/>
          <w:sz w:val="22"/>
          <w:szCs w:val="22"/>
        </w:rPr>
        <w:t xml:space="preserve"> be included on the </w:t>
      </w:r>
      <w:r w:rsidR="008E395A" w:rsidRPr="00146324">
        <w:rPr>
          <w:rFonts w:ascii="Arial" w:hAnsi="Arial" w:cs="Arial"/>
          <w:sz w:val="22"/>
          <w:szCs w:val="22"/>
        </w:rPr>
        <w:t>c</w:t>
      </w:r>
      <w:r w:rsidR="004E7208" w:rsidRPr="00146324">
        <w:rPr>
          <w:rFonts w:ascii="Arial" w:hAnsi="Arial" w:cs="Arial"/>
          <w:sz w:val="22"/>
          <w:szCs w:val="22"/>
        </w:rPr>
        <w:t xml:space="preserve">onstruction </w:t>
      </w:r>
      <w:r w:rsidR="008E395A" w:rsidRPr="00146324">
        <w:rPr>
          <w:rFonts w:ascii="Arial" w:hAnsi="Arial" w:cs="Arial"/>
          <w:sz w:val="22"/>
          <w:szCs w:val="22"/>
        </w:rPr>
        <w:t>s</w:t>
      </w:r>
      <w:r w:rsidR="004E7208" w:rsidRPr="00146324">
        <w:rPr>
          <w:rFonts w:ascii="Arial" w:hAnsi="Arial" w:cs="Arial"/>
          <w:sz w:val="22"/>
          <w:szCs w:val="22"/>
        </w:rPr>
        <w:t xml:space="preserve">chedule. The </w:t>
      </w:r>
      <w:r w:rsidR="00410EBB">
        <w:rPr>
          <w:rFonts w:ascii="Arial" w:hAnsi="Arial" w:cs="Arial"/>
          <w:sz w:val="22"/>
          <w:szCs w:val="22"/>
        </w:rPr>
        <w:t>Contractor(s)</w:t>
      </w:r>
      <w:r w:rsidR="004E7208" w:rsidRPr="00146324">
        <w:rPr>
          <w:rFonts w:ascii="Arial" w:hAnsi="Arial" w:cs="Arial"/>
          <w:sz w:val="22"/>
          <w:szCs w:val="22"/>
        </w:rPr>
        <w:t xml:space="preserve"> </w:t>
      </w:r>
      <w:r w:rsidR="002134BB" w:rsidRPr="00146324">
        <w:rPr>
          <w:rFonts w:ascii="Arial" w:hAnsi="Arial" w:cs="Arial"/>
          <w:sz w:val="22"/>
          <w:szCs w:val="22"/>
        </w:rPr>
        <w:t>shall</w:t>
      </w:r>
      <w:r w:rsidR="004E7208" w:rsidRPr="00146324">
        <w:rPr>
          <w:rFonts w:ascii="Arial" w:hAnsi="Arial" w:cs="Arial"/>
          <w:sz w:val="22"/>
          <w:szCs w:val="22"/>
        </w:rPr>
        <w:t xml:space="preserve"> update and r</w:t>
      </w:r>
      <w:r w:rsidR="008E395A" w:rsidRPr="00146324">
        <w:rPr>
          <w:rFonts w:ascii="Arial" w:hAnsi="Arial" w:cs="Arial"/>
          <w:sz w:val="22"/>
          <w:szCs w:val="22"/>
        </w:rPr>
        <w:t>eissue the construction s</w:t>
      </w:r>
      <w:r w:rsidR="004E7208" w:rsidRPr="00146324">
        <w:rPr>
          <w:rFonts w:ascii="Arial" w:hAnsi="Arial" w:cs="Arial"/>
          <w:sz w:val="22"/>
          <w:szCs w:val="22"/>
        </w:rPr>
        <w:t>chedule as required to show current conditions and revisions required by actual experience.</w:t>
      </w:r>
    </w:p>
    <w:p w14:paraId="1EE0C784" w14:textId="77777777" w:rsidR="00716851" w:rsidRDefault="00716851" w:rsidP="00A9713D">
      <w:pPr>
        <w:ind w:left="1440"/>
        <w:rPr>
          <w:rFonts w:ascii="Arial" w:hAnsi="Arial" w:cs="Arial"/>
          <w:sz w:val="22"/>
          <w:szCs w:val="22"/>
        </w:rPr>
      </w:pPr>
    </w:p>
    <w:p w14:paraId="73063675" w14:textId="0AFF08C8" w:rsidR="00FF5A03" w:rsidRDefault="0046436A" w:rsidP="00A9713D">
      <w:pPr>
        <w:pStyle w:val="ListParagraph"/>
        <w:widowControl w:val="0"/>
        <w:numPr>
          <w:ilvl w:val="0"/>
          <w:numId w:val="15"/>
        </w:numPr>
        <w:tabs>
          <w:tab w:val="left" w:pos="2276"/>
        </w:tabs>
        <w:autoSpaceDE w:val="0"/>
        <w:autoSpaceDN w:val="0"/>
        <w:ind w:left="1440" w:right="116"/>
        <w:jc w:val="both"/>
        <w:rPr>
          <w:rFonts w:ascii="Arial" w:hAnsi="Arial" w:cs="Arial"/>
          <w:sz w:val="22"/>
          <w:szCs w:val="22"/>
        </w:rPr>
      </w:pPr>
      <w:r w:rsidRPr="00C03B30">
        <w:rPr>
          <w:rFonts w:ascii="Arial" w:hAnsi="Arial" w:cs="Arial"/>
          <w:sz w:val="22"/>
          <w:szCs w:val="22"/>
        </w:rPr>
        <w:t>P</w:t>
      </w:r>
      <w:r w:rsidR="00716851" w:rsidRPr="00C03B30">
        <w:rPr>
          <w:rFonts w:ascii="Arial" w:hAnsi="Arial" w:cs="Arial"/>
          <w:sz w:val="22"/>
          <w:szCs w:val="22"/>
        </w:rPr>
        <w:t xml:space="preserve">rovide </w:t>
      </w:r>
      <w:r w:rsidR="00B571B3" w:rsidRPr="00C03B30">
        <w:rPr>
          <w:rFonts w:ascii="Arial" w:hAnsi="Arial" w:cs="Arial"/>
          <w:sz w:val="22"/>
          <w:szCs w:val="22"/>
        </w:rPr>
        <w:t>supervisi</w:t>
      </w:r>
      <w:r w:rsidRPr="00C03B30">
        <w:rPr>
          <w:rFonts w:ascii="Arial" w:hAnsi="Arial" w:cs="Arial"/>
          <w:sz w:val="22"/>
          <w:szCs w:val="22"/>
        </w:rPr>
        <w:t>on of</w:t>
      </w:r>
      <w:r w:rsidR="00B571B3" w:rsidRPr="00C03B30">
        <w:rPr>
          <w:rFonts w:ascii="Arial" w:hAnsi="Arial" w:cs="Arial"/>
          <w:sz w:val="22"/>
          <w:szCs w:val="22"/>
        </w:rPr>
        <w:t xml:space="preserve"> the activities of the</w:t>
      </w:r>
      <w:r w:rsidR="00716851" w:rsidRPr="00C03B30">
        <w:rPr>
          <w:rFonts w:ascii="Arial" w:hAnsi="Arial" w:cs="Arial"/>
          <w:sz w:val="22"/>
          <w:szCs w:val="22"/>
        </w:rPr>
        <w:t xml:space="preserve"> contracts utilized for construction in accordance with the terms and conditions of the awarded contract</w:t>
      </w:r>
      <w:r w:rsidRPr="00C03B30">
        <w:rPr>
          <w:rFonts w:ascii="Arial" w:hAnsi="Arial" w:cs="Arial"/>
          <w:sz w:val="22"/>
          <w:szCs w:val="22"/>
        </w:rPr>
        <w:t xml:space="preserve"> and any modifications made by change order to the contract.</w:t>
      </w:r>
      <w:r w:rsidR="00716851" w:rsidRPr="00C03B30">
        <w:rPr>
          <w:rFonts w:ascii="Arial" w:hAnsi="Arial" w:cs="Arial"/>
          <w:sz w:val="22"/>
          <w:szCs w:val="22"/>
        </w:rPr>
        <w:t xml:space="preserve"> </w:t>
      </w:r>
      <w:r w:rsidRPr="00C03B30">
        <w:rPr>
          <w:rFonts w:ascii="Arial" w:hAnsi="Arial" w:cs="Arial"/>
          <w:sz w:val="22"/>
          <w:szCs w:val="22"/>
        </w:rPr>
        <w:t>Advise the University of any actions necessary to assist in the enforcement of the contract.</w:t>
      </w:r>
    </w:p>
    <w:p w14:paraId="3F71170B" w14:textId="77777777" w:rsidR="00577BC2" w:rsidRPr="0046436A" w:rsidRDefault="00577BC2" w:rsidP="0046436A">
      <w:pPr>
        <w:pStyle w:val="ListParagraph"/>
        <w:widowControl w:val="0"/>
        <w:tabs>
          <w:tab w:val="left" w:pos="2276"/>
        </w:tabs>
        <w:autoSpaceDE w:val="0"/>
        <w:autoSpaceDN w:val="0"/>
        <w:ind w:left="1530" w:right="116"/>
        <w:jc w:val="both"/>
        <w:rPr>
          <w:rFonts w:ascii="Arial" w:hAnsi="Arial" w:cs="Arial"/>
          <w:sz w:val="22"/>
          <w:szCs w:val="22"/>
        </w:rPr>
      </w:pPr>
    </w:p>
    <w:p w14:paraId="50641ADE" w14:textId="6D554E29" w:rsidR="004E7208" w:rsidRDefault="00D84E66" w:rsidP="00A9713D">
      <w:pPr>
        <w:pStyle w:val="ListParagraph"/>
        <w:widowControl w:val="0"/>
        <w:numPr>
          <w:ilvl w:val="0"/>
          <w:numId w:val="15"/>
        </w:numPr>
        <w:tabs>
          <w:tab w:val="left" w:pos="2276"/>
        </w:tabs>
        <w:autoSpaceDE w:val="0"/>
        <w:autoSpaceDN w:val="0"/>
        <w:ind w:left="1440" w:right="116"/>
        <w:jc w:val="both"/>
        <w:rPr>
          <w:rFonts w:ascii="Arial" w:hAnsi="Arial" w:cs="Arial"/>
          <w:sz w:val="22"/>
          <w:szCs w:val="22"/>
        </w:rPr>
      </w:pPr>
      <w:r>
        <w:rPr>
          <w:rFonts w:ascii="Arial" w:hAnsi="Arial" w:cs="Arial"/>
          <w:sz w:val="22"/>
          <w:szCs w:val="22"/>
        </w:rPr>
        <w:t>C</w:t>
      </w:r>
      <w:r w:rsidR="004E7208" w:rsidRPr="00146324">
        <w:rPr>
          <w:rFonts w:ascii="Arial" w:hAnsi="Arial" w:cs="Arial"/>
          <w:sz w:val="22"/>
          <w:szCs w:val="22"/>
        </w:rPr>
        <w:t xml:space="preserve">oordinate the </w:t>
      </w:r>
      <w:r w:rsidR="008F220F" w:rsidRPr="00146324">
        <w:rPr>
          <w:rFonts w:ascii="Arial" w:hAnsi="Arial" w:cs="Arial"/>
          <w:sz w:val="22"/>
          <w:szCs w:val="22"/>
        </w:rPr>
        <w:t>project</w:t>
      </w:r>
      <w:r w:rsidR="008F220F">
        <w:rPr>
          <w:rFonts w:ascii="Arial" w:hAnsi="Arial" w:cs="Arial"/>
          <w:sz w:val="22"/>
          <w:szCs w:val="22"/>
        </w:rPr>
        <w:t>’s</w:t>
      </w:r>
      <w:r w:rsidR="008F220F" w:rsidRPr="00146324">
        <w:rPr>
          <w:rFonts w:ascii="Arial" w:hAnsi="Arial" w:cs="Arial"/>
          <w:sz w:val="22"/>
          <w:szCs w:val="22"/>
        </w:rPr>
        <w:t xml:space="preserve"> awarded </w:t>
      </w:r>
      <w:r>
        <w:rPr>
          <w:rFonts w:ascii="Arial" w:hAnsi="Arial" w:cs="Arial"/>
          <w:sz w:val="22"/>
          <w:szCs w:val="22"/>
        </w:rPr>
        <w:t xml:space="preserve">construction and trades </w:t>
      </w:r>
      <w:r w:rsidR="008F220F" w:rsidRPr="00146324">
        <w:rPr>
          <w:rFonts w:ascii="Arial" w:hAnsi="Arial" w:cs="Arial"/>
          <w:sz w:val="22"/>
          <w:szCs w:val="22"/>
        </w:rPr>
        <w:t>c</w:t>
      </w:r>
      <w:r w:rsidR="002134BB" w:rsidRPr="00146324">
        <w:rPr>
          <w:rFonts w:ascii="Arial" w:hAnsi="Arial" w:cs="Arial"/>
          <w:sz w:val="22"/>
          <w:szCs w:val="22"/>
        </w:rPr>
        <w:t>ontractor</w:t>
      </w:r>
      <w:r w:rsidR="004E7208" w:rsidRPr="00146324">
        <w:rPr>
          <w:rFonts w:ascii="Arial" w:hAnsi="Arial" w:cs="Arial"/>
          <w:sz w:val="22"/>
          <w:szCs w:val="22"/>
        </w:rPr>
        <w:t xml:space="preserve">s, including the right, if necessary, to change the time, order and priority in which the various portions of the </w:t>
      </w:r>
      <w:r w:rsidR="008F220F" w:rsidRPr="00146324">
        <w:rPr>
          <w:rFonts w:ascii="Arial" w:hAnsi="Arial" w:cs="Arial"/>
          <w:sz w:val="22"/>
          <w:szCs w:val="22"/>
        </w:rPr>
        <w:t>t</w:t>
      </w:r>
      <w:r w:rsidR="004E7208" w:rsidRPr="00146324">
        <w:rPr>
          <w:rFonts w:ascii="Arial" w:hAnsi="Arial" w:cs="Arial"/>
          <w:sz w:val="22"/>
          <w:szCs w:val="22"/>
        </w:rPr>
        <w:t xml:space="preserve">rade </w:t>
      </w:r>
      <w:r w:rsidR="008F220F" w:rsidRPr="00146324">
        <w:rPr>
          <w:rFonts w:ascii="Arial" w:hAnsi="Arial" w:cs="Arial"/>
          <w:sz w:val="22"/>
          <w:szCs w:val="22"/>
        </w:rPr>
        <w:t>c</w:t>
      </w:r>
      <w:r w:rsidR="004E7208" w:rsidRPr="00146324">
        <w:rPr>
          <w:rFonts w:ascii="Arial" w:hAnsi="Arial" w:cs="Arial"/>
          <w:sz w:val="22"/>
          <w:szCs w:val="22"/>
        </w:rPr>
        <w:t xml:space="preserve">ontract </w:t>
      </w:r>
      <w:r w:rsidR="008F220F" w:rsidRPr="00146324">
        <w:rPr>
          <w:rFonts w:ascii="Arial" w:hAnsi="Arial" w:cs="Arial"/>
          <w:sz w:val="22"/>
          <w:szCs w:val="22"/>
        </w:rPr>
        <w:t>w</w:t>
      </w:r>
      <w:r w:rsidR="004E7208" w:rsidRPr="00146324">
        <w:rPr>
          <w:rFonts w:ascii="Arial" w:hAnsi="Arial" w:cs="Arial"/>
          <w:sz w:val="22"/>
          <w:szCs w:val="22"/>
        </w:rPr>
        <w:t xml:space="preserve">ork and the other work associated with the </w:t>
      </w:r>
      <w:r w:rsidR="008F220F" w:rsidRPr="00146324">
        <w:rPr>
          <w:rFonts w:ascii="Arial" w:hAnsi="Arial" w:cs="Arial"/>
          <w:sz w:val="22"/>
          <w:szCs w:val="22"/>
        </w:rPr>
        <w:t>p</w:t>
      </w:r>
      <w:r w:rsidR="004E7208" w:rsidRPr="00146324">
        <w:rPr>
          <w:rFonts w:ascii="Arial" w:hAnsi="Arial" w:cs="Arial"/>
          <w:sz w:val="22"/>
          <w:szCs w:val="22"/>
        </w:rPr>
        <w:t xml:space="preserve">roject shall be performed. </w:t>
      </w:r>
      <w:r w:rsidR="008F220F">
        <w:rPr>
          <w:rFonts w:ascii="Arial" w:hAnsi="Arial" w:cs="Arial"/>
          <w:sz w:val="22"/>
          <w:szCs w:val="22"/>
        </w:rPr>
        <w:t xml:space="preserve">A project’s </w:t>
      </w:r>
      <w:r w:rsidR="008E395A" w:rsidRPr="00146324">
        <w:rPr>
          <w:rFonts w:ascii="Arial" w:hAnsi="Arial" w:cs="Arial"/>
          <w:sz w:val="22"/>
          <w:szCs w:val="22"/>
        </w:rPr>
        <w:t>c</w:t>
      </w:r>
      <w:r w:rsidR="004E7208" w:rsidRPr="00146324">
        <w:rPr>
          <w:rFonts w:ascii="Arial" w:hAnsi="Arial" w:cs="Arial"/>
          <w:sz w:val="22"/>
          <w:szCs w:val="22"/>
        </w:rPr>
        <w:t xml:space="preserve">onstruction </w:t>
      </w:r>
      <w:r w:rsidR="008E395A" w:rsidRPr="00146324">
        <w:rPr>
          <w:rFonts w:ascii="Arial" w:hAnsi="Arial" w:cs="Arial"/>
          <w:sz w:val="22"/>
          <w:szCs w:val="22"/>
        </w:rPr>
        <w:t>s</w:t>
      </w:r>
      <w:r w:rsidR="004E7208" w:rsidRPr="00146324">
        <w:rPr>
          <w:rFonts w:ascii="Arial" w:hAnsi="Arial" w:cs="Arial"/>
          <w:sz w:val="22"/>
          <w:szCs w:val="22"/>
        </w:rPr>
        <w:t>chedule shall constitute</w:t>
      </w:r>
      <w:r w:rsidR="008E395A" w:rsidRPr="00146324">
        <w:rPr>
          <w:rFonts w:ascii="Arial" w:hAnsi="Arial" w:cs="Arial"/>
          <w:sz w:val="22"/>
          <w:szCs w:val="22"/>
        </w:rPr>
        <w:t xml:space="preserve"> the schedule to be used by the assigned team</w:t>
      </w:r>
      <w:r w:rsidR="004E7208" w:rsidRPr="00146324">
        <w:rPr>
          <w:rFonts w:ascii="Arial" w:hAnsi="Arial" w:cs="Arial"/>
          <w:sz w:val="22"/>
          <w:szCs w:val="22"/>
        </w:rPr>
        <w:t xml:space="preserve">, other </w:t>
      </w:r>
      <w:r w:rsidR="008F220F" w:rsidRPr="00146324">
        <w:rPr>
          <w:rFonts w:ascii="Arial" w:hAnsi="Arial" w:cs="Arial"/>
          <w:sz w:val="22"/>
          <w:szCs w:val="22"/>
        </w:rPr>
        <w:t>c</w:t>
      </w:r>
      <w:r w:rsidR="002134BB" w:rsidRPr="00146324">
        <w:rPr>
          <w:rFonts w:ascii="Arial" w:hAnsi="Arial" w:cs="Arial"/>
          <w:sz w:val="22"/>
          <w:szCs w:val="22"/>
        </w:rPr>
        <w:t>ontractor</w:t>
      </w:r>
      <w:r w:rsidR="004E7208" w:rsidRPr="00146324">
        <w:rPr>
          <w:rFonts w:ascii="Arial" w:hAnsi="Arial" w:cs="Arial"/>
          <w:sz w:val="22"/>
          <w:szCs w:val="22"/>
        </w:rPr>
        <w:t xml:space="preserve">s, the </w:t>
      </w:r>
      <w:r w:rsidR="00410EBB">
        <w:rPr>
          <w:rFonts w:ascii="Arial" w:hAnsi="Arial" w:cs="Arial"/>
          <w:sz w:val="22"/>
          <w:szCs w:val="22"/>
        </w:rPr>
        <w:t>Contractor(s)</w:t>
      </w:r>
      <w:r w:rsidR="004E7208" w:rsidRPr="00146324">
        <w:rPr>
          <w:rFonts w:ascii="Arial" w:hAnsi="Arial" w:cs="Arial"/>
          <w:sz w:val="22"/>
          <w:szCs w:val="22"/>
        </w:rPr>
        <w:t xml:space="preserve"> and the</w:t>
      </w:r>
      <w:r w:rsidR="00357E38" w:rsidRPr="00146324">
        <w:rPr>
          <w:rFonts w:ascii="Arial" w:hAnsi="Arial" w:cs="Arial"/>
          <w:sz w:val="22"/>
          <w:szCs w:val="22"/>
        </w:rPr>
        <w:t xml:space="preserve"> University</w:t>
      </w:r>
      <w:r w:rsidR="004E7208" w:rsidRPr="00146324">
        <w:rPr>
          <w:rFonts w:ascii="Arial" w:hAnsi="Arial" w:cs="Arial"/>
          <w:sz w:val="22"/>
          <w:szCs w:val="22"/>
        </w:rPr>
        <w:t xml:space="preserve"> until subsequently revised.</w:t>
      </w:r>
    </w:p>
    <w:p w14:paraId="2B6793F0" w14:textId="77777777" w:rsidR="0049192D" w:rsidRPr="00146324" w:rsidRDefault="0049192D" w:rsidP="00A9713D">
      <w:pPr>
        <w:pStyle w:val="ListParagraph"/>
        <w:ind w:left="1440"/>
        <w:rPr>
          <w:rFonts w:ascii="Arial" w:hAnsi="Arial" w:cs="Arial"/>
          <w:sz w:val="22"/>
          <w:szCs w:val="22"/>
        </w:rPr>
      </w:pPr>
    </w:p>
    <w:p w14:paraId="3FA31722" w14:textId="155D6A8B" w:rsidR="0049192D" w:rsidRPr="0049192D" w:rsidRDefault="00D84E66" w:rsidP="00A9713D">
      <w:pPr>
        <w:pStyle w:val="ListParagraph"/>
        <w:widowControl w:val="0"/>
        <w:numPr>
          <w:ilvl w:val="0"/>
          <w:numId w:val="15"/>
        </w:numPr>
        <w:tabs>
          <w:tab w:val="left" w:pos="1561"/>
        </w:tabs>
        <w:autoSpaceDE w:val="0"/>
        <w:autoSpaceDN w:val="0"/>
        <w:ind w:left="1440" w:right="116"/>
        <w:jc w:val="both"/>
        <w:rPr>
          <w:rFonts w:ascii="Arial" w:hAnsi="Arial" w:cs="Arial"/>
          <w:sz w:val="22"/>
          <w:szCs w:val="22"/>
        </w:rPr>
      </w:pPr>
      <w:r>
        <w:rPr>
          <w:rFonts w:ascii="Arial" w:hAnsi="Arial" w:cs="Arial"/>
          <w:sz w:val="22"/>
          <w:szCs w:val="22"/>
        </w:rPr>
        <w:t>R</w:t>
      </w:r>
      <w:r w:rsidR="0049192D" w:rsidRPr="0049192D">
        <w:rPr>
          <w:rFonts w:ascii="Arial" w:hAnsi="Arial" w:cs="Arial"/>
          <w:sz w:val="22"/>
          <w:szCs w:val="22"/>
        </w:rPr>
        <w:t>eceive from the awarded project contractor</w:t>
      </w:r>
      <w:r>
        <w:rPr>
          <w:rFonts w:ascii="Arial" w:hAnsi="Arial" w:cs="Arial"/>
          <w:sz w:val="22"/>
          <w:szCs w:val="22"/>
        </w:rPr>
        <w:t>(s)</w:t>
      </w:r>
      <w:r w:rsidR="0049192D" w:rsidRPr="0049192D">
        <w:rPr>
          <w:rFonts w:ascii="Arial" w:hAnsi="Arial" w:cs="Arial"/>
          <w:sz w:val="22"/>
          <w:szCs w:val="22"/>
        </w:rPr>
        <w:t>, review and approve all shop drawings, product data and samples, assist in the coordination of them with information received from other project awarded contractor</w:t>
      </w:r>
      <w:r w:rsidR="00585D11">
        <w:rPr>
          <w:rFonts w:ascii="Arial" w:hAnsi="Arial" w:cs="Arial"/>
          <w:sz w:val="22"/>
          <w:szCs w:val="22"/>
        </w:rPr>
        <w:t xml:space="preserve">s, and transmit to the A/E </w:t>
      </w:r>
      <w:r w:rsidR="00182C0F">
        <w:rPr>
          <w:rFonts w:ascii="Arial" w:hAnsi="Arial" w:cs="Arial"/>
          <w:sz w:val="22"/>
          <w:szCs w:val="22"/>
        </w:rPr>
        <w:t>f</w:t>
      </w:r>
      <w:r w:rsidR="00585D11">
        <w:rPr>
          <w:rFonts w:ascii="Arial" w:hAnsi="Arial" w:cs="Arial"/>
          <w:sz w:val="22"/>
          <w:szCs w:val="22"/>
        </w:rPr>
        <w:t xml:space="preserve">irm (if applicable) </w:t>
      </w:r>
      <w:r w:rsidR="0049192D" w:rsidRPr="0049192D">
        <w:rPr>
          <w:rFonts w:ascii="Arial" w:hAnsi="Arial" w:cs="Arial"/>
          <w:sz w:val="22"/>
          <w:szCs w:val="22"/>
        </w:rPr>
        <w:t xml:space="preserve">those recommended for approval. The </w:t>
      </w:r>
      <w:r w:rsidR="00410EBB">
        <w:rPr>
          <w:rFonts w:ascii="Arial" w:hAnsi="Arial" w:cs="Arial"/>
          <w:sz w:val="22"/>
          <w:szCs w:val="22"/>
        </w:rPr>
        <w:t>Contractor(s)</w:t>
      </w:r>
      <w:r w:rsidR="0049192D" w:rsidRPr="0049192D">
        <w:rPr>
          <w:rFonts w:ascii="Arial" w:hAnsi="Arial" w:cs="Arial"/>
          <w:sz w:val="22"/>
          <w:szCs w:val="22"/>
        </w:rPr>
        <w:t xml:space="preserve">'s actions shall be taken with such reasonable promptness as to cause no delay in the work or in the activities of other project awarded contractors, the university, or the A/E </w:t>
      </w:r>
      <w:r w:rsidR="00182C0F">
        <w:rPr>
          <w:rFonts w:ascii="Arial" w:hAnsi="Arial" w:cs="Arial"/>
          <w:sz w:val="22"/>
          <w:szCs w:val="22"/>
        </w:rPr>
        <w:t>f</w:t>
      </w:r>
      <w:r w:rsidR="0049192D" w:rsidRPr="0049192D">
        <w:rPr>
          <w:rFonts w:ascii="Arial" w:hAnsi="Arial" w:cs="Arial"/>
          <w:sz w:val="22"/>
          <w:szCs w:val="22"/>
        </w:rPr>
        <w:t>irm.</w:t>
      </w:r>
    </w:p>
    <w:p w14:paraId="6EBB4EFD" w14:textId="77777777" w:rsidR="0049192D" w:rsidRDefault="0049192D" w:rsidP="00A9713D">
      <w:pPr>
        <w:pStyle w:val="ListParagraph"/>
        <w:widowControl w:val="0"/>
        <w:tabs>
          <w:tab w:val="left" w:pos="1561"/>
        </w:tabs>
        <w:autoSpaceDE w:val="0"/>
        <w:autoSpaceDN w:val="0"/>
        <w:ind w:left="1440" w:right="116"/>
        <w:jc w:val="both"/>
        <w:rPr>
          <w:rFonts w:ascii="Arial" w:hAnsi="Arial" w:cs="Arial"/>
          <w:sz w:val="22"/>
          <w:szCs w:val="22"/>
        </w:rPr>
      </w:pPr>
    </w:p>
    <w:p w14:paraId="22D21F5F" w14:textId="776069C3" w:rsidR="004E7208" w:rsidRDefault="00D84E66" w:rsidP="00A9713D">
      <w:pPr>
        <w:pStyle w:val="ListParagraph"/>
        <w:widowControl w:val="0"/>
        <w:numPr>
          <w:ilvl w:val="0"/>
          <w:numId w:val="15"/>
        </w:numPr>
        <w:tabs>
          <w:tab w:val="left" w:pos="1561"/>
        </w:tabs>
        <w:autoSpaceDE w:val="0"/>
        <w:autoSpaceDN w:val="0"/>
        <w:ind w:left="1440" w:right="116"/>
        <w:jc w:val="both"/>
        <w:rPr>
          <w:rFonts w:ascii="Arial" w:hAnsi="Arial" w:cs="Arial"/>
          <w:sz w:val="22"/>
          <w:szCs w:val="22"/>
        </w:rPr>
      </w:pPr>
      <w:r>
        <w:rPr>
          <w:rFonts w:ascii="Arial" w:hAnsi="Arial" w:cs="Arial"/>
          <w:sz w:val="22"/>
          <w:szCs w:val="22"/>
        </w:rPr>
        <w:t>D</w:t>
      </w:r>
      <w:r w:rsidR="004E7208" w:rsidRPr="00146324">
        <w:rPr>
          <w:rFonts w:ascii="Arial" w:hAnsi="Arial" w:cs="Arial"/>
          <w:sz w:val="22"/>
          <w:szCs w:val="22"/>
        </w:rPr>
        <w:t xml:space="preserve">etermine in general that the </w:t>
      </w:r>
      <w:r w:rsidR="00357E38" w:rsidRPr="00146324">
        <w:rPr>
          <w:rFonts w:ascii="Arial" w:hAnsi="Arial" w:cs="Arial"/>
          <w:sz w:val="22"/>
          <w:szCs w:val="22"/>
        </w:rPr>
        <w:t>w</w:t>
      </w:r>
      <w:r w:rsidR="004E7208" w:rsidRPr="00146324">
        <w:rPr>
          <w:rFonts w:ascii="Arial" w:hAnsi="Arial" w:cs="Arial"/>
          <w:sz w:val="22"/>
          <w:szCs w:val="22"/>
        </w:rPr>
        <w:t xml:space="preserve">ork is being performed in accordance with the requirements of the </w:t>
      </w:r>
      <w:r w:rsidR="00357E38" w:rsidRPr="00146324">
        <w:rPr>
          <w:rFonts w:ascii="Arial" w:hAnsi="Arial" w:cs="Arial"/>
          <w:sz w:val="22"/>
          <w:szCs w:val="22"/>
        </w:rPr>
        <w:t xml:space="preserve">awarded project </w:t>
      </w:r>
      <w:r w:rsidR="009936E6">
        <w:rPr>
          <w:rFonts w:ascii="Arial" w:hAnsi="Arial" w:cs="Arial"/>
          <w:sz w:val="22"/>
          <w:szCs w:val="22"/>
        </w:rPr>
        <w:t xml:space="preserve">construction </w:t>
      </w:r>
      <w:r w:rsidR="00357E38" w:rsidRPr="00146324">
        <w:rPr>
          <w:rFonts w:ascii="Arial" w:hAnsi="Arial" w:cs="Arial"/>
          <w:sz w:val="22"/>
          <w:szCs w:val="22"/>
        </w:rPr>
        <w:t>c</w:t>
      </w:r>
      <w:r w:rsidR="004E7208" w:rsidRPr="00146324">
        <w:rPr>
          <w:rFonts w:ascii="Arial" w:hAnsi="Arial" w:cs="Arial"/>
          <w:sz w:val="22"/>
          <w:szCs w:val="22"/>
        </w:rPr>
        <w:t xml:space="preserve">ontract </w:t>
      </w:r>
      <w:r w:rsidR="00357E38" w:rsidRPr="00146324">
        <w:rPr>
          <w:rFonts w:ascii="Arial" w:hAnsi="Arial" w:cs="Arial"/>
          <w:sz w:val="22"/>
          <w:szCs w:val="22"/>
        </w:rPr>
        <w:t>d</w:t>
      </w:r>
      <w:r w:rsidR="004E7208" w:rsidRPr="00146324">
        <w:rPr>
          <w:rFonts w:ascii="Arial" w:hAnsi="Arial" w:cs="Arial"/>
          <w:sz w:val="22"/>
          <w:szCs w:val="22"/>
        </w:rPr>
        <w:t>ocuments</w:t>
      </w:r>
      <w:r w:rsidR="002E04BD">
        <w:rPr>
          <w:rFonts w:ascii="Arial" w:hAnsi="Arial" w:cs="Arial"/>
          <w:sz w:val="22"/>
          <w:szCs w:val="22"/>
        </w:rPr>
        <w:t>, including Drawings, Specifications, and other documents provided for the work</w:t>
      </w:r>
      <w:r w:rsidR="004E7208" w:rsidRPr="00146324">
        <w:rPr>
          <w:rFonts w:ascii="Arial" w:hAnsi="Arial" w:cs="Arial"/>
          <w:sz w:val="22"/>
          <w:szCs w:val="22"/>
        </w:rPr>
        <w:t>, keep</w:t>
      </w:r>
      <w:r w:rsidR="00357E38" w:rsidRPr="00146324">
        <w:rPr>
          <w:rFonts w:ascii="Arial" w:hAnsi="Arial" w:cs="Arial"/>
          <w:sz w:val="22"/>
          <w:szCs w:val="22"/>
        </w:rPr>
        <w:t>ing</w:t>
      </w:r>
      <w:r w:rsidR="004E7208" w:rsidRPr="00146324">
        <w:rPr>
          <w:rFonts w:ascii="Arial" w:hAnsi="Arial" w:cs="Arial"/>
          <w:sz w:val="22"/>
          <w:szCs w:val="22"/>
        </w:rPr>
        <w:t xml:space="preserve"> </w:t>
      </w:r>
      <w:r w:rsidR="00357E38" w:rsidRPr="00146324">
        <w:rPr>
          <w:rFonts w:ascii="Arial" w:hAnsi="Arial" w:cs="Arial"/>
          <w:sz w:val="22"/>
          <w:szCs w:val="22"/>
        </w:rPr>
        <w:t xml:space="preserve">university </w:t>
      </w:r>
      <w:r w:rsidR="009936E6">
        <w:rPr>
          <w:rFonts w:ascii="Arial" w:hAnsi="Arial" w:cs="Arial"/>
          <w:sz w:val="22"/>
          <w:szCs w:val="22"/>
        </w:rPr>
        <w:t xml:space="preserve">representatives </w:t>
      </w:r>
      <w:r w:rsidR="004E7208" w:rsidRPr="00146324">
        <w:rPr>
          <w:rFonts w:ascii="Arial" w:hAnsi="Arial" w:cs="Arial"/>
          <w:sz w:val="22"/>
          <w:szCs w:val="22"/>
        </w:rPr>
        <w:t xml:space="preserve">informed of the progress of the </w:t>
      </w:r>
      <w:r w:rsidR="009936E6">
        <w:rPr>
          <w:rFonts w:ascii="Arial" w:hAnsi="Arial" w:cs="Arial"/>
          <w:sz w:val="22"/>
          <w:szCs w:val="22"/>
        </w:rPr>
        <w:t>w</w:t>
      </w:r>
      <w:r w:rsidR="004E7208" w:rsidRPr="00146324">
        <w:rPr>
          <w:rFonts w:ascii="Arial" w:hAnsi="Arial" w:cs="Arial"/>
          <w:sz w:val="22"/>
          <w:szCs w:val="22"/>
        </w:rPr>
        <w:t xml:space="preserve">ork, and endeavor to guard the </w:t>
      </w:r>
      <w:r w:rsidR="00357E38" w:rsidRPr="00146324">
        <w:rPr>
          <w:rFonts w:ascii="Arial" w:hAnsi="Arial" w:cs="Arial"/>
          <w:sz w:val="22"/>
          <w:szCs w:val="22"/>
        </w:rPr>
        <w:t xml:space="preserve">university </w:t>
      </w:r>
      <w:r w:rsidR="004E7208" w:rsidRPr="00146324">
        <w:rPr>
          <w:rFonts w:ascii="Arial" w:hAnsi="Arial" w:cs="Arial"/>
          <w:sz w:val="22"/>
          <w:szCs w:val="22"/>
        </w:rPr>
        <w:t xml:space="preserve">against defects and deficiencies in the </w:t>
      </w:r>
      <w:r w:rsidR="00357E38" w:rsidRPr="00146324">
        <w:rPr>
          <w:rFonts w:ascii="Arial" w:hAnsi="Arial" w:cs="Arial"/>
          <w:sz w:val="22"/>
          <w:szCs w:val="22"/>
        </w:rPr>
        <w:t>w</w:t>
      </w:r>
      <w:r w:rsidR="004E7208" w:rsidRPr="00146324">
        <w:rPr>
          <w:rFonts w:ascii="Arial" w:hAnsi="Arial" w:cs="Arial"/>
          <w:sz w:val="22"/>
          <w:szCs w:val="22"/>
        </w:rPr>
        <w:t xml:space="preserve">ork and achieve satisfactory performance from each of the </w:t>
      </w:r>
      <w:r w:rsidR="00357E38" w:rsidRPr="00146324">
        <w:rPr>
          <w:rFonts w:ascii="Arial" w:hAnsi="Arial" w:cs="Arial"/>
          <w:sz w:val="22"/>
          <w:szCs w:val="22"/>
        </w:rPr>
        <w:t>awarded c</w:t>
      </w:r>
      <w:r w:rsidR="002134BB" w:rsidRPr="00146324">
        <w:rPr>
          <w:rFonts w:ascii="Arial" w:hAnsi="Arial" w:cs="Arial"/>
          <w:sz w:val="22"/>
          <w:szCs w:val="22"/>
        </w:rPr>
        <w:t>ontractor</w:t>
      </w:r>
      <w:r w:rsidR="004E7208" w:rsidRPr="00146324">
        <w:rPr>
          <w:rFonts w:ascii="Arial" w:hAnsi="Arial" w:cs="Arial"/>
          <w:sz w:val="22"/>
          <w:szCs w:val="22"/>
        </w:rPr>
        <w:t xml:space="preserve">s. The </w:t>
      </w:r>
      <w:r w:rsidR="00410EBB">
        <w:rPr>
          <w:rFonts w:ascii="Arial" w:hAnsi="Arial" w:cs="Arial"/>
          <w:sz w:val="22"/>
          <w:szCs w:val="22"/>
        </w:rPr>
        <w:t>Contractor(s)</w:t>
      </w:r>
      <w:r w:rsidR="004E7208" w:rsidRPr="00146324">
        <w:rPr>
          <w:rFonts w:ascii="Arial" w:hAnsi="Arial" w:cs="Arial"/>
          <w:sz w:val="22"/>
          <w:szCs w:val="22"/>
        </w:rPr>
        <w:t xml:space="preserve"> </w:t>
      </w:r>
      <w:r w:rsidR="002134BB" w:rsidRPr="00146324">
        <w:rPr>
          <w:rFonts w:ascii="Arial" w:hAnsi="Arial" w:cs="Arial"/>
          <w:sz w:val="22"/>
          <w:szCs w:val="22"/>
        </w:rPr>
        <w:t>shall</w:t>
      </w:r>
      <w:r w:rsidR="004E7208" w:rsidRPr="00146324">
        <w:rPr>
          <w:rFonts w:ascii="Arial" w:hAnsi="Arial" w:cs="Arial"/>
          <w:sz w:val="22"/>
          <w:szCs w:val="22"/>
        </w:rPr>
        <w:t xml:space="preserve"> recommend courses of action to the </w:t>
      </w:r>
      <w:r w:rsidR="00357E38" w:rsidRPr="00146324">
        <w:rPr>
          <w:rFonts w:ascii="Arial" w:hAnsi="Arial" w:cs="Arial"/>
          <w:sz w:val="22"/>
          <w:szCs w:val="22"/>
        </w:rPr>
        <w:t xml:space="preserve">university </w:t>
      </w:r>
      <w:r w:rsidR="004E7208" w:rsidRPr="00146324">
        <w:rPr>
          <w:rFonts w:ascii="Arial" w:hAnsi="Arial" w:cs="Arial"/>
          <w:sz w:val="22"/>
          <w:szCs w:val="22"/>
        </w:rPr>
        <w:t>when requirements of a</w:t>
      </w:r>
      <w:r w:rsidR="00357E38" w:rsidRPr="00146324">
        <w:rPr>
          <w:rFonts w:ascii="Arial" w:hAnsi="Arial" w:cs="Arial"/>
          <w:sz w:val="22"/>
          <w:szCs w:val="22"/>
        </w:rPr>
        <w:t xml:space="preserve"> </w:t>
      </w:r>
      <w:r w:rsidR="009936E6">
        <w:rPr>
          <w:rFonts w:ascii="Arial" w:hAnsi="Arial" w:cs="Arial"/>
          <w:sz w:val="22"/>
          <w:szCs w:val="22"/>
        </w:rPr>
        <w:t xml:space="preserve">project’s </w:t>
      </w:r>
      <w:r w:rsidR="00357E38" w:rsidRPr="00146324">
        <w:rPr>
          <w:rFonts w:ascii="Arial" w:hAnsi="Arial" w:cs="Arial"/>
          <w:sz w:val="22"/>
          <w:szCs w:val="22"/>
        </w:rPr>
        <w:t>awarded</w:t>
      </w:r>
      <w:r w:rsidR="004E7208" w:rsidRPr="00146324">
        <w:rPr>
          <w:rFonts w:ascii="Arial" w:hAnsi="Arial" w:cs="Arial"/>
          <w:sz w:val="22"/>
          <w:szCs w:val="22"/>
        </w:rPr>
        <w:t xml:space="preserve"> </w:t>
      </w:r>
      <w:r w:rsidR="009936E6">
        <w:rPr>
          <w:rFonts w:ascii="Arial" w:hAnsi="Arial" w:cs="Arial"/>
          <w:sz w:val="22"/>
          <w:szCs w:val="22"/>
        </w:rPr>
        <w:t xml:space="preserve">construction </w:t>
      </w:r>
      <w:r w:rsidR="00357E38" w:rsidRPr="00146324">
        <w:rPr>
          <w:rFonts w:ascii="Arial" w:hAnsi="Arial" w:cs="Arial"/>
          <w:sz w:val="22"/>
          <w:szCs w:val="22"/>
        </w:rPr>
        <w:t>c</w:t>
      </w:r>
      <w:r w:rsidR="004E7208" w:rsidRPr="00146324">
        <w:rPr>
          <w:rFonts w:ascii="Arial" w:hAnsi="Arial" w:cs="Arial"/>
          <w:sz w:val="22"/>
          <w:szCs w:val="22"/>
        </w:rPr>
        <w:t>ontract</w:t>
      </w:r>
      <w:r w:rsidR="009936E6" w:rsidRPr="009936E6">
        <w:rPr>
          <w:rFonts w:ascii="Arial" w:hAnsi="Arial" w:cs="Arial"/>
          <w:sz w:val="22"/>
          <w:szCs w:val="22"/>
        </w:rPr>
        <w:t xml:space="preserve"> </w:t>
      </w:r>
      <w:r w:rsidR="009936E6">
        <w:rPr>
          <w:rFonts w:ascii="Arial" w:hAnsi="Arial" w:cs="Arial"/>
          <w:sz w:val="22"/>
          <w:szCs w:val="22"/>
        </w:rPr>
        <w:t xml:space="preserve">scope and </w:t>
      </w:r>
      <w:r w:rsidR="009936E6" w:rsidRPr="009936E6">
        <w:rPr>
          <w:rFonts w:ascii="Arial" w:hAnsi="Arial" w:cs="Arial"/>
          <w:sz w:val="22"/>
          <w:szCs w:val="22"/>
        </w:rPr>
        <w:t xml:space="preserve">terms </w:t>
      </w:r>
      <w:r w:rsidR="004E7208" w:rsidRPr="00146324">
        <w:rPr>
          <w:rFonts w:ascii="Arial" w:hAnsi="Arial" w:cs="Arial"/>
          <w:sz w:val="22"/>
          <w:szCs w:val="22"/>
        </w:rPr>
        <w:t>are not being fulfilled, and the non</w:t>
      </w:r>
      <w:r w:rsidR="00585D11">
        <w:rPr>
          <w:rFonts w:ascii="Arial" w:hAnsi="Arial" w:cs="Arial"/>
          <w:sz w:val="22"/>
          <w:szCs w:val="22"/>
        </w:rPr>
        <w:t>-</w:t>
      </w:r>
      <w:r w:rsidR="004E7208" w:rsidRPr="00146324">
        <w:rPr>
          <w:rFonts w:ascii="Arial" w:hAnsi="Arial" w:cs="Arial"/>
          <w:sz w:val="22"/>
          <w:szCs w:val="22"/>
        </w:rPr>
        <w:t xml:space="preserve">performing party </w:t>
      </w:r>
      <w:r w:rsidR="009936E6">
        <w:rPr>
          <w:rFonts w:ascii="Arial" w:hAnsi="Arial" w:cs="Arial"/>
          <w:sz w:val="22"/>
          <w:szCs w:val="22"/>
        </w:rPr>
        <w:t xml:space="preserve">does </w:t>
      </w:r>
      <w:r w:rsidR="004E7208" w:rsidRPr="00146324">
        <w:rPr>
          <w:rFonts w:ascii="Arial" w:hAnsi="Arial" w:cs="Arial"/>
          <w:sz w:val="22"/>
          <w:szCs w:val="22"/>
        </w:rPr>
        <w:t xml:space="preserve">not take satisfactory corrective </w:t>
      </w:r>
      <w:r w:rsidR="00F3757C" w:rsidRPr="00146324">
        <w:rPr>
          <w:rFonts w:ascii="Arial" w:hAnsi="Arial" w:cs="Arial"/>
          <w:sz w:val="22"/>
          <w:szCs w:val="22"/>
        </w:rPr>
        <w:t>a</w:t>
      </w:r>
      <w:r w:rsidR="004E7208" w:rsidRPr="00146324">
        <w:rPr>
          <w:rFonts w:ascii="Arial" w:hAnsi="Arial" w:cs="Arial"/>
          <w:sz w:val="22"/>
          <w:szCs w:val="22"/>
        </w:rPr>
        <w:t>ction.</w:t>
      </w:r>
    </w:p>
    <w:p w14:paraId="720A42DF" w14:textId="77777777" w:rsidR="00D84E66" w:rsidRDefault="00D84E66" w:rsidP="00A9713D">
      <w:pPr>
        <w:pStyle w:val="ListParagraph"/>
        <w:widowControl w:val="0"/>
        <w:tabs>
          <w:tab w:val="left" w:pos="1561"/>
        </w:tabs>
        <w:autoSpaceDE w:val="0"/>
        <w:autoSpaceDN w:val="0"/>
        <w:ind w:left="1440" w:right="116"/>
        <w:jc w:val="both"/>
        <w:rPr>
          <w:rFonts w:ascii="Arial" w:hAnsi="Arial" w:cs="Arial"/>
          <w:sz w:val="22"/>
          <w:szCs w:val="22"/>
        </w:rPr>
      </w:pPr>
    </w:p>
    <w:p w14:paraId="0EB44A2B" w14:textId="14D78F09" w:rsidR="00D84E66" w:rsidRDefault="00D84E66" w:rsidP="00A9713D">
      <w:pPr>
        <w:pStyle w:val="ListParagraph"/>
        <w:widowControl w:val="0"/>
        <w:numPr>
          <w:ilvl w:val="0"/>
          <w:numId w:val="15"/>
        </w:numPr>
        <w:tabs>
          <w:tab w:val="left" w:pos="1561"/>
        </w:tabs>
        <w:autoSpaceDE w:val="0"/>
        <w:autoSpaceDN w:val="0"/>
        <w:spacing w:before="75"/>
        <w:ind w:left="1440" w:right="113"/>
        <w:jc w:val="both"/>
        <w:rPr>
          <w:rFonts w:ascii="Arial" w:hAnsi="Arial" w:cs="Arial"/>
          <w:sz w:val="22"/>
          <w:szCs w:val="22"/>
        </w:rPr>
      </w:pPr>
      <w:r>
        <w:rPr>
          <w:rFonts w:ascii="Arial" w:hAnsi="Arial" w:cs="Arial"/>
          <w:sz w:val="22"/>
          <w:szCs w:val="22"/>
        </w:rPr>
        <w:t>R</w:t>
      </w:r>
      <w:r w:rsidRPr="00D84E66">
        <w:rPr>
          <w:rFonts w:ascii="Arial" w:hAnsi="Arial" w:cs="Arial"/>
          <w:sz w:val="22"/>
          <w:szCs w:val="22"/>
        </w:rPr>
        <w:t xml:space="preserve">ecord the progress of the project and input and or monitor data to track work flow, project expenses, project records, such as record of weather, awarded project contractors' work on the site, number of workers, work accomplished, problems encountered, and other </w:t>
      </w:r>
      <w:r w:rsidRPr="00D84E66">
        <w:rPr>
          <w:rFonts w:ascii="Arial" w:hAnsi="Arial" w:cs="Arial"/>
          <w:sz w:val="22"/>
          <w:szCs w:val="22"/>
        </w:rPr>
        <w:lastRenderedPageBreak/>
        <w:t xml:space="preserve">similar relevant data as the university may require. These reports shall be available to the university by using the </w:t>
      </w:r>
      <w:r w:rsidR="00642124">
        <w:rPr>
          <w:rFonts w:ascii="Arial" w:hAnsi="Arial" w:cs="Arial"/>
          <w:sz w:val="22"/>
          <w:szCs w:val="22"/>
        </w:rPr>
        <w:t xml:space="preserve">university’s </w:t>
      </w:r>
      <w:r w:rsidRPr="00D84E66">
        <w:rPr>
          <w:rFonts w:ascii="Arial" w:hAnsi="Arial" w:cs="Arial"/>
          <w:sz w:val="22"/>
          <w:szCs w:val="22"/>
        </w:rPr>
        <w:t>project management system (Hokie</w:t>
      </w:r>
      <w:r w:rsidR="00642124">
        <w:rPr>
          <w:rFonts w:ascii="Arial" w:hAnsi="Arial" w:cs="Arial"/>
          <w:sz w:val="22"/>
          <w:szCs w:val="22"/>
        </w:rPr>
        <w:t>Serv)</w:t>
      </w:r>
      <w:r w:rsidRPr="00D84E66">
        <w:rPr>
          <w:rFonts w:ascii="Arial" w:hAnsi="Arial" w:cs="Arial"/>
          <w:sz w:val="22"/>
          <w:szCs w:val="22"/>
        </w:rPr>
        <w:t xml:space="preserve">. </w:t>
      </w:r>
    </w:p>
    <w:p w14:paraId="358E0F7D" w14:textId="77777777" w:rsidR="004A59C6" w:rsidRPr="00146324" w:rsidRDefault="004A59C6" w:rsidP="00146324">
      <w:pPr>
        <w:pStyle w:val="ListParagraph"/>
        <w:rPr>
          <w:rFonts w:ascii="Arial" w:hAnsi="Arial" w:cs="Arial"/>
          <w:sz w:val="22"/>
          <w:szCs w:val="22"/>
        </w:rPr>
      </w:pPr>
    </w:p>
    <w:p w14:paraId="25F50D45" w14:textId="5A4C11C9" w:rsidR="004E7208" w:rsidRDefault="009936E6" w:rsidP="00A9713D">
      <w:pPr>
        <w:pStyle w:val="ListParagraph"/>
        <w:widowControl w:val="0"/>
        <w:numPr>
          <w:ilvl w:val="0"/>
          <w:numId w:val="15"/>
        </w:numPr>
        <w:tabs>
          <w:tab w:val="left" w:pos="1561"/>
        </w:tabs>
        <w:autoSpaceDE w:val="0"/>
        <w:autoSpaceDN w:val="0"/>
        <w:spacing w:before="70"/>
        <w:ind w:left="1440" w:right="116"/>
        <w:jc w:val="both"/>
        <w:rPr>
          <w:rFonts w:ascii="Arial" w:hAnsi="Arial" w:cs="Arial"/>
          <w:sz w:val="22"/>
          <w:szCs w:val="22"/>
        </w:rPr>
      </w:pPr>
      <w:r w:rsidRPr="00C03B30">
        <w:rPr>
          <w:rFonts w:ascii="Arial" w:hAnsi="Arial" w:cs="Arial"/>
          <w:sz w:val="22"/>
          <w:szCs w:val="22"/>
        </w:rPr>
        <w:t xml:space="preserve">In consultation with </w:t>
      </w:r>
      <w:r w:rsidR="00357E38" w:rsidRPr="00C03B30">
        <w:rPr>
          <w:rFonts w:ascii="Arial" w:hAnsi="Arial" w:cs="Arial"/>
          <w:sz w:val="22"/>
          <w:szCs w:val="22"/>
        </w:rPr>
        <w:t>university</w:t>
      </w:r>
      <w:r w:rsidRPr="00C03B30">
        <w:rPr>
          <w:rFonts w:ascii="Arial" w:hAnsi="Arial" w:cs="Arial"/>
          <w:sz w:val="22"/>
          <w:szCs w:val="22"/>
        </w:rPr>
        <w:t xml:space="preserve"> representatives</w:t>
      </w:r>
      <w:r w:rsidR="004E7208" w:rsidRPr="00C03B30">
        <w:rPr>
          <w:rFonts w:ascii="Arial" w:hAnsi="Arial" w:cs="Arial"/>
          <w:sz w:val="22"/>
          <w:szCs w:val="22"/>
        </w:rPr>
        <w:t xml:space="preserve">, the </w:t>
      </w:r>
      <w:r w:rsidR="00410EBB">
        <w:rPr>
          <w:rFonts w:ascii="Arial" w:hAnsi="Arial" w:cs="Arial"/>
          <w:sz w:val="22"/>
          <w:szCs w:val="22"/>
        </w:rPr>
        <w:t>Contractor(s)</w:t>
      </w:r>
      <w:r w:rsidR="004E7208" w:rsidRPr="00C03B30">
        <w:rPr>
          <w:rFonts w:ascii="Arial" w:hAnsi="Arial" w:cs="Arial"/>
          <w:sz w:val="22"/>
          <w:szCs w:val="22"/>
        </w:rPr>
        <w:t xml:space="preserve"> </w:t>
      </w:r>
      <w:r w:rsidR="00893450">
        <w:rPr>
          <w:rFonts w:ascii="Arial" w:hAnsi="Arial" w:cs="Arial"/>
          <w:sz w:val="22"/>
          <w:szCs w:val="22"/>
        </w:rPr>
        <w:t xml:space="preserve">is responsible for the quality control and quality assurance for the construction work in place and </w:t>
      </w:r>
      <w:r w:rsidR="002134BB" w:rsidRPr="00C03B30">
        <w:rPr>
          <w:rFonts w:ascii="Arial" w:hAnsi="Arial" w:cs="Arial"/>
          <w:sz w:val="22"/>
          <w:szCs w:val="22"/>
        </w:rPr>
        <w:t>shall</w:t>
      </w:r>
      <w:r w:rsidR="004E7208" w:rsidRPr="00C03B30">
        <w:rPr>
          <w:rFonts w:ascii="Arial" w:hAnsi="Arial" w:cs="Arial"/>
          <w:sz w:val="22"/>
          <w:szCs w:val="22"/>
        </w:rPr>
        <w:t xml:space="preserve"> have the authority to reject </w:t>
      </w:r>
      <w:r w:rsidR="00357E38" w:rsidRPr="00C03B30">
        <w:rPr>
          <w:rFonts w:ascii="Arial" w:hAnsi="Arial" w:cs="Arial"/>
          <w:sz w:val="22"/>
          <w:szCs w:val="22"/>
        </w:rPr>
        <w:t>w</w:t>
      </w:r>
      <w:r w:rsidR="004E7208" w:rsidRPr="00C03B30">
        <w:rPr>
          <w:rFonts w:ascii="Arial" w:hAnsi="Arial" w:cs="Arial"/>
          <w:sz w:val="22"/>
          <w:szCs w:val="22"/>
        </w:rPr>
        <w:t xml:space="preserve">ork which does not conform to the </w:t>
      </w:r>
      <w:r w:rsidR="00357E38" w:rsidRPr="00C03B30">
        <w:rPr>
          <w:rFonts w:ascii="Arial" w:hAnsi="Arial" w:cs="Arial"/>
          <w:sz w:val="22"/>
          <w:szCs w:val="22"/>
        </w:rPr>
        <w:t>awarded project c</w:t>
      </w:r>
      <w:r w:rsidR="004E7208" w:rsidRPr="00C03B30">
        <w:rPr>
          <w:rFonts w:ascii="Arial" w:hAnsi="Arial" w:cs="Arial"/>
          <w:sz w:val="22"/>
          <w:szCs w:val="22"/>
        </w:rPr>
        <w:t xml:space="preserve">ontract </w:t>
      </w:r>
      <w:r w:rsidR="00357E38" w:rsidRPr="00C03B30">
        <w:rPr>
          <w:rFonts w:ascii="Arial" w:hAnsi="Arial" w:cs="Arial"/>
          <w:sz w:val="22"/>
          <w:szCs w:val="22"/>
        </w:rPr>
        <w:t>d</w:t>
      </w:r>
      <w:r w:rsidR="004E7208" w:rsidRPr="00C03B30">
        <w:rPr>
          <w:rFonts w:ascii="Arial" w:hAnsi="Arial" w:cs="Arial"/>
          <w:sz w:val="22"/>
          <w:szCs w:val="22"/>
        </w:rPr>
        <w:t xml:space="preserve">ocuments. Whenever the </w:t>
      </w:r>
      <w:r w:rsidR="00410EBB">
        <w:rPr>
          <w:rFonts w:ascii="Arial" w:hAnsi="Arial" w:cs="Arial"/>
          <w:sz w:val="22"/>
          <w:szCs w:val="22"/>
        </w:rPr>
        <w:t>Contractor(s)</w:t>
      </w:r>
      <w:r w:rsidR="004E7208" w:rsidRPr="00C03B30">
        <w:rPr>
          <w:rFonts w:ascii="Arial" w:hAnsi="Arial" w:cs="Arial"/>
          <w:sz w:val="22"/>
          <w:szCs w:val="22"/>
        </w:rPr>
        <w:t xml:space="preserve"> cons</w:t>
      </w:r>
      <w:r w:rsidR="00893450">
        <w:rPr>
          <w:rFonts w:ascii="Arial" w:hAnsi="Arial" w:cs="Arial"/>
          <w:sz w:val="22"/>
          <w:szCs w:val="22"/>
        </w:rPr>
        <w:t>iders it necessary or advisable</w:t>
      </w:r>
      <w:r w:rsidR="004E7208" w:rsidRPr="00C03B30">
        <w:rPr>
          <w:rFonts w:ascii="Arial" w:hAnsi="Arial" w:cs="Arial"/>
          <w:sz w:val="22"/>
          <w:szCs w:val="22"/>
        </w:rPr>
        <w:t xml:space="preserve">, the </w:t>
      </w:r>
      <w:r w:rsidR="00410EBB">
        <w:rPr>
          <w:rFonts w:ascii="Arial" w:hAnsi="Arial" w:cs="Arial"/>
          <w:sz w:val="22"/>
          <w:szCs w:val="22"/>
        </w:rPr>
        <w:t>Contractor(s)</w:t>
      </w:r>
      <w:r w:rsidR="004E7208" w:rsidRPr="00C03B30">
        <w:rPr>
          <w:rFonts w:ascii="Arial" w:hAnsi="Arial" w:cs="Arial"/>
          <w:sz w:val="22"/>
          <w:szCs w:val="22"/>
        </w:rPr>
        <w:t xml:space="preserve"> </w:t>
      </w:r>
      <w:r w:rsidR="002134BB" w:rsidRPr="00C03B30">
        <w:rPr>
          <w:rFonts w:ascii="Arial" w:hAnsi="Arial" w:cs="Arial"/>
          <w:sz w:val="22"/>
          <w:szCs w:val="22"/>
        </w:rPr>
        <w:t>shall</w:t>
      </w:r>
      <w:r w:rsidR="004E7208" w:rsidRPr="00C03B30">
        <w:rPr>
          <w:rFonts w:ascii="Arial" w:hAnsi="Arial" w:cs="Arial"/>
          <w:sz w:val="22"/>
          <w:szCs w:val="22"/>
        </w:rPr>
        <w:t xml:space="preserve"> have authority to require special inspection or testing, or make recommendations to the </w:t>
      </w:r>
      <w:r w:rsidR="00357E38" w:rsidRPr="00C03B30">
        <w:rPr>
          <w:rFonts w:ascii="Arial" w:hAnsi="Arial" w:cs="Arial"/>
          <w:sz w:val="22"/>
          <w:szCs w:val="22"/>
        </w:rPr>
        <w:t>university</w:t>
      </w:r>
      <w:r w:rsidR="004E7208" w:rsidRPr="00C03B30">
        <w:rPr>
          <w:rFonts w:ascii="Arial" w:hAnsi="Arial" w:cs="Arial"/>
          <w:sz w:val="22"/>
          <w:szCs w:val="22"/>
        </w:rPr>
        <w:t xml:space="preserve"> regarding special inspection or testing, or work not in accordance with the provisions of the</w:t>
      </w:r>
      <w:r w:rsidR="00357E38" w:rsidRPr="00C03B30">
        <w:rPr>
          <w:rFonts w:ascii="Arial" w:hAnsi="Arial" w:cs="Arial"/>
          <w:sz w:val="22"/>
          <w:szCs w:val="22"/>
        </w:rPr>
        <w:t xml:space="preserve"> awarded project c</w:t>
      </w:r>
      <w:r w:rsidR="004E7208" w:rsidRPr="00C03B30">
        <w:rPr>
          <w:rFonts w:ascii="Arial" w:hAnsi="Arial" w:cs="Arial"/>
          <w:sz w:val="22"/>
          <w:szCs w:val="22"/>
        </w:rPr>
        <w:t xml:space="preserve">ontract </w:t>
      </w:r>
      <w:r w:rsidR="00357E38" w:rsidRPr="00C03B30">
        <w:rPr>
          <w:rFonts w:ascii="Arial" w:hAnsi="Arial" w:cs="Arial"/>
          <w:sz w:val="22"/>
          <w:szCs w:val="22"/>
        </w:rPr>
        <w:t>d</w:t>
      </w:r>
      <w:r w:rsidR="004E7208" w:rsidRPr="00C03B30">
        <w:rPr>
          <w:rFonts w:ascii="Arial" w:hAnsi="Arial" w:cs="Arial"/>
          <w:sz w:val="22"/>
          <w:szCs w:val="22"/>
        </w:rPr>
        <w:t>ocuments whether or not such work is fabricated, installed or completed.</w:t>
      </w:r>
    </w:p>
    <w:p w14:paraId="3A0F8E28" w14:textId="229B815A" w:rsidR="00DE5C36" w:rsidRPr="00DE5C36" w:rsidRDefault="00DE5C36" w:rsidP="00A9713D">
      <w:pPr>
        <w:widowControl w:val="0"/>
        <w:tabs>
          <w:tab w:val="left" w:pos="1561"/>
        </w:tabs>
        <w:autoSpaceDE w:val="0"/>
        <w:autoSpaceDN w:val="0"/>
        <w:spacing w:before="70"/>
        <w:ind w:left="1440" w:right="116"/>
        <w:jc w:val="both"/>
        <w:rPr>
          <w:rFonts w:ascii="Arial" w:hAnsi="Arial" w:cs="Arial"/>
          <w:sz w:val="22"/>
          <w:szCs w:val="22"/>
        </w:rPr>
      </w:pPr>
    </w:p>
    <w:p w14:paraId="4E7CFDCC" w14:textId="13EBD60B" w:rsidR="004E7208" w:rsidRPr="00C03B30" w:rsidRDefault="00F603F9" w:rsidP="00A9713D">
      <w:pPr>
        <w:pStyle w:val="ListParagraph"/>
        <w:widowControl w:val="0"/>
        <w:numPr>
          <w:ilvl w:val="0"/>
          <w:numId w:val="15"/>
        </w:numPr>
        <w:tabs>
          <w:tab w:val="left" w:pos="1561"/>
        </w:tabs>
        <w:autoSpaceDE w:val="0"/>
        <w:autoSpaceDN w:val="0"/>
        <w:ind w:left="1440" w:right="116"/>
        <w:jc w:val="both"/>
        <w:rPr>
          <w:rFonts w:ascii="Arial" w:hAnsi="Arial" w:cs="Arial"/>
          <w:sz w:val="22"/>
          <w:szCs w:val="22"/>
        </w:rPr>
      </w:pPr>
      <w:r w:rsidRPr="00C03B30">
        <w:rPr>
          <w:rFonts w:ascii="Arial" w:hAnsi="Arial" w:cs="Arial"/>
          <w:sz w:val="22"/>
          <w:szCs w:val="22"/>
        </w:rPr>
        <w:t>N</w:t>
      </w:r>
      <w:r w:rsidR="004E7208" w:rsidRPr="00C03B30">
        <w:rPr>
          <w:rFonts w:ascii="Arial" w:hAnsi="Arial" w:cs="Arial"/>
          <w:sz w:val="22"/>
          <w:szCs w:val="22"/>
        </w:rPr>
        <w:t>egotiat</w:t>
      </w:r>
      <w:r w:rsidRPr="00C03B30">
        <w:rPr>
          <w:rFonts w:ascii="Arial" w:hAnsi="Arial" w:cs="Arial"/>
          <w:sz w:val="22"/>
          <w:szCs w:val="22"/>
        </w:rPr>
        <w:t>e</w:t>
      </w:r>
      <w:r w:rsidR="004E7208" w:rsidRPr="00C03B30">
        <w:rPr>
          <w:rFonts w:ascii="Arial" w:hAnsi="Arial" w:cs="Arial"/>
          <w:sz w:val="22"/>
          <w:szCs w:val="22"/>
        </w:rPr>
        <w:t xml:space="preserve"> proposals</w:t>
      </w:r>
      <w:r w:rsidR="00357E38" w:rsidRPr="00C03B30">
        <w:rPr>
          <w:rFonts w:ascii="Arial" w:hAnsi="Arial" w:cs="Arial"/>
          <w:sz w:val="22"/>
          <w:szCs w:val="22"/>
        </w:rPr>
        <w:t xml:space="preserve"> received from</w:t>
      </w:r>
      <w:r w:rsidRPr="00C03B30">
        <w:rPr>
          <w:rFonts w:ascii="Arial" w:hAnsi="Arial" w:cs="Arial"/>
          <w:sz w:val="22"/>
          <w:szCs w:val="22"/>
        </w:rPr>
        <w:t xml:space="preserve"> A/E Firms and C</w:t>
      </w:r>
      <w:r w:rsidR="00357E38" w:rsidRPr="00C03B30">
        <w:rPr>
          <w:rFonts w:ascii="Arial" w:hAnsi="Arial" w:cs="Arial"/>
          <w:sz w:val="22"/>
          <w:szCs w:val="22"/>
        </w:rPr>
        <w:t xml:space="preserve">ontractors </w:t>
      </w:r>
      <w:r w:rsidR="004E7208" w:rsidRPr="00C03B30">
        <w:rPr>
          <w:rFonts w:ascii="Arial" w:hAnsi="Arial" w:cs="Arial"/>
          <w:sz w:val="22"/>
          <w:szCs w:val="22"/>
        </w:rPr>
        <w:t xml:space="preserve">and submit recommendations </w:t>
      </w:r>
      <w:r w:rsidR="00C03B30" w:rsidRPr="00C03B30">
        <w:rPr>
          <w:rFonts w:ascii="Arial" w:hAnsi="Arial" w:cs="Arial"/>
          <w:sz w:val="22"/>
          <w:szCs w:val="22"/>
        </w:rPr>
        <w:t xml:space="preserve">for award </w:t>
      </w:r>
      <w:r w:rsidRPr="00C03B30">
        <w:rPr>
          <w:rFonts w:ascii="Arial" w:hAnsi="Arial" w:cs="Arial"/>
          <w:sz w:val="22"/>
          <w:szCs w:val="22"/>
        </w:rPr>
        <w:t xml:space="preserve">as needed. Submit full documentation to the </w:t>
      </w:r>
      <w:r w:rsidR="00B25DC5" w:rsidRPr="00C03B30">
        <w:rPr>
          <w:rFonts w:ascii="Arial" w:hAnsi="Arial" w:cs="Arial"/>
          <w:sz w:val="22"/>
          <w:szCs w:val="22"/>
        </w:rPr>
        <w:t>U</w:t>
      </w:r>
      <w:r w:rsidR="00357E38" w:rsidRPr="00C03B30">
        <w:rPr>
          <w:rFonts w:ascii="Arial" w:hAnsi="Arial" w:cs="Arial"/>
          <w:sz w:val="22"/>
          <w:szCs w:val="22"/>
        </w:rPr>
        <w:t>niversity</w:t>
      </w:r>
      <w:r w:rsidR="00B17DE7" w:rsidRPr="00C03B30">
        <w:rPr>
          <w:rFonts w:ascii="Arial" w:hAnsi="Arial" w:cs="Arial"/>
          <w:sz w:val="22"/>
          <w:szCs w:val="22"/>
        </w:rPr>
        <w:t xml:space="preserve"> for </w:t>
      </w:r>
      <w:r w:rsidR="00DE5C36" w:rsidRPr="00C03B30">
        <w:rPr>
          <w:rFonts w:ascii="Arial" w:hAnsi="Arial" w:cs="Arial"/>
          <w:sz w:val="22"/>
          <w:szCs w:val="22"/>
        </w:rPr>
        <w:t>Project Records</w:t>
      </w:r>
      <w:r w:rsidR="00B17DE7" w:rsidRPr="00C03B30">
        <w:rPr>
          <w:rFonts w:ascii="Arial" w:hAnsi="Arial" w:cs="Arial"/>
          <w:sz w:val="22"/>
          <w:szCs w:val="22"/>
        </w:rPr>
        <w:t>.</w:t>
      </w:r>
    </w:p>
    <w:p w14:paraId="2C216270" w14:textId="77777777" w:rsidR="004A59C6" w:rsidRPr="00146324" w:rsidRDefault="004A59C6" w:rsidP="00A9713D">
      <w:pPr>
        <w:pStyle w:val="ListParagraph"/>
        <w:ind w:left="1440"/>
        <w:rPr>
          <w:rFonts w:ascii="Arial" w:hAnsi="Arial" w:cs="Arial"/>
          <w:sz w:val="22"/>
          <w:szCs w:val="22"/>
          <w:highlight w:val="yellow"/>
        </w:rPr>
      </w:pPr>
    </w:p>
    <w:p w14:paraId="17CA28AC" w14:textId="23B8B006" w:rsidR="004A59C6" w:rsidRDefault="004A59C6" w:rsidP="00A9713D">
      <w:pPr>
        <w:pStyle w:val="ListParagraph"/>
        <w:widowControl w:val="0"/>
        <w:numPr>
          <w:ilvl w:val="0"/>
          <w:numId w:val="15"/>
        </w:numPr>
        <w:tabs>
          <w:tab w:val="left" w:pos="1561"/>
        </w:tabs>
        <w:autoSpaceDE w:val="0"/>
        <w:autoSpaceDN w:val="0"/>
        <w:ind w:left="1440" w:right="113"/>
        <w:jc w:val="both"/>
        <w:rPr>
          <w:rFonts w:ascii="Arial" w:hAnsi="Arial" w:cs="Arial"/>
          <w:sz w:val="22"/>
          <w:szCs w:val="22"/>
        </w:rPr>
      </w:pPr>
      <w:r>
        <w:rPr>
          <w:rFonts w:ascii="Arial" w:hAnsi="Arial" w:cs="Arial"/>
          <w:sz w:val="22"/>
          <w:szCs w:val="22"/>
        </w:rPr>
        <w:t>M</w:t>
      </w:r>
      <w:r w:rsidRPr="004A59C6">
        <w:rPr>
          <w:rFonts w:ascii="Arial" w:hAnsi="Arial" w:cs="Arial"/>
          <w:sz w:val="22"/>
          <w:szCs w:val="22"/>
        </w:rPr>
        <w:t xml:space="preserve">aintain one record copy of all awarded project contracts, project drawings, specifications, addenda, change orders and other modifications, in good order and marked currently to record all changes and selections made during construction, and in addition approved shop drawings, product data, samples, similar required submittals and other related documents and revisions which arise out of the awarded project contracts or work. </w:t>
      </w:r>
    </w:p>
    <w:p w14:paraId="66A98256" w14:textId="77777777" w:rsidR="003749D9" w:rsidRPr="003749D9" w:rsidRDefault="003749D9" w:rsidP="00A9713D">
      <w:pPr>
        <w:pStyle w:val="ListParagraph"/>
        <w:ind w:left="1440"/>
        <w:rPr>
          <w:rFonts w:ascii="Arial" w:hAnsi="Arial" w:cs="Arial"/>
          <w:sz w:val="22"/>
          <w:szCs w:val="22"/>
        </w:rPr>
      </w:pPr>
    </w:p>
    <w:p w14:paraId="47A78E7F" w14:textId="00EBD79A" w:rsidR="009C45E3" w:rsidRPr="00080279" w:rsidRDefault="009C45E3" w:rsidP="00A9713D">
      <w:pPr>
        <w:pStyle w:val="ListParagraph"/>
        <w:numPr>
          <w:ilvl w:val="0"/>
          <w:numId w:val="15"/>
        </w:numPr>
        <w:ind w:left="1440"/>
        <w:jc w:val="both"/>
        <w:rPr>
          <w:rFonts w:ascii="Arial" w:hAnsi="Arial" w:cs="Arial"/>
          <w:sz w:val="22"/>
          <w:szCs w:val="22"/>
        </w:rPr>
      </w:pPr>
      <w:r w:rsidRPr="00080279">
        <w:rPr>
          <w:rFonts w:ascii="Arial" w:hAnsi="Arial" w:cs="Arial"/>
          <w:sz w:val="22"/>
          <w:szCs w:val="22"/>
        </w:rPr>
        <w:t xml:space="preserve">The contractor is responsible </w:t>
      </w:r>
      <w:r w:rsidR="00592C66">
        <w:rPr>
          <w:rFonts w:ascii="Arial" w:hAnsi="Arial" w:cs="Arial"/>
          <w:sz w:val="22"/>
          <w:szCs w:val="22"/>
        </w:rPr>
        <w:t xml:space="preserve">for </w:t>
      </w:r>
      <w:r w:rsidRPr="00080279">
        <w:rPr>
          <w:rFonts w:ascii="Arial" w:hAnsi="Arial" w:cs="Arial"/>
          <w:sz w:val="22"/>
          <w:szCs w:val="22"/>
        </w:rPr>
        <w:t>review</w:t>
      </w:r>
      <w:r w:rsidR="00592C66">
        <w:rPr>
          <w:rFonts w:ascii="Arial" w:hAnsi="Arial" w:cs="Arial"/>
          <w:sz w:val="22"/>
          <w:szCs w:val="22"/>
        </w:rPr>
        <w:t>ing</w:t>
      </w:r>
      <w:r w:rsidRPr="00080279">
        <w:rPr>
          <w:rFonts w:ascii="Arial" w:hAnsi="Arial" w:cs="Arial"/>
          <w:sz w:val="22"/>
          <w:szCs w:val="22"/>
        </w:rPr>
        <w:t xml:space="preserve"> all change orders submitted by vendors to ensure the scope of work for the change order is not included within the original contracted scope of work and/or previously approved changes. The contractor should review the pricing (hours and materials) and ensure that the pricing is in-line with the proposed scope of work. The contractor will be responsible for processing any client change orders and all paper work to issue a purchase order change order and/or a new change order as required. When the change order is approved and the purchase orders are issued. The contractor is responsible </w:t>
      </w:r>
      <w:r w:rsidR="00592C66">
        <w:rPr>
          <w:rFonts w:ascii="Arial" w:hAnsi="Arial" w:cs="Arial"/>
          <w:sz w:val="22"/>
          <w:szCs w:val="22"/>
        </w:rPr>
        <w:t xml:space="preserve">for informing the Virginia Tech entity providing the funding for the project of the requested change order.  If approved, the Contractor shall </w:t>
      </w:r>
      <w:r w:rsidRPr="00080279">
        <w:rPr>
          <w:rFonts w:ascii="Arial" w:hAnsi="Arial" w:cs="Arial"/>
          <w:sz w:val="22"/>
          <w:szCs w:val="22"/>
        </w:rPr>
        <w:t>ensure the scope of work for the change order is properly installed/completed, prior to processing a</w:t>
      </w:r>
      <w:r w:rsidRPr="009C45E3">
        <w:rPr>
          <w:rFonts w:ascii="Arial" w:hAnsi="Arial" w:cs="Arial"/>
          <w:sz w:val="22"/>
          <w:szCs w:val="22"/>
        </w:rPr>
        <w:t>n approved invoice for the work</w:t>
      </w:r>
      <w:r w:rsidR="00592C66">
        <w:rPr>
          <w:rFonts w:ascii="Arial" w:hAnsi="Arial" w:cs="Arial"/>
          <w:sz w:val="22"/>
          <w:szCs w:val="22"/>
        </w:rPr>
        <w:t>.</w:t>
      </w:r>
    </w:p>
    <w:p w14:paraId="41871AFD" w14:textId="77777777" w:rsidR="009936E6" w:rsidRPr="009C45E3" w:rsidRDefault="009936E6" w:rsidP="00A9713D">
      <w:pPr>
        <w:pStyle w:val="ListParagraph"/>
        <w:widowControl w:val="0"/>
        <w:tabs>
          <w:tab w:val="left" w:pos="1561"/>
        </w:tabs>
        <w:autoSpaceDE w:val="0"/>
        <w:autoSpaceDN w:val="0"/>
        <w:ind w:left="1440" w:right="113"/>
        <w:jc w:val="both"/>
        <w:rPr>
          <w:rFonts w:ascii="Arial" w:hAnsi="Arial" w:cs="Arial"/>
          <w:sz w:val="22"/>
          <w:szCs w:val="22"/>
        </w:rPr>
      </w:pPr>
    </w:p>
    <w:p w14:paraId="772320D7" w14:textId="459EDCD2" w:rsidR="009936E6" w:rsidRDefault="009936E6" w:rsidP="00A9713D">
      <w:pPr>
        <w:pStyle w:val="ListParagraph"/>
        <w:widowControl w:val="0"/>
        <w:numPr>
          <w:ilvl w:val="0"/>
          <w:numId w:val="15"/>
        </w:numPr>
        <w:tabs>
          <w:tab w:val="left" w:pos="1561"/>
        </w:tabs>
        <w:autoSpaceDE w:val="0"/>
        <w:autoSpaceDN w:val="0"/>
        <w:ind w:left="1440" w:right="116"/>
        <w:jc w:val="both"/>
        <w:rPr>
          <w:rFonts w:ascii="Arial" w:hAnsi="Arial" w:cs="Arial"/>
          <w:sz w:val="22"/>
          <w:szCs w:val="22"/>
        </w:rPr>
      </w:pPr>
      <w:r w:rsidRPr="008867A1">
        <w:rPr>
          <w:rFonts w:ascii="Arial" w:hAnsi="Arial" w:cs="Arial"/>
          <w:sz w:val="22"/>
          <w:szCs w:val="22"/>
        </w:rPr>
        <w:t>Complete close out documents including punch-list finalization, as-built drawings, Operations and Maintenance (O&amp;M) Manuals, Commissioning (Cx) reporting, and post-construction analysis.</w:t>
      </w:r>
      <w:r w:rsidR="009D0908">
        <w:rPr>
          <w:rFonts w:ascii="Arial" w:hAnsi="Arial" w:cs="Arial"/>
          <w:sz w:val="22"/>
          <w:szCs w:val="22"/>
        </w:rPr>
        <w:t xml:space="preserve"> Provide customer evaluation surveys along with monthly reporting of performance metrics.</w:t>
      </w:r>
    </w:p>
    <w:p w14:paraId="19AFDC82" w14:textId="77777777" w:rsidR="004A59C6" w:rsidRPr="00146324" w:rsidRDefault="004A59C6" w:rsidP="00E44F20">
      <w:pPr>
        <w:pStyle w:val="ListParagraph"/>
        <w:jc w:val="both"/>
        <w:rPr>
          <w:rFonts w:ascii="Arial" w:hAnsi="Arial" w:cs="Arial"/>
          <w:sz w:val="22"/>
          <w:szCs w:val="22"/>
        </w:rPr>
      </w:pPr>
    </w:p>
    <w:p w14:paraId="0AAB1935" w14:textId="77777777" w:rsidR="004A59C6" w:rsidRPr="008867A1" w:rsidRDefault="004A59C6" w:rsidP="00A9713D">
      <w:pPr>
        <w:pStyle w:val="ListParagraph"/>
        <w:widowControl w:val="0"/>
        <w:numPr>
          <w:ilvl w:val="0"/>
          <w:numId w:val="15"/>
        </w:numPr>
        <w:tabs>
          <w:tab w:val="left" w:pos="1561"/>
        </w:tabs>
        <w:autoSpaceDE w:val="0"/>
        <w:autoSpaceDN w:val="0"/>
        <w:spacing w:before="1"/>
        <w:ind w:left="1440" w:right="123"/>
        <w:jc w:val="both"/>
        <w:rPr>
          <w:rFonts w:ascii="Arial" w:hAnsi="Arial" w:cs="Arial"/>
          <w:sz w:val="22"/>
          <w:szCs w:val="22"/>
        </w:rPr>
      </w:pPr>
      <w:r>
        <w:rPr>
          <w:rFonts w:ascii="Arial" w:hAnsi="Arial" w:cs="Arial"/>
          <w:sz w:val="22"/>
          <w:szCs w:val="22"/>
        </w:rPr>
        <w:t>R</w:t>
      </w:r>
      <w:r w:rsidRPr="008867A1">
        <w:rPr>
          <w:rFonts w:ascii="Arial" w:hAnsi="Arial" w:cs="Arial"/>
          <w:sz w:val="22"/>
          <w:szCs w:val="22"/>
        </w:rPr>
        <w:t>eview and certify all pay requests by the A/E firm or awarded construction contractor, including final payment.</w:t>
      </w:r>
    </w:p>
    <w:p w14:paraId="60F2BFA6" w14:textId="77777777" w:rsidR="0049192D" w:rsidRPr="00146324" w:rsidRDefault="0049192D" w:rsidP="00146324">
      <w:pPr>
        <w:pStyle w:val="ListParagraph"/>
        <w:rPr>
          <w:rFonts w:ascii="Arial" w:hAnsi="Arial" w:cs="Arial"/>
          <w:sz w:val="22"/>
          <w:szCs w:val="22"/>
        </w:rPr>
      </w:pPr>
    </w:p>
    <w:p w14:paraId="39B2B446" w14:textId="72BAD1C9" w:rsidR="001F5B2E" w:rsidRPr="00F82B76" w:rsidRDefault="0049192D" w:rsidP="00F82B76">
      <w:pPr>
        <w:pStyle w:val="ListParagraph"/>
        <w:widowControl w:val="0"/>
        <w:numPr>
          <w:ilvl w:val="0"/>
          <w:numId w:val="12"/>
        </w:numPr>
        <w:tabs>
          <w:tab w:val="left" w:pos="1561"/>
        </w:tabs>
        <w:autoSpaceDE w:val="0"/>
        <w:autoSpaceDN w:val="0"/>
        <w:spacing w:before="3"/>
        <w:ind w:right="116"/>
        <w:jc w:val="both"/>
        <w:rPr>
          <w:rFonts w:ascii="Arial" w:hAnsi="Arial" w:cs="Arial"/>
          <w:sz w:val="22"/>
          <w:szCs w:val="22"/>
        </w:rPr>
      </w:pPr>
      <w:r w:rsidRPr="00146324">
        <w:rPr>
          <w:rFonts w:ascii="Arial" w:hAnsi="Arial" w:cs="Arial"/>
          <w:sz w:val="22"/>
          <w:szCs w:val="22"/>
        </w:rPr>
        <w:t xml:space="preserve">The successful </w:t>
      </w:r>
      <w:r w:rsidR="00410EBB">
        <w:rPr>
          <w:rFonts w:ascii="Arial" w:hAnsi="Arial" w:cs="Arial"/>
          <w:sz w:val="22"/>
          <w:szCs w:val="22"/>
        </w:rPr>
        <w:t>Contractor(s)</w:t>
      </w:r>
      <w:r w:rsidRPr="00146324">
        <w:rPr>
          <w:rFonts w:ascii="Arial" w:hAnsi="Arial" w:cs="Arial"/>
          <w:sz w:val="22"/>
          <w:szCs w:val="22"/>
        </w:rPr>
        <w:t xml:space="preserve"> shall not be responsible for construction means, methods, techniques, sequences and procedures employed by awarded project contractors in the performance of their contracts, and shall not be responsible for the failure of any awarded project contractor to carry out work in accordance with the project construction contract documents. </w:t>
      </w:r>
      <w:r w:rsidR="00FB2531" w:rsidRPr="00F82B76">
        <w:rPr>
          <w:rFonts w:ascii="Arial" w:hAnsi="Arial" w:cs="Arial"/>
          <w:sz w:val="22"/>
          <w:szCs w:val="22"/>
        </w:rPr>
        <w:t>Adequate documentation sh</w:t>
      </w:r>
      <w:r w:rsidR="0089389D" w:rsidRPr="00F82B76">
        <w:rPr>
          <w:rFonts w:ascii="Arial" w:hAnsi="Arial" w:cs="Arial"/>
          <w:sz w:val="22"/>
          <w:szCs w:val="22"/>
        </w:rPr>
        <w:t>all</w:t>
      </w:r>
      <w:r w:rsidR="00FB2531" w:rsidRPr="00F82B76">
        <w:rPr>
          <w:rFonts w:ascii="Arial" w:hAnsi="Arial" w:cs="Arial"/>
          <w:sz w:val="22"/>
          <w:szCs w:val="22"/>
        </w:rPr>
        <w:t xml:space="preserve"> be provided when necessary to document overall vendor performance, both positive and negative.  </w:t>
      </w:r>
    </w:p>
    <w:p w14:paraId="17BAA385" w14:textId="77777777" w:rsidR="004E7208" w:rsidRPr="008908F7" w:rsidRDefault="004E7208" w:rsidP="00146324"/>
    <w:p w14:paraId="6E1FE0BB" w14:textId="040EF79F" w:rsidR="00D84E66" w:rsidRDefault="004E7208" w:rsidP="007F1BDB">
      <w:pPr>
        <w:pStyle w:val="ListParagraph"/>
        <w:widowControl w:val="0"/>
        <w:numPr>
          <w:ilvl w:val="0"/>
          <w:numId w:val="12"/>
        </w:numPr>
        <w:tabs>
          <w:tab w:val="left" w:pos="1561"/>
        </w:tabs>
        <w:autoSpaceDE w:val="0"/>
        <w:autoSpaceDN w:val="0"/>
        <w:spacing w:before="1"/>
        <w:ind w:right="113"/>
        <w:jc w:val="both"/>
        <w:rPr>
          <w:rFonts w:ascii="Arial" w:hAnsi="Arial" w:cs="Arial"/>
          <w:sz w:val="22"/>
          <w:szCs w:val="22"/>
        </w:rPr>
      </w:pPr>
      <w:r w:rsidRPr="00146324">
        <w:rPr>
          <w:rFonts w:ascii="Arial" w:hAnsi="Arial" w:cs="Arial"/>
          <w:sz w:val="22"/>
          <w:szCs w:val="22"/>
        </w:rPr>
        <w:t xml:space="preserve">The </w:t>
      </w:r>
      <w:r w:rsidR="00D84E66">
        <w:rPr>
          <w:rFonts w:ascii="Arial" w:hAnsi="Arial" w:cs="Arial"/>
          <w:sz w:val="22"/>
          <w:szCs w:val="22"/>
        </w:rPr>
        <w:t xml:space="preserve">successful </w:t>
      </w:r>
      <w:r w:rsidR="00410EBB">
        <w:rPr>
          <w:rFonts w:ascii="Arial" w:hAnsi="Arial" w:cs="Arial"/>
          <w:sz w:val="22"/>
          <w:szCs w:val="22"/>
        </w:rPr>
        <w:t>Contractor(s)</w:t>
      </w:r>
      <w:r w:rsidRPr="00146324">
        <w:rPr>
          <w:rFonts w:ascii="Arial" w:hAnsi="Arial" w:cs="Arial"/>
          <w:sz w:val="22"/>
          <w:szCs w:val="22"/>
        </w:rPr>
        <w:t xml:space="preserve"> shall review the safety programs developed by each of the </w:t>
      </w:r>
      <w:r w:rsidR="00953D0F" w:rsidRPr="00146324">
        <w:rPr>
          <w:rFonts w:ascii="Arial" w:hAnsi="Arial" w:cs="Arial"/>
          <w:sz w:val="22"/>
          <w:szCs w:val="22"/>
        </w:rPr>
        <w:t>awarded project c</w:t>
      </w:r>
      <w:r w:rsidR="002134BB" w:rsidRPr="00146324">
        <w:rPr>
          <w:rFonts w:ascii="Arial" w:hAnsi="Arial" w:cs="Arial"/>
          <w:sz w:val="22"/>
          <w:szCs w:val="22"/>
        </w:rPr>
        <w:t>ontractor</w:t>
      </w:r>
      <w:r w:rsidRPr="00146324">
        <w:rPr>
          <w:rFonts w:ascii="Arial" w:hAnsi="Arial" w:cs="Arial"/>
          <w:sz w:val="22"/>
          <w:szCs w:val="22"/>
        </w:rPr>
        <w:t xml:space="preserve">s for purposes of coordinating the safety programs with those of the other </w:t>
      </w:r>
      <w:r w:rsidR="00953D0F" w:rsidRPr="00146324">
        <w:rPr>
          <w:rFonts w:ascii="Arial" w:hAnsi="Arial" w:cs="Arial"/>
          <w:sz w:val="22"/>
          <w:szCs w:val="22"/>
        </w:rPr>
        <w:t>project c</w:t>
      </w:r>
      <w:r w:rsidR="002134BB" w:rsidRPr="00146324">
        <w:rPr>
          <w:rFonts w:ascii="Arial" w:hAnsi="Arial" w:cs="Arial"/>
          <w:sz w:val="22"/>
          <w:szCs w:val="22"/>
        </w:rPr>
        <w:t>ontractor</w:t>
      </w:r>
      <w:r w:rsidR="00D84E66">
        <w:rPr>
          <w:rFonts w:ascii="Arial" w:hAnsi="Arial" w:cs="Arial"/>
          <w:sz w:val="22"/>
          <w:szCs w:val="22"/>
        </w:rPr>
        <w:t>s subject to the following;</w:t>
      </w:r>
    </w:p>
    <w:p w14:paraId="57FD67B5" w14:textId="77777777" w:rsidR="00D84E66" w:rsidRDefault="00D84E66" w:rsidP="00146324">
      <w:pPr>
        <w:pStyle w:val="ListParagraph"/>
        <w:widowControl w:val="0"/>
        <w:tabs>
          <w:tab w:val="left" w:pos="1561"/>
        </w:tabs>
        <w:autoSpaceDE w:val="0"/>
        <w:autoSpaceDN w:val="0"/>
        <w:spacing w:before="1"/>
        <w:ind w:left="1080" w:right="113"/>
        <w:jc w:val="both"/>
        <w:rPr>
          <w:rFonts w:ascii="Arial" w:hAnsi="Arial" w:cs="Arial"/>
          <w:sz w:val="22"/>
          <w:szCs w:val="22"/>
        </w:rPr>
      </w:pPr>
    </w:p>
    <w:p w14:paraId="1E07268B" w14:textId="694926C7" w:rsidR="00D84E66" w:rsidRDefault="004E7208" w:rsidP="00A9713D">
      <w:pPr>
        <w:pStyle w:val="ListParagraph"/>
        <w:widowControl w:val="0"/>
        <w:numPr>
          <w:ilvl w:val="1"/>
          <w:numId w:val="12"/>
        </w:numPr>
        <w:tabs>
          <w:tab w:val="left" w:pos="1561"/>
        </w:tabs>
        <w:autoSpaceDE w:val="0"/>
        <w:autoSpaceDN w:val="0"/>
        <w:spacing w:before="1"/>
        <w:ind w:left="1440" w:right="113"/>
        <w:jc w:val="both"/>
        <w:rPr>
          <w:rFonts w:ascii="Arial" w:hAnsi="Arial" w:cs="Arial"/>
          <w:sz w:val="22"/>
          <w:szCs w:val="22"/>
        </w:rPr>
      </w:pPr>
      <w:r w:rsidRPr="00146324">
        <w:rPr>
          <w:rFonts w:ascii="Arial" w:hAnsi="Arial" w:cs="Arial"/>
          <w:sz w:val="22"/>
          <w:szCs w:val="22"/>
        </w:rPr>
        <w:t xml:space="preserve">The </w:t>
      </w:r>
      <w:r w:rsidR="00410EBB">
        <w:rPr>
          <w:rFonts w:ascii="Arial" w:hAnsi="Arial" w:cs="Arial"/>
          <w:sz w:val="22"/>
          <w:szCs w:val="22"/>
        </w:rPr>
        <w:t>Contractor(s)</w:t>
      </w:r>
      <w:r w:rsidRPr="00146324">
        <w:rPr>
          <w:rFonts w:ascii="Arial" w:hAnsi="Arial" w:cs="Arial"/>
          <w:sz w:val="22"/>
          <w:szCs w:val="22"/>
        </w:rPr>
        <w:t xml:space="preserve">'s responsibilities for coordination of safety programs shall not extend to </w:t>
      </w:r>
      <w:r w:rsidRPr="00146324">
        <w:rPr>
          <w:rFonts w:ascii="Arial" w:hAnsi="Arial" w:cs="Arial"/>
          <w:sz w:val="22"/>
          <w:szCs w:val="22"/>
        </w:rPr>
        <w:lastRenderedPageBreak/>
        <w:t xml:space="preserve">direct control over or charge of the acts or omissions of the </w:t>
      </w:r>
      <w:r w:rsidR="00953D0F" w:rsidRPr="00146324">
        <w:rPr>
          <w:rFonts w:ascii="Arial" w:hAnsi="Arial" w:cs="Arial"/>
          <w:sz w:val="22"/>
          <w:szCs w:val="22"/>
        </w:rPr>
        <w:t>awarded project c</w:t>
      </w:r>
      <w:r w:rsidRPr="00146324">
        <w:rPr>
          <w:rFonts w:ascii="Arial" w:hAnsi="Arial" w:cs="Arial"/>
          <w:sz w:val="22"/>
          <w:szCs w:val="22"/>
        </w:rPr>
        <w:t>ontractors, sub</w:t>
      </w:r>
      <w:r w:rsidR="00FC3E7C" w:rsidRPr="00146324">
        <w:rPr>
          <w:rFonts w:ascii="Arial" w:hAnsi="Arial" w:cs="Arial"/>
          <w:sz w:val="22"/>
          <w:szCs w:val="22"/>
        </w:rPr>
        <w:t>c</w:t>
      </w:r>
      <w:r w:rsidR="002134BB" w:rsidRPr="00146324">
        <w:rPr>
          <w:rFonts w:ascii="Arial" w:hAnsi="Arial" w:cs="Arial"/>
          <w:sz w:val="22"/>
          <w:szCs w:val="22"/>
        </w:rPr>
        <w:t>ontractor</w:t>
      </w:r>
      <w:r w:rsidRPr="00146324">
        <w:rPr>
          <w:rFonts w:ascii="Arial" w:hAnsi="Arial" w:cs="Arial"/>
          <w:sz w:val="22"/>
          <w:szCs w:val="22"/>
        </w:rPr>
        <w:t>s, agents</w:t>
      </w:r>
      <w:r w:rsidR="00E90DE3" w:rsidRPr="00146324">
        <w:rPr>
          <w:rFonts w:ascii="Arial" w:hAnsi="Arial" w:cs="Arial"/>
          <w:sz w:val="22"/>
          <w:szCs w:val="22"/>
        </w:rPr>
        <w:t>, assigns,</w:t>
      </w:r>
      <w:r w:rsidR="00D84E66">
        <w:rPr>
          <w:rFonts w:ascii="Arial" w:hAnsi="Arial" w:cs="Arial"/>
          <w:sz w:val="22"/>
          <w:szCs w:val="22"/>
        </w:rPr>
        <w:t xml:space="preserve"> </w:t>
      </w:r>
      <w:r w:rsidRPr="00146324">
        <w:rPr>
          <w:rFonts w:ascii="Arial" w:hAnsi="Arial" w:cs="Arial"/>
          <w:sz w:val="22"/>
          <w:szCs w:val="22"/>
        </w:rPr>
        <w:t xml:space="preserve">or employees of the </w:t>
      </w:r>
      <w:r w:rsidR="00953D0F" w:rsidRPr="00146324">
        <w:rPr>
          <w:rFonts w:ascii="Arial" w:hAnsi="Arial" w:cs="Arial"/>
          <w:sz w:val="22"/>
          <w:szCs w:val="22"/>
        </w:rPr>
        <w:t>awarded project c</w:t>
      </w:r>
      <w:r w:rsidR="002134BB" w:rsidRPr="00146324">
        <w:rPr>
          <w:rFonts w:ascii="Arial" w:hAnsi="Arial" w:cs="Arial"/>
          <w:sz w:val="22"/>
          <w:szCs w:val="22"/>
        </w:rPr>
        <w:t>ontractor</w:t>
      </w:r>
      <w:r w:rsidR="00157607" w:rsidRPr="00146324">
        <w:rPr>
          <w:rFonts w:ascii="Arial" w:hAnsi="Arial" w:cs="Arial"/>
          <w:sz w:val="22"/>
          <w:szCs w:val="22"/>
        </w:rPr>
        <w:t xml:space="preserve"> </w:t>
      </w:r>
      <w:r w:rsidRPr="00146324">
        <w:rPr>
          <w:rFonts w:ascii="Arial" w:hAnsi="Arial" w:cs="Arial"/>
          <w:sz w:val="22"/>
          <w:szCs w:val="22"/>
        </w:rPr>
        <w:t>or sub</w:t>
      </w:r>
      <w:r w:rsidR="00FC3E7C" w:rsidRPr="00146324">
        <w:rPr>
          <w:rFonts w:ascii="Arial" w:hAnsi="Arial" w:cs="Arial"/>
          <w:sz w:val="22"/>
          <w:szCs w:val="22"/>
        </w:rPr>
        <w:t>c</w:t>
      </w:r>
      <w:r w:rsidR="002134BB" w:rsidRPr="00146324">
        <w:rPr>
          <w:rFonts w:ascii="Arial" w:hAnsi="Arial" w:cs="Arial"/>
          <w:sz w:val="22"/>
          <w:szCs w:val="22"/>
        </w:rPr>
        <w:t>ontractor</w:t>
      </w:r>
      <w:r w:rsidRPr="00146324">
        <w:rPr>
          <w:rFonts w:ascii="Arial" w:hAnsi="Arial" w:cs="Arial"/>
          <w:sz w:val="22"/>
          <w:szCs w:val="22"/>
        </w:rPr>
        <w:t xml:space="preserve">s, or any other persons performing portions of the </w:t>
      </w:r>
      <w:r w:rsidR="00953D0F" w:rsidRPr="00146324">
        <w:rPr>
          <w:rFonts w:ascii="Arial" w:hAnsi="Arial" w:cs="Arial"/>
          <w:sz w:val="22"/>
          <w:szCs w:val="22"/>
        </w:rPr>
        <w:t>w</w:t>
      </w:r>
      <w:r w:rsidRPr="00146324">
        <w:rPr>
          <w:rFonts w:ascii="Arial" w:hAnsi="Arial" w:cs="Arial"/>
          <w:sz w:val="22"/>
          <w:szCs w:val="22"/>
        </w:rPr>
        <w:t xml:space="preserve">ork and not directly employed by the </w:t>
      </w:r>
      <w:r w:rsidR="00410EBB">
        <w:rPr>
          <w:rFonts w:ascii="Arial" w:hAnsi="Arial" w:cs="Arial"/>
          <w:sz w:val="22"/>
          <w:szCs w:val="22"/>
        </w:rPr>
        <w:t>Contractor(s)</w:t>
      </w:r>
      <w:r w:rsidRPr="00146324">
        <w:rPr>
          <w:rFonts w:ascii="Arial" w:hAnsi="Arial" w:cs="Arial"/>
          <w:sz w:val="22"/>
          <w:szCs w:val="22"/>
        </w:rPr>
        <w:t xml:space="preserve">. </w:t>
      </w:r>
    </w:p>
    <w:p w14:paraId="135E7119" w14:textId="77777777" w:rsidR="00D84E66" w:rsidRPr="00146324" w:rsidRDefault="00D84E66" w:rsidP="00146324">
      <w:pPr>
        <w:pStyle w:val="ListParagraph"/>
        <w:rPr>
          <w:rFonts w:ascii="Arial" w:hAnsi="Arial" w:cs="Arial"/>
          <w:sz w:val="22"/>
          <w:szCs w:val="22"/>
        </w:rPr>
      </w:pPr>
    </w:p>
    <w:p w14:paraId="57987579" w14:textId="36618C1E" w:rsidR="00F3646D" w:rsidRDefault="00F3646D" w:rsidP="007F1BDB">
      <w:pPr>
        <w:pStyle w:val="ListParagraph"/>
        <w:widowControl w:val="0"/>
        <w:numPr>
          <w:ilvl w:val="0"/>
          <w:numId w:val="12"/>
        </w:numPr>
        <w:tabs>
          <w:tab w:val="left" w:pos="1561"/>
        </w:tabs>
        <w:autoSpaceDE w:val="0"/>
        <w:autoSpaceDN w:val="0"/>
        <w:spacing w:before="1"/>
        <w:ind w:right="116"/>
        <w:jc w:val="both"/>
        <w:rPr>
          <w:rFonts w:ascii="Arial" w:hAnsi="Arial" w:cs="Arial"/>
          <w:sz w:val="22"/>
          <w:szCs w:val="22"/>
        </w:rPr>
      </w:pPr>
      <w:r>
        <w:rPr>
          <w:rFonts w:ascii="Arial" w:hAnsi="Arial" w:cs="Arial"/>
          <w:sz w:val="22"/>
          <w:szCs w:val="22"/>
        </w:rPr>
        <w:t xml:space="preserve">The successful </w:t>
      </w:r>
      <w:r w:rsidR="00410EBB">
        <w:rPr>
          <w:rFonts w:ascii="Arial" w:hAnsi="Arial" w:cs="Arial"/>
          <w:sz w:val="22"/>
          <w:szCs w:val="22"/>
        </w:rPr>
        <w:t>Contractor(s)</w:t>
      </w:r>
      <w:r>
        <w:rPr>
          <w:rFonts w:ascii="Arial" w:hAnsi="Arial" w:cs="Arial"/>
          <w:sz w:val="22"/>
          <w:szCs w:val="22"/>
        </w:rPr>
        <w:t xml:space="preserve"> shall oversee the closeout of projects including:</w:t>
      </w:r>
    </w:p>
    <w:p w14:paraId="0EDF9800" w14:textId="77777777" w:rsidR="00F3646D" w:rsidRPr="00146324" w:rsidRDefault="00F3646D" w:rsidP="00F3646D">
      <w:pPr>
        <w:widowControl w:val="0"/>
        <w:tabs>
          <w:tab w:val="left" w:pos="1561"/>
        </w:tabs>
        <w:autoSpaceDE w:val="0"/>
        <w:autoSpaceDN w:val="0"/>
        <w:spacing w:before="1"/>
        <w:ind w:left="720" w:right="116"/>
        <w:jc w:val="both"/>
        <w:rPr>
          <w:rFonts w:ascii="Arial" w:hAnsi="Arial" w:cs="Arial"/>
          <w:sz w:val="22"/>
          <w:szCs w:val="22"/>
        </w:rPr>
      </w:pPr>
    </w:p>
    <w:p w14:paraId="32D6E0D6" w14:textId="42CEFD7C" w:rsidR="004E7208" w:rsidRPr="00146324" w:rsidRDefault="00F3646D" w:rsidP="00A9713D">
      <w:pPr>
        <w:pStyle w:val="ListParagraph"/>
        <w:widowControl w:val="0"/>
        <w:numPr>
          <w:ilvl w:val="1"/>
          <w:numId w:val="12"/>
        </w:numPr>
        <w:tabs>
          <w:tab w:val="left" w:pos="1561"/>
        </w:tabs>
        <w:autoSpaceDE w:val="0"/>
        <w:autoSpaceDN w:val="0"/>
        <w:spacing w:before="1"/>
        <w:ind w:left="1440" w:right="116"/>
        <w:jc w:val="both"/>
        <w:rPr>
          <w:rFonts w:ascii="Arial" w:hAnsi="Arial" w:cs="Arial"/>
          <w:sz w:val="22"/>
          <w:szCs w:val="22"/>
        </w:rPr>
      </w:pPr>
      <w:r>
        <w:rPr>
          <w:rFonts w:ascii="Arial" w:hAnsi="Arial" w:cs="Arial"/>
          <w:sz w:val="22"/>
          <w:szCs w:val="22"/>
        </w:rPr>
        <w:t xml:space="preserve">In consultation </w:t>
      </w:r>
      <w:r w:rsidR="004E7208" w:rsidRPr="00146324">
        <w:rPr>
          <w:rFonts w:ascii="Arial" w:hAnsi="Arial" w:cs="Arial"/>
          <w:sz w:val="22"/>
          <w:szCs w:val="22"/>
        </w:rPr>
        <w:t xml:space="preserve">with the </w:t>
      </w:r>
      <w:r>
        <w:rPr>
          <w:rFonts w:ascii="Arial" w:hAnsi="Arial" w:cs="Arial"/>
          <w:sz w:val="22"/>
          <w:szCs w:val="22"/>
        </w:rPr>
        <w:t xml:space="preserve">assigned </w:t>
      </w:r>
      <w:r w:rsidR="008908F7" w:rsidRPr="00146324">
        <w:rPr>
          <w:rFonts w:ascii="Arial" w:hAnsi="Arial" w:cs="Arial"/>
          <w:sz w:val="22"/>
          <w:szCs w:val="22"/>
        </w:rPr>
        <w:t xml:space="preserve">A/E </w:t>
      </w:r>
      <w:r>
        <w:rPr>
          <w:rFonts w:ascii="Arial" w:hAnsi="Arial" w:cs="Arial"/>
          <w:sz w:val="22"/>
          <w:szCs w:val="22"/>
        </w:rPr>
        <w:t>f</w:t>
      </w:r>
      <w:r w:rsidR="008908F7" w:rsidRPr="00146324">
        <w:rPr>
          <w:rFonts w:ascii="Arial" w:hAnsi="Arial" w:cs="Arial"/>
          <w:sz w:val="22"/>
          <w:szCs w:val="22"/>
        </w:rPr>
        <w:t>irm</w:t>
      </w:r>
      <w:r w:rsidR="004E7208" w:rsidRPr="00146324">
        <w:rPr>
          <w:rFonts w:ascii="Arial" w:hAnsi="Arial" w:cs="Arial"/>
          <w:sz w:val="22"/>
          <w:szCs w:val="22"/>
        </w:rPr>
        <w:t xml:space="preserve"> </w:t>
      </w:r>
      <w:r>
        <w:rPr>
          <w:rFonts w:ascii="Arial" w:hAnsi="Arial" w:cs="Arial"/>
          <w:sz w:val="22"/>
          <w:szCs w:val="22"/>
        </w:rPr>
        <w:t xml:space="preserve">for the project </w:t>
      </w:r>
      <w:r w:rsidR="004E7208" w:rsidRPr="00146324">
        <w:rPr>
          <w:rFonts w:ascii="Arial" w:hAnsi="Arial" w:cs="Arial"/>
          <w:sz w:val="22"/>
          <w:szCs w:val="22"/>
        </w:rPr>
        <w:t xml:space="preserve">and the </w:t>
      </w:r>
      <w:r w:rsidR="00785D69">
        <w:rPr>
          <w:rFonts w:ascii="Arial" w:hAnsi="Arial" w:cs="Arial"/>
          <w:sz w:val="22"/>
          <w:szCs w:val="22"/>
        </w:rPr>
        <w:t>U</w:t>
      </w:r>
      <w:r w:rsidR="00785D69" w:rsidRPr="00146324">
        <w:rPr>
          <w:rFonts w:ascii="Arial" w:hAnsi="Arial" w:cs="Arial"/>
          <w:sz w:val="22"/>
          <w:szCs w:val="22"/>
        </w:rPr>
        <w:t>niversity’s maintenance</w:t>
      </w:r>
      <w:r w:rsidR="004E7208" w:rsidRPr="00146324">
        <w:rPr>
          <w:rFonts w:ascii="Arial" w:hAnsi="Arial" w:cs="Arial"/>
          <w:sz w:val="22"/>
          <w:szCs w:val="22"/>
        </w:rPr>
        <w:t xml:space="preserve"> personnel, observe the</w:t>
      </w:r>
      <w:r w:rsidR="00953D0F" w:rsidRPr="00146324">
        <w:rPr>
          <w:rFonts w:ascii="Arial" w:hAnsi="Arial" w:cs="Arial"/>
          <w:sz w:val="22"/>
          <w:szCs w:val="22"/>
        </w:rPr>
        <w:t xml:space="preserve"> awarded project</w:t>
      </w:r>
      <w:r w:rsidR="004E7208" w:rsidRPr="00146324">
        <w:rPr>
          <w:rFonts w:ascii="Arial" w:hAnsi="Arial" w:cs="Arial"/>
          <w:sz w:val="22"/>
          <w:szCs w:val="22"/>
        </w:rPr>
        <w:t xml:space="preserve"> </w:t>
      </w:r>
      <w:r w:rsidR="00953D0F" w:rsidRPr="00146324">
        <w:rPr>
          <w:rFonts w:ascii="Arial" w:hAnsi="Arial" w:cs="Arial"/>
          <w:sz w:val="22"/>
          <w:szCs w:val="22"/>
        </w:rPr>
        <w:t>c</w:t>
      </w:r>
      <w:r w:rsidR="002134BB" w:rsidRPr="00146324">
        <w:rPr>
          <w:rFonts w:ascii="Arial" w:hAnsi="Arial" w:cs="Arial"/>
          <w:sz w:val="22"/>
          <w:szCs w:val="22"/>
        </w:rPr>
        <w:t>ontractor</w:t>
      </w:r>
      <w:r w:rsidR="004E7208" w:rsidRPr="00146324">
        <w:rPr>
          <w:rFonts w:ascii="Arial" w:hAnsi="Arial" w:cs="Arial"/>
          <w:sz w:val="22"/>
          <w:szCs w:val="22"/>
        </w:rPr>
        <w:t>s' checkout of utilities, operational systems and equipment for readiness and assist in their initial start-up and testing.</w:t>
      </w:r>
    </w:p>
    <w:p w14:paraId="787C4B5A" w14:textId="77777777" w:rsidR="004E7208" w:rsidRPr="008908F7" w:rsidRDefault="004E7208" w:rsidP="00A9713D">
      <w:pPr>
        <w:pStyle w:val="BodyText"/>
        <w:ind w:left="1440"/>
        <w:rPr>
          <w:rFonts w:ascii="Arial" w:hAnsi="Arial" w:cs="Arial"/>
          <w:sz w:val="22"/>
          <w:szCs w:val="22"/>
        </w:rPr>
      </w:pPr>
    </w:p>
    <w:p w14:paraId="5363C530" w14:textId="77777777" w:rsidR="004E7208" w:rsidRDefault="00F3646D" w:rsidP="00A9713D">
      <w:pPr>
        <w:pStyle w:val="ListParagraph"/>
        <w:widowControl w:val="0"/>
        <w:numPr>
          <w:ilvl w:val="1"/>
          <w:numId w:val="12"/>
        </w:numPr>
        <w:tabs>
          <w:tab w:val="left" w:pos="1563"/>
        </w:tabs>
        <w:autoSpaceDE w:val="0"/>
        <w:autoSpaceDN w:val="0"/>
        <w:spacing w:before="1"/>
        <w:ind w:left="1440" w:right="117"/>
        <w:jc w:val="both"/>
        <w:rPr>
          <w:rFonts w:ascii="Arial" w:hAnsi="Arial" w:cs="Arial"/>
          <w:sz w:val="22"/>
          <w:szCs w:val="22"/>
        </w:rPr>
      </w:pPr>
      <w:r>
        <w:rPr>
          <w:rFonts w:ascii="Arial" w:hAnsi="Arial" w:cs="Arial"/>
          <w:sz w:val="22"/>
          <w:szCs w:val="22"/>
        </w:rPr>
        <w:t>P</w:t>
      </w:r>
      <w:r w:rsidR="004E7208" w:rsidRPr="00146324">
        <w:rPr>
          <w:rFonts w:ascii="Arial" w:hAnsi="Arial" w:cs="Arial"/>
          <w:sz w:val="22"/>
          <w:szCs w:val="22"/>
        </w:rPr>
        <w:t xml:space="preserve">repare for the </w:t>
      </w:r>
      <w:r w:rsidR="00953D0F" w:rsidRPr="00146324">
        <w:rPr>
          <w:rFonts w:ascii="Arial" w:hAnsi="Arial" w:cs="Arial"/>
          <w:sz w:val="22"/>
          <w:szCs w:val="22"/>
        </w:rPr>
        <w:t>university</w:t>
      </w:r>
      <w:r w:rsidR="004E7208" w:rsidRPr="00146324">
        <w:rPr>
          <w:rFonts w:ascii="Arial" w:hAnsi="Arial" w:cs="Arial"/>
          <w:sz w:val="22"/>
          <w:szCs w:val="22"/>
        </w:rPr>
        <w:t xml:space="preserve"> a summary of the status of the work of each </w:t>
      </w:r>
      <w:r w:rsidR="00953D0F" w:rsidRPr="00146324">
        <w:rPr>
          <w:rFonts w:ascii="Arial" w:hAnsi="Arial" w:cs="Arial"/>
          <w:sz w:val="22"/>
          <w:szCs w:val="22"/>
        </w:rPr>
        <w:t>awarded project c</w:t>
      </w:r>
      <w:r w:rsidR="002134BB" w:rsidRPr="00146324">
        <w:rPr>
          <w:rFonts w:ascii="Arial" w:hAnsi="Arial" w:cs="Arial"/>
          <w:sz w:val="22"/>
          <w:szCs w:val="22"/>
        </w:rPr>
        <w:t>ontractor</w:t>
      </w:r>
      <w:r>
        <w:rPr>
          <w:rFonts w:ascii="Arial" w:hAnsi="Arial" w:cs="Arial"/>
          <w:sz w:val="22"/>
          <w:szCs w:val="22"/>
        </w:rPr>
        <w:t>(s)</w:t>
      </w:r>
      <w:r w:rsidR="004E7208" w:rsidRPr="00146324">
        <w:rPr>
          <w:rFonts w:ascii="Arial" w:hAnsi="Arial" w:cs="Arial"/>
          <w:sz w:val="22"/>
          <w:szCs w:val="22"/>
        </w:rPr>
        <w:t>, listing changes in the previously issued Certificates of Substantial Completion of the work, a list of incomplete or unsatisfactory items and a schedule for their completion</w:t>
      </w:r>
      <w:r w:rsidR="00716851">
        <w:rPr>
          <w:rFonts w:ascii="Arial" w:hAnsi="Arial" w:cs="Arial"/>
          <w:sz w:val="22"/>
          <w:szCs w:val="22"/>
        </w:rPr>
        <w:t xml:space="preserve">. Assist </w:t>
      </w:r>
      <w:r w:rsidR="004E7208" w:rsidRPr="00146324">
        <w:rPr>
          <w:rFonts w:ascii="Arial" w:hAnsi="Arial" w:cs="Arial"/>
          <w:sz w:val="22"/>
          <w:szCs w:val="22"/>
        </w:rPr>
        <w:t xml:space="preserve">in conducting inspections to determine the dates of </w:t>
      </w:r>
      <w:r w:rsidR="00941590" w:rsidRPr="00146324">
        <w:rPr>
          <w:rFonts w:ascii="Arial" w:hAnsi="Arial" w:cs="Arial"/>
          <w:sz w:val="22"/>
          <w:szCs w:val="22"/>
        </w:rPr>
        <w:t>s</w:t>
      </w:r>
      <w:r w:rsidR="004E7208" w:rsidRPr="00146324">
        <w:rPr>
          <w:rFonts w:ascii="Arial" w:hAnsi="Arial" w:cs="Arial"/>
          <w:sz w:val="22"/>
          <w:szCs w:val="22"/>
        </w:rPr>
        <w:t xml:space="preserve">ubstantial </w:t>
      </w:r>
      <w:r w:rsidR="00941590" w:rsidRPr="00146324">
        <w:rPr>
          <w:rFonts w:ascii="Arial" w:hAnsi="Arial" w:cs="Arial"/>
          <w:sz w:val="22"/>
          <w:szCs w:val="22"/>
        </w:rPr>
        <w:t>c</w:t>
      </w:r>
      <w:r w:rsidR="004E7208" w:rsidRPr="00146324">
        <w:rPr>
          <w:rFonts w:ascii="Arial" w:hAnsi="Arial" w:cs="Arial"/>
          <w:sz w:val="22"/>
          <w:szCs w:val="22"/>
        </w:rPr>
        <w:t xml:space="preserve">ompletion. </w:t>
      </w:r>
      <w:r>
        <w:rPr>
          <w:rFonts w:ascii="Arial" w:hAnsi="Arial" w:cs="Arial"/>
          <w:sz w:val="22"/>
          <w:szCs w:val="22"/>
        </w:rPr>
        <w:t>C</w:t>
      </w:r>
      <w:r w:rsidR="004E7208" w:rsidRPr="00146324">
        <w:rPr>
          <w:rFonts w:ascii="Arial" w:hAnsi="Arial" w:cs="Arial"/>
          <w:sz w:val="22"/>
          <w:szCs w:val="22"/>
        </w:rPr>
        <w:t xml:space="preserve">oordinate the correction and completion of </w:t>
      </w:r>
      <w:r w:rsidR="00E90DE3" w:rsidRPr="00146324">
        <w:rPr>
          <w:rFonts w:ascii="Arial" w:hAnsi="Arial" w:cs="Arial"/>
          <w:sz w:val="22"/>
          <w:szCs w:val="22"/>
        </w:rPr>
        <w:t>incomplete</w:t>
      </w:r>
      <w:r w:rsidR="004E7208" w:rsidRPr="00146324">
        <w:rPr>
          <w:rFonts w:ascii="Arial" w:hAnsi="Arial" w:cs="Arial"/>
          <w:sz w:val="22"/>
          <w:szCs w:val="22"/>
        </w:rPr>
        <w:t xml:space="preserve"> items</w:t>
      </w:r>
      <w:r w:rsidR="00230A5D" w:rsidRPr="00146324">
        <w:rPr>
          <w:rFonts w:ascii="Arial" w:hAnsi="Arial" w:cs="Arial"/>
          <w:sz w:val="22"/>
          <w:szCs w:val="22"/>
        </w:rPr>
        <w:t xml:space="preserve"> of</w:t>
      </w:r>
      <w:r w:rsidR="004E7208" w:rsidRPr="00146324">
        <w:rPr>
          <w:rFonts w:ascii="Arial" w:hAnsi="Arial" w:cs="Arial"/>
          <w:sz w:val="22"/>
          <w:szCs w:val="22"/>
        </w:rPr>
        <w:t xml:space="preserve"> work.</w:t>
      </w:r>
    </w:p>
    <w:p w14:paraId="3590A844" w14:textId="77777777" w:rsidR="00343C94" w:rsidRPr="00146324" w:rsidRDefault="00343C94" w:rsidP="00A9713D">
      <w:pPr>
        <w:widowControl w:val="0"/>
        <w:tabs>
          <w:tab w:val="left" w:pos="1563"/>
        </w:tabs>
        <w:autoSpaceDE w:val="0"/>
        <w:autoSpaceDN w:val="0"/>
        <w:spacing w:before="1"/>
        <w:ind w:left="1440" w:right="117"/>
        <w:jc w:val="both"/>
        <w:rPr>
          <w:rFonts w:ascii="Arial" w:hAnsi="Arial" w:cs="Arial"/>
          <w:sz w:val="22"/>
          <w:szCs w:val="22"/>
        </w:rPr>
      </w:pPr>
    </w:p>
    <w:p w14:paraId="09940CC7" w14:textId="0F829BA5" w:rsidR="004E7208" w:rsidRPr="00146324" w:rsidRDefault="00343C94" w:rsidP="00A9713D">
      <w:pPr>
        <w:pStyle w:val="ListParagraph"/>
        <w:numPr>
          <w:ilvl w:val="1"/>
          <w:numId w:val="12"/>
        </w:numPr>
        <w:ind w:left="1440"/>
        <w:jc w:val="both"/>
        <w:rPr>
          <w:rFonts w:ascii="Arial" w:hAnsi="Arial" w:cs="Arial"/>
          <w:sz w:val="22"/>
          <w:szCs w:val="22"/>
        </w:rPr>
      </w:pPr>
      <w:r>
        <w:rPr>
          <w:rFonts w:ascii="Arial" w:hAnsi="Arial" w:cs="Arial"/>
          <w:sz w:val="22"/>
          <w:szCs w:val="22"/>
        </w:rPr>
        <w:t>E</w:t>
      </w:r>
      <w:r w:rsidR="004E7208" w:rsidRPr="00146324">
        <w:rPr>
          <w:rFonts w:ascii="Arial" w:hAnsi="Arial" w:cs="Arial"/>
          <w:sz w:val="22"/>
          <w:szCs w:val="22"/>
        </w:rPr>
        <w:t xml:space="preserve">valuate the completion of the work of the </w:t>
      </w:r>
      <w:r w:rsidR="00941590" w:rsidRPr="00146324">
        <w:rPr>
          <w:rFonts w:ascii="Arial" w:hAnsi="Arial" w:cs="Arial"/>
          <w:sz w:val="22"/>
          <w:szCs w:val="22"/>
        </w:rPr>
        <w:t>awarded project c</w:t>
      </w:r>
      <w:r w:rsidR="002134BB" w:rsidRPr="00146324">
        <w:rPr>
          <w:rFonts w:ascii="Arial" w:hAnsi="Arial" w:cs="Arial"/>
          <w:sz w:val="22"/>
          <w:szCs w:val="22"/>
        </w:rPr>
        <w:t>ontractor</w:t>
      </w:r>
      <w:r w:rsidR="00476251" w:rsidRPr="00146324">
        <w:rPr>
          <w:rFonts w:ascii="Arial" w:hAnsi="Arial" w:cs="Arial"/>
          <w:sz w:val="22"/>
          <w:szCs w:val="22"/>
        </w:rPr>
        <w:t xml:space="preserve">s </w:t>
      </w:r>
      <w:r w:rsidR="004E7208" w:rsidRPr="00146324">
        <w:rPr>
          <w:rFonts w:ascii="Arial" w:hAnsi="Arial" w:cs="Arial"/>
          <w:sz w:val="22"/>
          <w:szCs w:val="22"/>
        </w:rPr>
        <w:t xml:space="preserve">and make </w:t>
      </w:r>
      <w:r>
        <w:rPr>
          <w:rFonts w:ascii="Arial" w:hAnsi="Arial" w:cs="Arial"/>
          <w:sz w:val="22"/>
          <w:szCs w:val="22"/>
        </w:rPr>
        <w:t>r</w:t>
      </w:r>
      <w:r w:rsidR="004E7208" w:rsidRPr="00146324">
        <w:rPr>
          <w:rFonts w:ascii="Arial" w:hAnsi="Arial" w:cs="Arial"/>
          <w:sz w:val="22"/>
          <w:szCs w:val="22"/>
        </w:rPr>
        <w:t xml:space="preserve">ecommendations to the </w:t>
      </w:r>
      <w:r w:rsidR="00941590" w:rsidRPr="00146324">
        <w:rPr>
          <w:rFonts w:ascii="Arial" w:hAnsi="Arial" w:cs="Arial"/>
          <w:sz w:val="22"/>
          <w:szCs w:val="22"/>
        </w:rPr>
        <w:t xml:space="preserve">university </w:t>
      </w:r>
      <w:r w:rsidR="004E7208" w:rsidRPr="00146324">
        <w:rPr>
          <w:rFonts w:ascii="Arial" w:hAnsi="Arial" w:cs="Arial"/>
          <w:sz w:val="22"/>
          <w:szCs w:val="22"/>
        </w:rPr>
        <w:t xml:space="preserve">when work is ready for </w:t>
      </w:r>
      <w:r w:rsidR="003749D9">
        <w:rPr>
          <w:rFonts w:ascii="Arial" w:hAnsi="Arial" w:cs="Arial"/>
          <w:sz w:val="22"/>
          <w:szCs w:val="22"/>
        </w:rPr>
        <w:t>all</w:t>
      </w:r>
      <w:r w:rsidR="004E7208" w:rsidRPr="00146324">
        <w:rPr>
          <w:rFonts w:ascii="Arial" w:hAnsi="Arial" w:cs="Arial"/>
          <w:sz w:val="22"/>
          <w:szCs w:val="22"/>
        </w:rPr>
        <w:t xml:space="preserve"> inspection</w:t>
      </w:r>
      <w:r w:rsidR="003749D9">
        <w:rPr>
          <w:rFonts w:ascii="Arial" w:hAnsi="Arial" w:cs="Arial"/>
          <w:sz w:val="22"/>
          <w:szCs w:val="22"/>
        </w:rPr>
        <w:t>s</w:t>
      </w:r>
      <w:r w:rsidR="004E7208" w:rsidRPr="00146324">
        <w:rPr>
          <w:rFonts w:ascii="Arial" w:hAnsi="Arial" w:cs="Arial"/>
          <w:sz w:val="22"/>
          <w:szCs w:val="22"/>
        </w:rPr>
        <w:t xml:space="preserve">. </w:t>
      </w:r>
      <w:r>
        <w:rPr>
          <w:rFonts w:ascii="Arial" w:hAnsi="Arial" w:cs="Arial"/>
          <w:sz w:val="22"/>
          <w:szCs w:val="22"/>
        </w:rPr>
        <w:t>A</w:t>
      </w:r>
      <w:r w:rsidR="004E7208" w:rsidRPr="00146324">
        <w:rPr>
          <w:rFonts w:ascii="Arial" w:hAnsi="Arial" w:cs="Arial"/>
          <w:sz w:val="22"/>
          <w:szCs w:val="22"/>
        </w:rPr>
        <w:t xml:space="preserve">ssist in conducting </w:t>
      </w:r>
      <w:r w:rsidR="003749D9">
        <w:rPr>
          <w:rFonts w:ascii="Arial" w:hAnsi="Arial" w:cs="Arial"/>
          <w:sz w:val="22"/>
          <w:szCs w:val="22"/>
        </w:rPr>
        <w:t>all</w:t>
      </w:r>
      <w:r w:rsidR="004E7208" w:rsidRPr="00146324">
        <w:rPr>
          <w:rFonts w:ascii="Arial" w:hAnsi="Arial" w:cs="Arial"/>
          <w:sz w:val="22"/>
          <w:szCs w:val="22"/>
        </w:rPr>
        <w:t xml:space="preserve"> inspections and receive and forward to the</w:t>
      </w:r>
      <w:r w:rsidR="00941590" w:rsidRPr="00146324">
        <w:rPr>
          <w:rFonts w:ascii="Arial" w:hAnsi="Arial" w:cs="Arial"/>
          <w:sz w:val="22"/>
          <w:szCs w:val="22"/>
        </w:rPr>
        <w:t xml:space="preserve"> university </w:t>
      </w:r>
      <w:r w:rsidR="004E7208" w:rsidRPr="00146324">
        <w:rPr>
          <w:rFonts w:ascii="Arial" w:hAnsi="Arial" w:cs="Arial"/>
          <w:sz w:val="22"/>
          <w:szCs w:val="22"/>
        </w:rPr>
        <w:t xml:space="preserve">written warranties, guarantees, affidavits, releases, bonds and waivers and related documents required by the </w:t>
      </w:r>
      <w:r w:rsidR="00941590" w:rsidRPr="00146324">
        <w:rPr>
          <w:rFonts w:ascii="Arial" w:hAnsi="Arial" w:cs="Arial"/>
          <w:sz w:val="22"/>
          <w:szCs w:val="22"/>
        </w:rPr>
        <w:t>awarded project contractor’s c</w:t>
      </w:r>
      <w:r w:rsidR="004E7208" w:rsidRPr="00146324">
        <w:rPr>
          <w:rFonts w:ascii="Arial" w:hAnsi="Arial" w:cs="Arial"/>
          <w:sz w:val="22"/>
          <w:szCs w:val="22"/>
        </w:rPr>
        <w:t xml:space="preserve">ontract and assembled by the </w:t>
      </w:r>
      <w:r w:rsidR="00941590" w:rsidRPr="00146324">
        <w:rPr>
          <w:rFonts w:ascii="Arial" w:hAnsi="Arial" w:cs="Arial"/>
          <w:sz w:val="22"/>
          <w:szCs w:val="22"/>
        </w:rPr>
        <w:t>awarded project c</w:t>
      </w:r>
      <w:r w:rsidR="00F42686" w:rsidRPr="00146324">
        <w:rPr>
          <w:rFonts w:ascii="Arial" w:hAnsi="Arial" w:cs="Arial"/>
          <w:sz w:val="22"/>
          <w:szCs w:val="22"/>
        </w:rPr>
        <w:t>ontractor</w:t>
      </w:r>
      <w:r w:rsidR="004E7208" w:rsidRPr="00146324">
        <w:rPr>
          <w:rFonts w:ascii="Arial" w:hAnsi="Arial" w:cs="Arial"/>
          <w:sz w:val="22"/>
          <w:szCs w:val="22"/>
        </w:rPr>
        <w:t xml:space="preserve">. </w:t>
      </w:r>
      <w:r>
        <w:rPr>
          <w:rFonts w:ascii="Arial" w:hAnsi="Arial" w:cs="Arial"/>
          <w:sz w:val="22"/>
          <w:szCs w:val="22"/>
        </w:rPr>
        <w:t>D</w:t>
      </w:r>
      <w:r w:rsidR="004E7208" w:rsidRPr="00146324">
        <w:rPr>
          <w:rFonts w:ascii="Arial" w:hAnsi="Arial" w:cs="Arial"/>
          <w:sz w:val="22"/>
          <w:szCs w:val="22"/>
        </w:rPr>
        <w:t xml:space="preserve">eliver all keys, manuals, record drawings, and maintenance stocks to the </w:t>
      </w:r>
      <w:r w:rsidR="00941590" w:rsidRPr="00146324">
        <w:rPr>
          <w:rFonts w:ascii="Arial" w:hAnsi="Arial" w:cs="Arial"/>
          <w:sz w:val="22"/>
          <w:szCs w:val="22"/>
        </w:rPr>
        <w:t>university</w:t>
      </w:r>
      <w:r w:rsidR="004E7208" w:rsidRPr="00146324">
        <w:rPr>
          <w:rFonts w:ascii="Arial" w:hAnsi="Arial" w:cs="Arial"/>
          <w:sz w:val="22"/>
          <w:szCs w:val="22"/>
        </w:rPr>
        <w:t>.</w:t>
      </w:r>
    </w:p>
    <w:p w14:paraId="0FBADA21" w14:textId="77777777" w:rsidR="004E7208" w:rsidRPr="008908F7" w:rsidRDefault="004E7208" w:rsidP="00A9713D">
      <w:pPr>
        <w:pStyle w:val="BodyText"/>
        <w:ind w:left="1440"/>
        <w:rPr>
          <w:rFonts w:ascii="Arial" w:hAnsi="Arial" w:cs="Arial"/>
          <w:sz w:val="22"/>
          <w:szCs w:val="22"/>
        </w:rPr>
      </w:pPr>
    </w:p>
    <w:p w14:paraId="0E4EE16F" w14:textId="57491CFC" w:rsidR="004E7208" w:rsidRDefault="004E7208" w:rsidP="00A9713D">
      <w:pPr>
        <w:pStyle w:val="ListParagraph"/>
        <w:widowControl w:val="0"/>
        <w:numPr>
          <w:ilvl w:val="1"/>
          <w:numId w:val="12"/>
        </w:numPr>
        <w:tabs>
          <w:tab w:val="left" w:pos="1559"/>
        </w:tabs>
        <w:autoSpaceDE w:val="0"/>
        <w:autoSpaceDN w:val="0"/>
        <w:spacing w:before="1"/>
        <w:ind w:left="1440" w:right="115"/>
        <w:jc w:val="both"/>
        <w:rPr>
          <w:rFonts w:ascii="Arial" w:hAnsi="Arial" w:cs="Arial"/>
          <w:sz w:val="22"/>
          <w:szCs w:val="22"/>
        </w:rPr>
      </w:pPr>
      <w:r w:rsidRPr="00146324">
        <w:rPr>
          <w:rFonts w:ascii="Arial" w:hAnsi="Arial" w:cs="Arial"/>
          <w:sz w:val="22"/>
          <w:szCs w:val="22"/>
        </w:rPr>
        <w:t xml:space="preserve">During the one (1) year warranty period following the date of </w:t>
      </w:r>
      <w:r w:rsidR="00941590" w:rsidRPr="00146324">
        <w:rPr>
          <w:rFonts w:ascii="Arial" w:hAnsi="Arial" w:cs="Arial"/>
          <w:sz w:val="22"/>
          <w:szCs w:val="22"/>
        </w:rPr>
        <w:t>s</w:t>
      </w:r>
      <w:r w:rsidRPr="00146324">
        <w:rPr>
          <w:rFonts w:ascii="Arial" w:hAnsi="Arial" w:cs="Arial"/>
          <w:sz w:val="22"/>
          <w:szCs w:val="22"/>
        </w:rPr>
        <w:t xml:space="preserve">ubstantial </w:t>
      </w:r>
      <w:r w:rsidR="00941590" w:rsidRPr="00146324">
        <w:rPr>
          <w:rFonts w:ascii="Arial" w:hAnsi="Arial" w:cs="Arial"/>
          <w:sz w:val="22"/>
          <w:szCs w:val="22"/>
        </w:rPr>
        <w:t>c</w:t>
      </w:r>
      <w:r w:rsidRPr="00146324">
        <w:rPr>
          <w:rFonts w:ascii="Arial" w:hAnsi="Arial" w:cs="Arial"/>
          <w:sz w:val="22"/>
          <w:szCs w:val="22"/>
        </w:rPr>
        <w:t xml:space="preserve">ompletion, the </w:t>
      </w:r>
      <w:r w:rsidR="00410EBB">
        <w:rPr>
          <w:rFonts w:ascii="Arial" w:hAnsi="Arial" w:cs="Arial"/>
          <w:sz w:val="22"/>
          <w:szCs w:val="22"/>
        </w:rPr>
        <w:t>Contractor(s)</w:t>
      </w:r>
      <w:r w:rsidRPr="00146324">
        <w:rPr>
          <w:rFonts w:ascii="Arial" w:hAnsi="Arial" w:cs="Arial"/>
          <w:sz w:val="22"/>
          <w:szCs w:val="22"/>
        </w:rPr>
        <w:t xml:space="preserve"> </w:t>
      </w:r>
      <w:r w:rsidR="002134BB" w:rsidRPr="00146324">
        <w:rPr>
          <w:rFonts w:ascii="Arial" w:hAnsi="Arial" w:cs="Arial"/>
          <w:sz w:val="22"/>
          <w:szCs w:val="22"/>
        </w:rPr>
        <w:t>shall</w:t>
      </w:r>
      <w:r w:rsidRPr="00146324">
        <w:rPr>
          <w:rFonts w:ascii="Arial" w:hAnsi="Arial" w:cs="Arial"/>
          <w:sz w:val="22"/>
          <w:szCs w:val="22"/>
        </w:rPr>
        <w:t xml:space="preserve"> work with the </w:t>
      </w:r>
      <w:r w:rsidR="00941590" w:rsidRPr="00146324">
        <w:rPr>
          <w:rFonts w:ascii="Arial" w:hAnsi="Arial" w:cs="Arial"/>
          <w:sz w:val="22"/>
          <w:szCs w:val="22"/>
        </w:rPr>
        <w:t>university’s r</w:t>
      </w:r>
      <w:r w:rsidRPr="00146324">
        <w:rPr>
          <w:rFonts w:ascii="Arial" w:hAnsi="Arial" w:cs="Arial"/>
          <w:sz w:val="22"/>
          <w:szCs w:val="22"/>
        </w:rPr>
        <w:t xml:space="preserve">epresentative to oversee, monitor, and coordinate the remedial work of the </w:t>
      </w:r>
      <w:r w:rsidR="00941590" w:rsidRPr="00146324">
        <w:rPr>
          <w:rFonts w:ascii="Arial" w:hAnsi="Arial" w:cs="Arial"/>
          <w:sz w:val="22"/>
          <w:szCs w:val="22"/>
        </w:rPr>
        <w:t>awarded project c</w:t>
      </w:r>
      <w:r w:rsidR="002134BB" w:rsidRPr="00146324">
        <w:rPr>
          <w:rFonts w:ascii="Arial" w:hAnsi="Arial" w:cs="Arial"/>
          <w:sz w:val="22"/>
          <w:szCs w:val="22"/>
        </w:rPr>
        <w:t>ontractor</w:t>
      </w:r>
      <w:r w:rsidRPr="00146324">
        <w:rPr>
          <w:rFonts w:ascii="Arial" w:hAnsi="Arial" w:cs="Arial"/>
          <w:sz w:val="22"/>
          <w:szCs w:val="22"/>
        </w:rPr>
        <w:t xml:space="preserve">s, including, but not limited to, making certain that the appropriate </w:t>
      </w:r>
      <w:r w:rsidR="00941590" w:rsidRPr="00146324">
        <w:rPr>
          <w:rFonts w:ascii="Arial" w:hAnsi="Arial" w:cs="Arial"/>
          <w:sz w:val="22"/>
          <w:szCs w:val="22"/>
        </w:rPr>
        <w:t>project c</w:t>
      </w:r>
      <w:r w:rsidR="002134BB" w:rsidRPr="00146324">
        <w:rPr>
          <w:rFonts w:ascii="Arial" w:hAnsi="Arial" w:cs="Arial"/>
          <w:sz w:val="22"/>
          <w:szCs w:val="22"/>
        </w:rPr>
        <w:t>ontractor</w:t>
      </w:r>
      <w:r w:rsidRPr="00146324">
        <w:rPr>
          <w:rFonts w:ascii="Arial" w:hAnsi="Arial" w:cs="Arial"/>
          <w:sz w:val="22"/>
          <w:szCs w:val="22"/>
        </w:rPr>
        <w:t>s are notified of the extent and nature of the remedial work which needs to be done and that such work is done in a timely and satisfactory manner.</w:t>
      </w:r>
    </w:p>
    <w:p w14:paraId="032B10B5" w14:textId="77777777" w:rsidR="001F5B2E" w:rsidRPr="001F5B2E" w:rsidRDefault="001F5B2E" w:rsidP="001F5B2E">
      <w:pPr>
        <w:pStyle w:val="ListParagraph"/>
        <w:rPr>
          <w:rFonts w:ascii="Arial" w:hAnsi="Arial" w:cs="Arial"/>
          <w:sz w:val="22"/>
          <w:szCs w:val="22"/>
        </w:rPr>
      </w:pPr>
    </w:p>
    <w:p w14:paraId="262C97C4" w14:textId="77777777" w:rsidR="001F5B2E" w:rsidRPr="001F5B2E" w:rsidRDefault="001F5B2E" w:rsidP="001F5B2E">
      <w:pPr>
        <w:widowControl w:val="0"/>
        <w:tabs>
          <w:tab w:val="left" w:pos="1559"/>
        </w:tabs>
        <w:autoSpaceDE w:val="0"/>
        <w:autoSpaceDN w:val="0"/>
        <w:spacing w:before="1"/>
        <w:ind w:right="115"/>
        <w:jc w:val="both"/>
        <w:rPr>
          <w:rFonts w:ascii="Arial" w:hAnsi="Arial" w:cs="Arial"/>
          <w:sz w:val="22"/>
          <w:szCs w:val="22"/>
        </w:rPr>
      </w:pPr>
    </w:p>
    <w:p w14:paraId="4B5312EE" w14:textId="77777777" w:rsidR="00343C94" w:rsidRPr="00146324" w:rsidRDefault="00343C94" w:rsidP="007F1BDB">
      <w:pPr>
        <w:pStyle w:val="ListParagraph"/>
        <w:widowControl w:val="0"/>
        <w:numPr>
          <w:ilvl w:val="0"/>
          <w:numId w:val="9"/>
        </w:numPr>
        <w:tabs>
          <w:tab w:val="left" w:pos="1559"/>
        </w:tabs>
        <w:autoSpaceDE w:val="0"/>
        <w:autoSpaceDN w:val="0"/>
        <w:spacing w:before="1"/>
        <w:ind w:right="115"/>
        <w:jc w:val="both"/>
        <w:rPr>
          <w:rFonts w:ascii="Arial" w:hAnsi="Arial" w:cs="Arial"/>
          <w:b/>
          <w:sz w:val="22"/>
          <w:szCs w:val="22"/>
        </w:rPr>
      </w:pPr>
      <w:r w:rsidRPr="00146324">
        <w:rPr>
          <w:rFonts w:ascii="Arial" w:hAnsi="Arial" w:cs="Arial"/>
          <w:b/>
          <w:sz w:val="22"/>
          <w:szCs w:val="22"/>
        </w:rPr>
        <w:t>REPORTING REQUIREMENTS:</w:t>
      </w:r>
    </w:p>
    <w:p w14:paraId="4D0A0D07" w14:textId="77777777" w:rsidR="00343C94" w:rsidRDefault="00343C94" w:rsidP="00146324">
      <w:pPr>
        <w:widowControl w:val="0"/>
        <w:tabs>
          <w:tab w:val="left" w:pos="1559"/>
        </w:tabs>
        <w:autoSpaceDE w:val="0"/>
        <w:autoSpaceDN w:val="0"/>
        <w:spacing w:before="1"/>
        <w:ind w:left="720" w:right="115"/>
        <w:jc w:val="both"/>
        <w:rPr>
          <w:rFonts w:ascii="Arial" w:hAnsi="Arial" w:cs="Arial"/>
          <w:sz w:val="22"/>
          <w:szCs w:val="22"/>
        </w:rPr>
      </w:pPr>
    </w:p>
    <w:p w14:paraId="15A293D9" w14:textId="2AE9D154" w:rsidR="00476251" w:rsidRPr="00146324" w:rsidRDefault="00476251" w:rsidP="007F1BDB">
      <w:pPr>
        <w:pStyle w:val="ListParagraph"/>
        <w:widowControl w:val="0"/>
        <w:numPr>
          <w:ilvl w:val="0"/>
          <w:numId w:val="17"/>
        </w:numPr>
        <w:tabs>
          <w:tab w:val="left" w:pos="1559"/>
        </w:tabs>
        <w:autoSpaceDE w:val="0"/>
        <w:autoSpaceDN w:val="0"/>
        <w:spacing w:before="1"/>
        <w:ind w:right="115"/>
        <w:jc w:val="both"/>
        <w:rPr>
          <w:rFonts w:ascii="Arial" w:hAnsi="Arial" w:cs="Arial"/>
          <w:sz w:val="22"/>
          <w:szCs w:val="22"/>
        </w:rPr>
      </w:pPr>
      <w:r w:rsidRPr="00146324">
        <w:rPr>
          <w:rFonts w:ascii="Arial" w:hAnsi="Arial" w:cs="Arial"/>
          <w:sz w:val="22"/>
          <w:szCs w:val="22"/>
        </w:rPr>
        <w:t xml:space="preserve">The </w:t>
      </w:r>
      <w:r w:rsidR="00343C94">
        <w:rPr>
          <w:rFonts w:ascii="Arial" w:hAnsi="Arial" w:cs="Arial"/>
          <w:sz w:val="22"/>
          <w:szCs w:val="22"/>
        </w:rPr>
        <w:t xml:space="preserve">successful </w:t>
      </w:r>
      <w:r w:rsidR="00410EBB">
        <w:rPr>
          <w:rFonts w:ascii="Arial" w:hAnsi="Arial" w:cs="Arial"/>
          <w:sz w:val="22"/>
          <w:szCs w:val="22"/>
        </w:rPr>
        <w:t>Contractor(s)</w:t>
      </w:r>
      <w:r w:rsidRPr="00146324">
        <w:rPr>
          <w:rFonts w:ascii="Arial" w:hAnsi="Arial" w:cs="Arial"/>
          <w:sz w:val="22"/>
          <w:szCs w:val="22"/>
        </w:rPr>
        <w:t xml:space="preserve"> </w:t>
      </w:r>
      <w:r w:rsidR="002134BB" w:rsidRPr="00146324">
        <w:rPr>
          <w:rFonts w:ascii="Arial" w:hAnsi="Arial" w:cs="Arial"/>
          <w:sz w:val="22"/>
          <w:szCs w:val="22"/>
        </w:rPr>
        <w:t>shall</w:t>
      </w:r>
      <w:r w:rsidRPr="00146324">
        <w:rPr>
          <w:rFonts w:ascii="Arial" w:hAnsi="Arial" w:cs="Arial"/>
          <w:sz w:val="22"/>
          <w:szCs w:val="22"/>
        </w:rPr>
        <w:t xml:space="preserve"> be required to </w:t>
      </w:r>
      <w:r w:rsidR="00906C37" w:rsidRPr="00146324">
        <w:rPr>
          <w:rFonts w:ascii="Arial" w:hAnsi="Arial" w:cs="Arial"/>
          <w:sz w:val="22"/>
          <w:szCs w:val="22"/>
        </w:rPr>
        <w:t xml:space="preserve">provide monthly reports meeting the following project data points and </w:t>
      </w:r>
      <w:r w:rsidR="002134BB" w:rsidRPr="00146324">
        <w:rPr>
          <w:rFonts w:ascii="Arial" w:hAnsi="Arial" w:cs="Arial"/>
          <w:sz w:val="22"/>
          <w:szCs w:val="22"/>
        </w:rPr>
        <w:t>shall</w:t>
      </w:r>
      <w:r w:rsidR="00906C37" w:rsidRPr="00146324">
        <w:rPr>
          <w:rFonts w:ascii="Arial" w:hAnsi="Arial" w:cs="Arial"/>
          <w:sz w:val="22"/>
          <w:szCs w:val="22"/>
        </w:rPr>
        <w:t xml:space="preserve"> be </w:t>
      </w:r>
      <w:r w:rsidRPr="00146324">
        <w:rPr>
          <w:rFonts w:ascii="Arial" w:hAnsi="Arial" w:cs="Arial"/>
          <w:sz w:val="22"/>
          <w:szCs w:val="22"/>
        </w:rPr>
        <w:t>incorporate</w:t>
      </w:r>
      <w:r w:rsidR="00906C37" w:rsidRPr="00146324">
        <w:rPr>
          <w:rFonts w:ascii="Arial" w:hAnsi="Arial" w:cs="Arial"/>
          <w:sz w:val="22"/>
          <w:szCs w:val="22"/>
        </w:rPr>
        <w:t xml:space="preserve">d into the </w:t>
      </w:r>
      <w:r w:rsidR="00941590" w:rsidRPr="00146324">
        <w:rPr>
          <w:rFonts w:ascii="Arial" w:hAnsi="Arial" w:cs="Arial"/>
          <w:sz w:val="22"/>
          <w:szCs w:val="22"/>
        </w:rPr>
        <w:t xml:space="preserve">university’s </w:t>
      </w:r>
      <w:r w:rsidR="00B91445" w:rsidRPr="00146324">
        <w:rPr>
          <w:rFonts w:ascii="Arial" w:hAnsi="Arial" w:cs="Arial"/>
          <w:sz w:val="22"/>
          <w:szCs w:val="22"/>
        </w:rPr>
        <w:t>construction management system as follows:</w:t>
      </w:r>
    </w:p>
    <w:p w14:paraId="190E9831" w14:textId="77777777" w:rsidR="00B91445" w:rsidRDefault="00B91445" w:rsidP="004B5724">
      <w:pPr>
        <w:widowControl w:val="0"/>
        <w:tabs>
          <w:tab w:val="left" w:pos="1559"/>
        </w:tabs>
        <w:autoSpaceDE w:val="0"/>
        <w:autoSpaceDN w:val="0"/>
        <w:spacing w:before="1"/>
        <w:ind w:left="720" w:right="115"/>
        <w:jc w:val="both"/>
        <w:rPr>
          <w:rFonts w:ascii="Arial" w:hAnsi="Arial" w:cs="Arial"/>
          <w:sz w:val="22"/>
          <w:szCs w:val="22"/>
        </w:rPr>
      </w:pPr>
    </w:p>
    <w:p w14:paraId="50AE1FF7" w14:textId="77777777" w:rsidR="002E04BD" w:rsidRDefault="002E04BD" w:rsidP="00A9713D">
      <w:pPr>
        <w:pStyle w:val="ListParagraph"/>
        <w:widowControl w:val="0"/>
        <w:numPr>
          <w:ilvl w:val="1"/>
          <w:numId w:val="9"/>
        </w:numPr>
        <w:tabs>
          <w:tab w:val="left" w:pos="1559"/>
        </w:tabs>
        <w:autoSpaceDE w:val="0"/>
        <w:autoSpaceDN w:val="0"/>
        <w:spacing w:before="1"/>
        <w:ind w:left="1440" w:right="115"/>
        <w:jc w:val="both"/>
        <w:rPr>
          <w:rFonts w:ascii="Arial" w:hAnsi="Arial" w:cs="Arial"/>
          <w:sz w:val="22"/>
          <w:szCs w:val="22"/>
        </w:rPr>
      </w:pPr>
      <w:r>
        <w:rPr>
          <w:rFonts w:ascii="Arial" w:hAnsi="Arial" w:cs="Arial"/>
          <w:sz w:val="22"/>
          <w:szCs w:val="22"/>
        </w:rPr>
        <w:t>Upon receipt of the Submitted Invoices Log from the Facilities Business Office, provide explanation to invoices received 5 or more days after invoice date.</w:t>
      </w:r>
    </w:p>
    <w:p w14:paraId="028E1DFB" w14:textId="77777777" w:rsidR="002E04BD" w:rsidRDefault="002E04BD" w:rsidP="00A9713D">
      <w:pPr>
        <w:pStyle w:val="ListParagraph"/>
        <w:widowControl w:val="0"/>
        <w:tabs>
          <w:tab w:val="left" w:pos="1559"/>
        </w:tabs>
        <w:autoSpaceDE w:val="0"/>
        <w:autoSpaceDN w:val="0"/>
        <w:spacing w:before="1"/>
        <w:ind w:left="1440" w:right="115"/>
        <w:jc w:val="both"/>
        <w:rPr>
          <w:rFonts w:ascii="Arial" w:hAnsi="Arial" w:cs="Arial"/>
          <w:sz w:val="22"/>
          <w:szCs w:val="22"/>
        </w:rPr>
      </w:pPr>
    </w:p>
    <w:p w14:paraId="5FF157A8" w14:textId="700C73B8" w:rsidR="00B91445" w:rsidRPr="00146324" w:rsidRDefault="002E04BD" w:rsidP="00A9713D">
      <w:pPr>
        <w:pStyle w:val="ListParagraph"/>
        <w:widowControl w:val="0"/>
        <w:numPr>
          <w:ilvl w:val="1"/>
          <w:numId w:val="9"/>
        </w:numPr>
        <w:tabs>
          <w:tab w:val="left" w:pos="1440"/>
        </w:tabs>
        <w:autoSpaceDE w:val="0"/>
        <w:autoSpaceDN w:val="0"/>
        <w:spacing w:before="1"/>
        <w:ind w:left="1440" w:right="115"/>
        <w:jc w:val="both"/>
        <w:rPr>
          <w:rFonts w:ascii="Arial" w:hAnsi="Arial" w:cs="Arial"/>
          <w:sz w:val="22"/>
          <w:szCs w:val="22"/>
        </w:rPr>
      </w:pPr>
      <w:r>
        <w:rPr>
          <w:rFonts w:ascii="Arial" w:hAnsi="Arial" w:cs="Arial"/>
          <w:sz w:val="22"/>
          <w:szCs w:val="22"/>
        </w:rPr>
        <w:t xml:space="preserve"> </w:t>
      </w:r>
      <w:r w:rsidR="00716851">
        <w:rPr>
          <w:rFonts w:ascii="Arial" w:hAnsi="Arial" w:cs="Arial"/>
          <w:sz w:val="22"/>
          <w:szCs w:val="22"/>
        </w:rPr>
        <w:t>Provide a l</w:t>
      </w:r>
      <w:r w:rsidR="00B91445" w:rsidRPr="00146324">
        <w:rPr>
          <w:rFonts w:ascii="Arial" w:hAnsi="Arial" w:cs="Arial"/>
          <w:sz w:val="22"/>
          <w:szCs w:val="22"/>
        </w:rPr>
        <w:t xml:space="preserve">og of project requests </w:t>
      </w:r>
      <w:r w:rsidR="00956728">
        <w:rPr>
          <w:rFonts w:ascii="Arial" w:hAnsi="Arial" w:cs="Arial"/>
          <w:sz w:val="22"/>
          <w:szCs w:val="22"/>
        </w:rPr>
        <w:t>for the current</w:t>
      </w:r>
      <w:r w:rsidR="00B91445" w:rsidRPr="00146324">
        <w:rPr>
          <w:rFonts w:ascii="Arial" w:hAnsi="Arial" w:cs="Arial"/>
          <w:sz w:val="22"/>
          <w:szCs w:val="22"/>
        </w:rPr>
        <w:t xml:space="preserve"> month, identifying </w:t>
      </w:r>
      <w:r w:rsidR="00956728">
        <w:rPr>
          <w:rFonts w:ascii="Arial" w:hAnsi="Arial" w:cs="Arial"/>
          <w:sz w:val="22"/>
          <w:szCs w:val="22"/>
        </w:rPr>
        <w:t>if detailed estimates are required or not</w:t>
      </w:r>
      <w:r w:rsidR="00532235">
        <w:rPr>
          <w:rFonts w:ascii="Arial" w:hAnsi="Arial" w:cs="Arial"/>
          <w:sz w:val="22"/>
          <w:szCs w:val="22"/>
        </w:rPr>
        <w:t xml:space="preserve">, </w:t>
      </w:r>
      <w:r w:rsidR="00B91445" w:rsidRPr="00146324">
        <w:rPr>
          <w:rFonts w:ascii="Arial" w:hAnsi="Arial" w:cs="Arial"/>
          <w:sz w:val="22"/>
          <w:szCs w:val="22"/>
        </w:rPr>
        <w:t xml:space="preserve">the date the request was received, date the requestor was contacted, and the date the estimate was </w:t>
      </w:r>
      <w:r w:rsidR="00956728">
        <w:rPr>
          <w:rFonts w:ascii="Arial" w:hAnsi="Arial" w:cs="Arial"/>
          <w:sz w:val="22"/>
          <w:szCs w:val="22"/>
        </w:rPr>
        <w:t xml:space="preserve">due to the client and date </w:t>
      </w:r>
      <w:r w:rsidR="00B91445" w:rsidRPr="00146324">
        <w:rPr>
          <w:rFonts w:ascii="Arial" w:hAnsi="Arial" w:cs="Arial"/>
          <w:sz w:val="22"/>
          <w:szCs w:val="22"/>
        </w:rPr>
        <w:t xml:space="preserve">delivered for approval.  </w:t>
      </w:r>
      <w:r w:rsidR="00956728">
        <w:rPr>
          <w:rFonts w:ascii="Arial" w:hAnsi="Arial" w:cs="Arial"/>
          <w:sz w:val="22"/>
          <w:szCs w:val="22"/>
        </w:rPr>
        <w:t xml:space="preserve">If the date is missed, then provide </w:t>
      </w:r>
      <w:r w:rsidR="00785D69">
        <w:rPr>
          <w:rFonts w:ascii="Arial" w:hAnsi="Arial" w:cs="Arial"/>
          <w:sz w:val="22"/>
          <w:szCs w:val="22"/>
        </w:rPr>
        <w:t xml:space="preserve">an explanation </w:t>
      </w:r>
      <w:r w:rsidR="00785D69" w:rsidRPr="00146324">
        <w:rPr>
          <w:rFonts w:ascii="Arial" w:hAnsi="Arial" w:cs="Arial"/>
          <w:sz w:val="22"/>
          <w:szCs w:val="22"/>
        </w:rPr>
        <w:t>for</w:t>
      </w:r>
      <w:r w:rsidR="00B91445" w:rsidRPr="00146324">
        <w:rPr>
          <w:rFonts w:ascii="Arial" w:hAnsi="Arial" w:cs="Arial"/>
          <w:sz w:val="22"/>
          <w:szCs w:val="22"/>
        </w:rPr>
        <w:t xml:space="preserve"> </w:t>
      </w:r>
      <w:r w:rsidR="00956728">
        <w:rPr>
          <w:rFonts w:ascii="Arial" w:hAnsi="Arial" w:cs="Arial"/>
          <w:sz w:val="22"/>
          <w:szCs w:val="22"/>
        </w:rPr>
        <w:t>the delay</w:t>
      </w:r>
      <w:r w:rsidR="00B91445" w:rsidRPr="00146324">
        <w:rPr>
          <w:rFonts w:ascii="Arial" w:hAnsi="Arial" w:cs="Arial"/>
          <w:sz w:val="22"/>
          <w:szCs w:val="22"/>
        </w:rPr>
        <w:t>.</w:t>
      </w:r>
    </w:p>
    <w:p w14:paraId="48BCA94A" w14:textId="77777777" w:rsidR="00B91445" w:rsidRDefault="00B91445" w:rsidP="00A9713D">
      <w:pPr>
        <w:widowControl w:val="0"/>
        <w:tabs>
          <w:tab w:val="left" w:pos="1559"/>
        </w:tabs>
        <w:autoSpaceDE w:val="0"/>
        <w:autoSpaceDN w:val="0"/>
        <w:spacing w:before="1"/>
        <w:ind w:left="1440" w:right="115"/>
        <w:jc w:val="both"/>
        <w:rPr>
          <w:rFonts w:ascii="Arial" w:hAnsi="Arial" w:cs="Arial"/>
          <w:sz w:val="22"/>
          <w:szCs w:val="22"/>
        </w:rPr>
      </w:pPr>
    </w:p>
    <w:p w14:paraId="34F992B3" w14:textId="58828565" w:rsidR="00956728" w:rsidRDefault="00956728" w:rsidP="00A9713D">
      <w:pPr>
        <w:pStyle w:val="ListParagraph"/>
        <w:widowControl w:val="0"/>
        <w:numPr>
          <w:ilvl w:val="1"/>
          <w:numId w:val="9"/>
        </w:numPr>
        <w:tabs>
          <w:tab w:val="left" w:pos="1559"/>
        </w:tabs>
        <w:autoSpaceDE w:val="0"/>
        <w:autoSpaceDN w:val="0"/>
        <w:spacing w:before="1"/>
        <w:ind w:left="1440" w:right="115"/>
        <w:jc w:val="both"/>
        <w:rPr>
          <w:rFonts w:ascii="Arial" w:hAnsi="Arial" w:cs="Arial"/>
          <w:sz w:val="22"/>
          <w:szCs w:val="22"/>
        </w:rPr>
      </w:pPr>
      <w:r>
        <w:rPr>
          <w:rFonts w:ascii="Arial" w:hAnsi="Arial" w:cs="Arial"/>
          <w:sz w:val="22"/>
          <w:szCs w:val="22"/>
        </w:rPr>
        <w:t xml:space="preserve">Executive Summary Report should state number of active projects, total projects closed to date, current Purchase Orders, billing, fee and retention to date, include a bar graph illustrating work status from VT Work Order Management System. </w:t>
      </w:r>
    </w:p>
    <w:p w14:paraId="21F11BEB" w14:textId="77777777" w:rsidR="00956728" w:rsidRPr="00532235" w:rsidRDefault="00956728" w:rsidP="00A9713D">
      <w:pPr>
        <w:pStyle w:val="ListParagraph"/>
        <w:ind w:left="1440"/>
        <w:rPr>
          <w:rFonts w:ascii="Arial" w:hAnsi="Arial" w:cs="Arial"/>
          <w:sz w:val="22"/>
          <w:szCs w:val="22"/>
        </w:rPr>
      </w:pPr>
    </w:p>
    <w:p w14:paraId="0D0798E2" w14:textId="1BD1C509" w:rsidR="00C70B3D" w:rsidRDefault="00C70B3D" w:rsidP="00A9713D">
      <w:pPr>
        <w:pStyle w:val="ListParagraph"/>
        <w:widowControl w:val="0"/>
        <w:numPr>
          <w:ilvl w:val="1"/>
          <w:numId w:val="9"/>
        </w:numPr>
        <w:tabs>
          <w:tab w:val="left" w:pos="1559"/>
        </w:tabs>
        <w:autoSpaceDE w:val="0"/>
        <w:autoSpaceDN w:val="0"/>
        <w:spacing w:before="1"/>
        <w:ind w:left="1440" w:right="115"/>
        <w:jc w:val="both"/>
        <w:rPr>
          <w:rFonts w:ascii="Arial" w:hAnsi="Arial" w:cs="Arial"/>
          <w:sz w:val="22"/>
          <w:szCs w:val="22"/>
        </w:rPr>
      </w:pPr>
      <w:r>
        <w:rPr>
          <w:rFonts w:ascii="Arial" w:hAnsi="Arial" w:cs="Arial"/>
          <w:sz w:val="22"/>
          <w:szCs w:val="22"/>
        </w:rPr>
        <w:t>Generate a report from VT Work Order Management System by Project Manager providing project updates &amp; schedules for the estimate, design, bid, permit and construction for each project with 8 week projections.  Include progress photos for each project.</w:t>
      </w:r>
    </w:p>
    <w:p w14:paraId="44A11B56" w14:textId="77777777" w:rsidR="00C70B3D" w:rsidRPr="00532235" w:rsidRDefault="00C70B3D" w:rsidP="00A9713D">
      <w:pPr>
        <w:pStyle w:val="ListParagraph"/>
        <w:ind w:left="1440"/>
        <w:rPr>
          <w:rFonts w:ascii="Arial" w:hAnsi="Arial" w:cs="Arial"/>
          <w:sz w:val="22"/>
          <w:szCs w:val="22"/>
        </w:rPr>
      </w:pPr>
    </w:p>
    <w:p w14:paraId="0AABC33E" w14:textId="038C5759" w:rsidR="009300CE" w:rsidRDefault="0016593B" w:rsidP="00A9713D">
      <w:pPr>
        <w:pStyle w:val="ListParagraph"/>
        <w:widowControl w:val="0"/>
        <w:numPr>
          <w:ilvl w:val="1"/>
          <w:numId w:val="9"/>
        </w:numPr>
        <w:tabs>
          <w:tab w:val="left" w:pos="1559"/>
        </w:tabs>
        <w:autoSpaceDE w:val="0"/>
        <w:autoSpaceDN w:val="0"/>
        <w:spacing w:before="1"/>
        <w:ind w:left="1440" w:right="115"/>
        <w:jc w:val="both"/>
        <w:rPr>
          <w:rFonts w:ascii="Arial" w:hAnsi="Arial" w:cs="Arial"/>
          <w:sz w:val="22"/>
          <w:szCs w:val="22"/>
        </w:rPr>
      </w:pPr>
      <w:r>
        <w:rPr>
          <w:rFonts w:ascii="Arial" w:hAnsi="Arial" w:cs="Arial"/>
          <w:sz w:val="22"/>
          <w:szCs w:val="22"/>
        </w:rPr>
        <w:t xml:space="preserve">Monthly report listing any </w:t>
      </w:r>
      <w:r w:rsidR="004C58A0">
        <w:rPr>
          <w:rFonts w:ascii="Arial" w:hAnsi="Arial" w:cs="Arial"/>
          <w:sz w:val="22"/>
          <w:szCs w:val="22"/>
        </w:rPr>
        <w:t>v</w:t>
      </w:r>
      <w:r w:rsidR="009300CE">
        <w:rPr>
          <w:rFonts w:ascii="Arial" w:hAnsi="Arial" w:cs="Arial"/>
          <w:sz w:val="22"/>
          <w:szCs w:val="22"/>
        </w:rPr>
        <w:t xml:space="preserve">alue added items </w:t>
      </w:r>
      <w:r>
        <w:rPr>
          <w:rFonts w:ascii="Arial" w:hAnsi="Arial" w:cs="Arial"/>
          <w:sz w:val="22"/>
          <w:szCs w:val="22"/>
        </w:rPr>
        <w:t>for</w:t>
      </w:r>
      <w:r w:rsidR="009300CE">
        <w:rPr>
          <w:rFonts w:ascii="Arial" w:hAnsi="Arial" w:cs="Arial"/>
          <w:sz w:val="22"/>
          <w:szCs w:val="22"/>
        </w:rPr>
        <w:t xml:space="preserve"> each project</w:t>
      </w:r>
      <w:r w:rsidR="004C58A0">
        <w:rPr>
          <w:rFonts w:ascii="Arial" w:hAnsi="Arial" w:cs="Arial"/>
          <w:sz w:val="22"/>
          <w:szCs w:val="22"/>
        </w:rPr>
        <w:t xml:space="preserve"> (e.g. negotiating fees, costs savings, etc.).</w:t>
      </w:r>
    </w:p>
    <w:p w14:paraId="7EAE087F" w14:textId="77777777" w:rsidR="009300CE" w:rsidRDefault="009300CE" w:rsidP="00532235">
      <w:pPr>
        <w:pStyle w:val="ListParagraph"/>
        <w:widowControl w:val="0"/>
        <w:tabs>
          <w:tab w:val="left" w:pos="1559"/>
        </w:tabs>
        <w:autoSpaceDE w:val="0"/>
        <w:autoSpaceDN w:val="0"/>
        <w:spacing w:before="1"/>
        <w:ind w:left="1800" w:right="115"/>
        <w:jc w:val="both"/>
        <w:rPr>
          <w:rFonts w:ascii="Arial" w:hAnsi="Arial" w:cs="Arial"/>
          <w:sz w:val="22"/>
          <w:szCs w:val="22"/>
        </w:rPr>
      </w:pPr>
    </w:p>
    <w:p w14:paraId="7F1CA80C" w14:textId="2C00EFF0" w:rsidR="009300CE" w:rsidRDefault="0016593B" w:rsidP="00A9713D">
      <w:pPr>
        <w:pStyle w:val="ListParagraph"/>
        <w:widowControl w:val="0"/>
        <w:numPr>
          <w:ilvl w:val="1"/>
          <w:numId w:val="9"/>
        </w:numPr>
        <w:tabs>
          <w:tab w:val="left" w:pos="1559"/>
        </w:tabs>
        <w:autoSpaceDE w:val="0"/>
        <w:autoSpaceDN w:val="0"/>
        <w:spacing w:before="1"/>
        <w:ind w:left="1440" w:right="115"/>
        <w:jc w:val="both"/>
        <w:rPr>
          <w:rFonts w:ascii="Arial" w:hAnsi="Arial" w:cs="Arial"/>
          <w:sz w:val="22"/>
          <w:szCs w:val="22"/>
        </w:rPr>
      </w:pPr>
      <w:r>
        <w:rPr>
          <w:rFonts w:ascii="Arial" w:hAnsi="Arial" w:cs="Arial"/>
          <w:sz w:val="22"/>
          <w:szCs w:val="22"/>
        </w:rPr>
        <w:t>Monthly report of</w:t>
      </w:r>
      <w:r w:rsidR="009300CE">
        <w:rPr>
          <w:rFonts w:ascii="Arial" w:hAnsi="Arial" w:cs="Arial"/>
          <w:sz w:val="22"/>
          <w:szCs w:val="22"/>
        </w:rPr>
        <w:t xml:space="preserve"> awarded projects and the awarded </w:t>
      </w:r>
      <w:r>
        <w:rPr>
          <w:rFonts w:ascii="Arial" w:hAnsi="Arial" w:cs="Arial"/>
          <w:sz w:val="22"/>
          <w:szCs w:val="22"/>
        </w:rPr>
        <w:t>f</w:t>
      </w:r>
      <w:r w:rsidR="009300CE">
        <w:rPr>
          <w:rFonts w:ascii="Arial" w:hAnsi="Arial" w:cs="Arial"/>
          <w:sz w:val="22"/>
          <w:szCs w:val="22"/>
        </w:rPr>
        <w:t>irms.</w:t>
      </w:r>
    </w:p>
    <w:p w14:paraId="3111EBA5" w14:textId="77777777" w:rsidR="0016593B" w:rsidRPr="00532235" w:rsidRDefault="0016593B" w:rsidP="00A9713D">
      <w:pPr>
        <w:pStyle w:val="ListParagraph"/>
        <w:ind w:left="1440"/>
        <w:rPr>
          <w:rFonts w:ascii="Arial" w:hAnsi="Arial" w:cs="Arial"/>
          <w:sz w:val="22"/>
          <w:szCs w:val="22"/>
        </w:rPr>
      </w:pPr>
    </w:p>
    <w:p w14:paraId="3D2BF0A9" w14:textId="386697F7" w:rsidR="0016593B" w:rsidRPr="00F82B76" w:rsidRDefault="004C58A0" w:rsidP="00A9713D">
      <w:pPr>
        <w:pStyle w:val="ListParagraph"/>
        <w:widowControl w:val="0"/>
        <w:numPr>
          <w:ilvl w:val="1"/>
          <w:numId w:val="9"/>
        </w:numPr>
        <w:tabs>
          <w:tab w:val="left" w:pos="1559"/>
        </w:tabs>
        <w:autoSpaceDE w:val="0"/>
        <w:autoSpaceDN w:val="0"/>
        <w:spacing w:before="1"/>
        <w:ind w:left="1440" w:right="115"/>
        <w:jc w:val="both"/>
        <w:rPr>
          <w:rFonts w:ascii="Arial" w:hAnsi="Arial" w:cs="Arial"/>
          <w:sz w:val="22"/>
          <w:szCs w:val="22"/>
        </w:rPr>
      </w:pPr>
      <w:r>
        <w:rPr>
          <w:rFonts w:ascii="Arial" w:hAnsi="Arial" w:cs="Arial"/>
          <w:sz w:val="22"/>
          <w:szCs w:val="22"/>
        </w:rPr>
        <w:t>Provide a chart showing billing to date and identify billed to back log as a bar graph.</w:t>
      </w:r>
    </w:p>
    <w:p w14:paraId="34D189C6" w14:textId="77777777" w:rsidR="0016593B" w:rsidRDefault="0016593B" w:rsidP="00A9713D">
      <w:pPr>
        <w:pStyle w:val="ListParagraph"/>
        <w:widowControl w:val="0"/>
        <w:tabs>
          <w:tab w:val="left" w:pos="1559"/>
        </w:tabs>
        <w:autoSpaceDE w:val="0"/>
        <w:autoSpaceDN w:val="0"/>
        <w:spacing w:before="1"/>
        <w:ind w:left="1440" w:right="115"/>
        <w:jc w:val="both"/>
        <w:rPr>
          <w:rFonts w:ascii="Arial" w:hAnsi="Arial" w:cs="Arial"/>
          <w:sz w:val="22"/>
          <w:szCs w:val="22"/>
        </w:rPr>
      </w:pPr>
    </w:p>
    <w:p w14:paraId="518CDEC5" w14:textId="20BDF9FA" w:rsidR="004C58A0" w:rsidRDefault="0016593B" w:rsidP="00A9713D">
      <w:pPr>
        <w:pStyle w:val="ListParagraph"/>
        <w:widowControl w:val="0"/>
        <w:numPr>
          <w:ilvl w:val="1"/>
          <w:numId w:val="9"/>
        </w:numPr>
        <w:tabs>
          <w:tab w:val="left" w:pos="1559"/>
        </w:tabs>
        <w:autoSpaceDE w:val="0"/>
        <w:autoSpaceDN w:val="0"/>
        <w:spacing w:before="1"/>
        <w:ind w:left="1440" w:right="115"/>
        <w:jc w:val="both"/>
        <w:rPr>
          <w:rFonts w:ascii="Arial" w:hAnsi="Arial" w:cs="Arial"/>
          <w:sz w:val="22"/>
          <w:szCs w:val="22"/>
        </w:rPr>
      </w:pPr>
      <w:r>
        <w:rPr>
          <w:rFonts w:ascii="Arial" w:hAnsi="Arial" w:cs="Arial"/>
          <w:sz w:val="22"/>
          <w:szCs w:val="22"/>
        </w:rPr>
        <w:t xml:space="preserve">Monthly report </w:t>
      </w:r>
      <w:r w:rsidR="004C58A0">
        <w:rPr>
          <w:rFonts w:ascii="Arial" w:hAnsi="Arial" w:cs="Arial"/>
          <w:sz w:val="22"/>
          <w:szCs w:val="22"/>
        </w:rPr>
        <w:t xml:space="preserve">for each project closed showing estimate versus actual costs </w:t>
      </w:r>
      <w:r>
        <w:rPr>
          <w:rFonts w:ascii="Arial" w:hAnsi="Arial" w:cs="Arial"/>
          <w:sz w:val="22"/>
          <w:szCs w:val="22"/>
        </w:rPr>
        <w:t>with explanations of projects that exceeded the estimate.</w:t>
      </w:r>
    </w:p>
    <w:p w14:paraId="332BC210" w14:textId="77777777" w:rsidR="00BE55C6" w:rsidRDefault="00BE55C6" w:rsidP="00A9713D">
      <w:pPr>
        <w:pStyle w:val="ListParagraph"/>
        <w:widowControl w:val="0"/>
        <w:tabs>
          <w:tab w:val="left" w:pos="1559"/>
        </w:tabs>
        <w:autoSpaceDE w:val="0"/>
        <w:autoSpaceDN w:val="0"/>
        <w:spacing w:before="1"/>
        <w:ind w:left="1440" w:right="115"/>
        <w:jc w:val="both"/>
        <w:rPr>
          <w:rFonts w:ascii="Arial" w:hAnsi="Arial" w:cs="Arial"/>
          <w:sz w:val="22"/>
          <w:szCs w:val="22"/>
        </w:rPr>
      </w:pPr>
    </w:p>
    <w:p w14:paraId="1D504F84" w14:textId="7C554470" w:rsidR="00BE55C6" w:rsidRDefault="00BE55C6" w:rsidP="00A9713D">
      <w:pPr>
        <w:pStyle w:val="ListParagraph"/>
        <w:widowControl w:val="0"/>
        <w:numPr>
          <w:ilvl w:val="1"/>
          <w:numId w:val="9"/>
        </w:numPr>
        <w:tabs>
          <w:tab w:val="left" w:pos="1559"/>
        </w:tabs>
        <w:autoSpaceDE w:val="0"/>
        <w:autoSpaceDN w:val="0"/>
        <w:spacing w:before="1"/>
        <w:ind w:left="1440" w:right="115"/>
        <w:jc w:val="both"/>
        <w:rPr>
          <w:rFonts w:ascii="Arial" w:hAnsi="Arial" w:cs="Arial"/>
          <w:sz w:val="22"/>
          <w:szCs w:val="22"/>
        </w:rPr>
      </w:pPr>
      <w:r w:rsidRPr="00146324">
        <w:rPr>
          <w:rFonts w:ascii="Arial" w:hAnsi="Arial" w:cs="Arial"/>
          <w:sz w:val="22"/>
          <w:szCs w:val="22"/>
        </w:rPr>
        <w:t>Customer Satisfaction Surveys for all projects completed the previous month.</w:t>
      </w:r>
    </w:p>
    <w:p w14:paraId="25F2C28C" w14:textId="77777777" w:rsidR="003F796E" w:rsidRPr="00F82B76" w:rsidRDefault="003F796E" w:rsidP="00A9713D">
      <w:pPr>
        <w:pStyle w:val="ListParagraph"/>
        <w:ind w:left="1440"/>
        <w:rPr>
          <w:rFonts w:ascii="Arial" w:hAnsi="Arial" w:cs="Arial"/>
          <w:sz w:val="22"/>
          <w:szCs w:val="22"/>
        </w:rPr>
      </w:pPr>
    </w:p>
    <w:p w14:paraId="476FF268" w14:textId="6D378218" w:rsidR="00BE55C6" w:rsidRPr="00DE5C36" w:rsidRDefault="003F796E" w:rsidP="00A9713D">
      <w:pPr>
        <w:pStyle w:val="ListParagraph"/>
        <w:widowControl w:val="0"/>
        <w:numPr>
          <w:ilvl w:val="1"/>
          <w:numId w:val="9"/>
        </w:numPr>
        <w:tabs>
          <w:tab w:val="left" w:pos="1559"/>
        </w:tabs>
        <w:autoSpaceDE w:val="0"/>
        <w:autoSpaceDN w:val="0"/>
        <w:spacing w:before="1"/>
        <w:ind w:left="1440" w:right="115"/>
        <w:jc w:val="both"/>
        <w:rPr>
          <w:rFonts w:ascii="Arial" w:hAnsi="Arial" w:cs="Arial"/>
          <w:sz w:val="22"/>
          <w:szCs w:val="22"/>
        </w:rPr>
      </w:pPr>
      <w:r w:rsidRPr="00DE5C36">
        <w:rPr>
          <w:rFonts w:ascii="Arial" w:hAnsi="Arial" w:cs="Arial"/>
          <w:sz w:val="22"/>
          <w:szCs w:val="22"/>
        </w:rPr>
        <w:t>Ensure access to copies of the forms each month as needed, provide an executive summary draft monthly, and maintain a performance chart from the beginning of the contract showing progress.</w:t>
      </w:r>
    </w:p>
    <w:p w14:paraId="02D94C74" w14:textId="1CC8E44C" w:rsidR="00906C37" w:rsidRDefault="00906C37" w:rsidP="004B5724">
      <w:pPr>
        <w:pStyle w:val="ListParagraph"/>
        <w:rPr>
          <w:rFonts w:ascii="Arial" w:hAnsi="Arial" w:cs="Arial"/>
          <w:sz w:val="22"/>
          <w:szCs w:val="22"/>
        </w:rPr>
      </w:pPr>
    </w:p>
    <w:p w14:paraId="61EAF6FF" w14:textId="77777777" w:rsidR="00C03B30" w:rsidRPr="00906C37" w:rsidRDefault="00C03B30" w:rsidP="004B5724">
      <w:pPr>
        <w:pStyle w:val="ListParagraph"/>
        <w:rPr>
          <w:rFonts w:ascii="Arial" w:hAnsi="Arial" w:cs="Arial"/>
          <w:sz w:val="22"/>
          <w:szCs w:val="22"/>
        </w:rPr>
      </w:pPr>
    </w:p>
    <w:p w14:paraId="6556B0A4" w14:textId="77777777" w:rsidR="00343C94" w:rsidRPr="00146324" w:rsidRDefault="00626D2C" w:rsidP="007F1BDB">
      <w:pPr>
        <w:pStyle w:val="ListParagraph"/>
        <w:widowControl w:val="0"/>
        <w:numPr>
          <w:ilvl w:val="0"/>
          <w:numId w:val="9"/>
        </w:numPr>
        <w:tabs>
          <w:tab w:val="left" w:pos="1559"/>
        </w:tabs>
        <w:autoSpaceDE w:val="0"/>
        <w:autoSpaceDN w:val="0"/>
        <w:spacing w:before="1"/>
        <w:ind w:right="115"/>
        <w:jc w:val="both"/>
        <w:rPr>
          <w:rFonts w:ascii="Arial" w:hAnsi="Arial" w:cs="Arial"/>
          <w:b/>
          <w:sz w:val="22"/>
          <w:szCs w:val="22"/>
        </w:rPr>
      </w:pPr>
      <w:r>
        <w:rPr>
          <w:rFonts w:ascii="Arial" w:hAnsi="Arial" w:cs="Arial"/>
          <w:b/>
          <w:sz w:val="22"/>
          <w:szCs w:val="22"/>
        </w:rPr>
        <w:t xml:space="preserve">PROJECT UPDATES AND SCHEDULED </w:t>
      </w:r>
      <w:r w:rsidR="00343C94" w:rsidRPr="00146324">
        <w:rPr>
          <w:rFonts w:ascii="Arial" w:hAnsi="Arial" w:cs="Arial"/>
          <w:b/>
          <w:sz w:val="22"/>
          <w:szCs w:val="22"/>
        </w:rPr>
        <w:t>MEETING REQUIREMENTS:</w:t>
      </w:r>
    </w:p>
    <w:p w14:paraId="49C36DC1" w14:textId="77777777" w:rsidR="00343C94" w:rsidRDefault="00343C94" w:rsidP="00343C94">
      <w:pPr>
        <w:widowControl w:val="0"/>
        <w:tabs>
          <w:tab w:val="left" w:pos="1559"/>
        </w:tabs>
        <w:autoSpaceDE w:val="0"/>
        <w:autoSpaceDN w:val="0"/>
        <w:spacing w:before="1"/>
        <w:ind w:left="720" w:right="115"/>
        <w:jc w:val="both"/>
        <w:rPr>
          <w:rFonts w:ascii="Arial" w:hAnsi="Arial" w:cs="Arial"/>
          <w:sz w:val="22"/>
          <w:szCs w:val="22"/>
        </w:rPr>
      </w:pPr>
    </w:p>
    <w:p w14:paraId="69565E5A" w14:textId="67105EED" w:rsidR="00343C94" w:rsidRDefault="00906C37" w:rsidP="00A9713D">
      <w:pPr>
        <w:pStyle w:val="ListParagraph"/>
        <w:widowControl w:val="0"/>
        <w:numPr>
          <w:ilvl w:val="0"/>
          <w:numId w:val="18"/>
        </w:numPr>
        <w:tabs>
          <w:tab w:val="left" w:pos="1559"/>
        </w:tabs>
        <w:autoSpaceDE w:val="0"/>
        <w:autoSpaceDN w:val="0"/>
        <w:spacing w:before="1"/>
        <w:ind w:left="1440" w:right="115"/>
        <w:jc w:val="both"/>
        <w:rPr>
          <w:rFonts w:ascii="Arial" w:hAnsi="Arial" w:cs="Arial"/>
          <w:sz w:val="22"/>
          <w:szCs w:val="22"/>
        </w:rPr>
      </w:pPr>
      <w:r w:rsidRPr="00146324">
        <w:rPr>
          <w:rFonts w:ascii="Arial" w:hAnsi="Arial" w:cs="Arial"/>
          <w:sz w:val="22"/>
          <w:szCs w:val="22"/>
        </w:rPr>
        <w:t xml:space="preserve">The </w:t>
      </w:r>
      <w:r w:rsidR="00343C94">
        <w:rPr>
          <w:rFonts w:ascii="Arial" w:hAnsi="Arial" w:cs="Arial"/>
          <w:sz w:val="22"/>
          <w:szCs w:val="22"/>
        </w:rPr>
        <w:t xml:space="preserve">successful </w:t>
      </w:r>
      <w:r w:rsidR="00410EBB">
        <w:rPr>
          <w:rFonts w:ascii="Arial" w:hAnsi="Arial" w:cs="Arial"/>
          <w:sz w:val="22"/>
          <w:szCs w:val="22"/>
        </w:rPr>
        <w:t>Contractor(s)</w:t>
      </w:r>
      <w:r w:rsidRPr="00146324">
        <w:rPr>
          <w:rFonts w:ascii="Arial" w:hAnsi="Arial" w:cs="Arial"/>
          <w:sz w:val="22"/>
          <w:szCs w:val="22"/>
        </w:rPr>
        <w:t xml:space="preserve"> </w:t>
      </w:r>
      <w:r w:rsidR="002134BB" w:rsidRPr="00146324">
        <w:rPr>
          <w:rFonts w:ascii="Arial" w:hAnsi="Arial" w:cs="Arial"/>
          <w:sz w:val="22"/>
          <w:szCs w:val="22"/>
        </w:rPr>
        <w:t>shall</w:t>
      </w:r>
      <w:r w:rsidRPr="00146324">
        <w:rPr>
          <w:rFonts w:ascii="Arial" w:hAnsi="Arial" w:cs="Arial"/>
          <w:sz w:val="22"/>
          <w:szCs w:val="22"/>
        </w:rPr>
        <w:t xml:space="preserve"> meet </w:t>
      </w:r>
      <w:r w:rsidR="00343C94">
        <w:rPr>
          <w:rFonts w:ascii="Arial" w:hAnsi="Arial" w:cs="Arial"/>
          <w:sz w:val="22"/>
          <w:szCs w:val="22"/>
        </w:rPr>
        <w:t xml:space="preserve">with facilities representatives from the university </w:t>
      </w:r>
      <w:r w:rsidRPr="00146324">
        <w:rPr>
          <w:rFonts w:ascii="Arial" w:hAnsi="Arial" w:cs="Arial"/>
          <w:sz w:val="22"/>
          <w:szCs w:val="22"/>
        </w:rPr>
        <w:t xml:space="preserve">on a minimum of </w:t>
      </w:r>
      <w:r w:rsidR="00E90DE3" w:rsidRPr="00146324">
        <w:rPr>
          <w:rFonts w:ascii="Arial" w:hAnsi="Arial" w:cs="Arial"/>
          <w:sz w:val="22"/>
          <w:szCs w:val="22"/>
        </w:rPr>
        <w:t xml:space="preserve">a </w:t>
      </w:r>
      <w:r w:rsidR="0089389D">
        <w:rPr>
          <w:rFonts w:ascii="Arial" w:hAnsi="Arial" w:cs="Arial"/>
          <w:sz w:val="22"/>
          <w:szCs w:val="22"/>
        </w:rPr>
        <w:t xml:space="preserve">weekly </w:t>
      </w:r>
      <w:r w:rsidRPr="00146324">
        <w:rPr>
          <w:rFonts w:ascii="Arial" w:hAnsi="Arial" w:cs="Arial"/>
          <w:sz w:val="22"/>
          <w:szCs w:val="22"/>
        </w:rPr>
        <w:t xml:space="preserve">basis to review all projects’ status, scope, budgets and issues.  </w:t>
      </w:r>
    </w:p>
    <w:p w14:paraId="316E8959" w14:textId="77777777" w:rsidR="00716851" w:rsidRDefault="00716851" w:rsidP="00146324">
      <w:pPr>
        <w:pStyle w:val="ListParagraph"/>
        <w:widowControl w:val="0"/>
        <w:tabs>
          <w:tab w:val="left" w:pos="1559"/>
        </w:tabs>
        <w:autoSpaceDE w:val="0"/>
        <w:autoSpaceDN w:val="0"/>
        <w:spacing w:before="1"/>
        <w:ind w:left="1080" w:right="115"/>
        <w:jc w:val="both"/>
        <w:rPr>
          <w:rFonts w:ascii="Arial" w:hAnsi="Arial" w:cs="Arial"/>
          <w:sz w:val="22"/>
          <w:szCs w:val="22"/>
        </w:rPr>
      </w:pPr>
    </w:p>
    <w:p w14:paraId="7897EF53" w14:textId="7A169B03" w:rsidR="00343C94" w:rsidRDefault="00906C37" w:rsidP="00545C29">
      <w:pPr>
        <w:pStyle w:val="ListParagraph"/>
        <w:widowControl w:val="0"/>
        <w:numPr>
          <w:ilvl w:val="1"/>
          <w:numId w:val="18"/>
        </w:numPr>
        <w:tabs>
          <w:tab w:val="left" w:pos="1559"/>
        </w:tabs>
        <w:autoSpaceDE w:val="0"/>
        <w:autoSpaceDN w:val="0"/>
        <w:spacing w:before="1"/>
        <w:ind w:right="115"/>
        <w:jc w:val="both"/>
        <w:rPr>
          <w:rFonts w:ascii="Arial" w:hAnsi="Arial" w:cs="Arial"/>
          <w:sz w:val="22"/>
          <w:szCs w:val="22"/>
        </w:rPr>
      </w:pPr>
      <w:r w:rsidRPr="00146324">
        <w:rPr>
          <w:rFonts w:ascii="Arial" w:hAnsi="Arial" w:cs="Arial"/>
          <w:sz w:val="22"/>
          <w:szCs w:val="22"/>
        </w:rPr>
        <w:t xml:space="preserve">Included </w:t>
      </w:r>
      <w:r w:rsidR="00941590" w:rsidRPr="00146324">
        <w:rPr>
          <w:rFonts w:ascii="Arial" w:hAnsi="Arial" w:cs="Arial"/>
          <w:sz w:val="22"/>
          <w:szCs w:val="22"/>
        </w:rPr>
        <w:t xml:space="preserve">in the agenda for this </w:t>
      </w:r>
      <w:r w:rsidRPr="00146324">
        <w:rPr>
          <w:rFonts w:ascii="Arial" w:hAnsi="Arial" w:cs="Arial"/>
          <w:sz w:val="22"/>
          <w:szCs w:val="22"/>
        </w:rPr>
        <w:t xml:space="preserve">meeting </w:t>
      </w:r>
      <w:r w:rsidR="002134BB" w:rsidRPr="00146324">
        <w:rPr>
          <w:rFonts w:ascii="Arial" w:hAnsi="Arial" w:cs="Arial"/>
          <w:sz w:val="22"/>
          <w:szCs w:val="22"/>
        </w:rPr>
        <w:t>shall</w:t>
      </w:r>
      <w:r w:rsidRPr="00146324">
        <w:rPr>
          <w:rFonts w:ascii="Arial" w:hAnsi="Arial" w:cs="Arial"/>
          <w:sz w:val="22"/>
          <w:szCs w:val="22"/>
        </w:rPr>
        <w:t xml:space="preserve"> be </w:t>
      </w:r>
      <w:r w:rsidR="00941590" w:rsidRPr="00146324">
        <w:rPr>
          <w:rFonts w:ascii="Arial" w:hAnsi="Arial" w:cs="Arial"/>
          <w:sz w:val="22"/>
          <w:szCs w:val="22"/>
        </w:rPr>
        <w:t xml:space="preserve">steps to </w:t>
      </w:r>
      <w:r w:rsidRPr="00146324">
        <w:rPr>
          <w:rFonts w:ascii="Arial" w:hAnsi="Arial" w:cs="Arial"/>
          <w:sz w:val="22"/>
          <w:szCs w:val="22"/>
        </w:rPr>
        <w:t xml:space="preserve">resolve any issues related to </w:t>
      </w:r>
      <w:r w:rsidR="00941590" w:rsidRPr="00146324">
        <w:rPr>
          <w:rFonts w:ascii="Arial" w:hAnsi="Arial" w:cs="Arial"/>
          <w:sz w:val="22"/>
          <w:szCs w:val="22"/>
        </w:rPr>
        <w:t xml:space="preserve">awarded project contractor’s </w:t>
      </w:r>
      <w:r w:rsidRPr="00146324">
        <w:rPr>
          <w:rFonts w:ascii="Arial" w:hAnsi="Arial" w:cs="Arial"/>
          <w:sz w:val="22"/>
          <w:szCs w:val="22"/>
        </w:rPr>
        <w:t xml:space="preserve">contract performance by the </w:t>
      </w:r>
      <w:r w:rsidR="00410EBB">
        <w:rPr>
          <w:rFonts w:ascii="Arial" w:hAnsi="Arial" w:cs="Arial"/>
          <w:sz w:val="22"/>
          <w:szCs w:val="22"/>
        </w:rPr>
        <w:t>Contractor(s)</w:t>
      </w:r>
      <w:r w:rsidRPr="00146324">
        <w:rPr>
          <w:rFonts w:ascii="Arial" w:hAnsi="Arial" w:cs="Arial"/>
          <w:sz w:val="22"/>
          <w:szCs w:val="22"/>
        </w:rPr>
        <w:t xml:space="preserve">. </w:t>
      </w:r>
    </w:p>
    <w:p w14:paraId="77C534BE" w14:textId="5045B807" w:rsidR="00906C37" w:rsidRPr="00146324" w:rsidRDefault="00906C37" w:rsidP="00545C29">
      <w:pPr>
        <w:pStyle w:val="ListParagraph"/>
        <w:widowControl w:val="0"/>
        <w:numPr>
          <w:ilvl w:val="1"/>
          <w:numId w:val="18"/>
        </w:numPr>
        <w:tabs>
          <w:tab w:val="left" w:pos="1559"/>
        </w:tabs>
        <w:autoSpaceDE w:val="0"/>
        <w:autoSpaceDN w:val="0"/>
        <w:spacing w:before="1"/>
        <w:ind w:right="115"/>
        <w:jc w:val="both"/>
        <w:rPr>
          <w:rFonts w:ascii="Arial" w:hAnsi="Arial" w:cs="Arial"/>
          <w:sz w:val="22"/>
          <w:szCs w:val="22"/>
        </w:rPr>
      </w:pPr>
      <w:r w:rsidRPr="00146324">
        <w:rPr>
          <w:rFonts w:ascii="Arial" w:hAnsi="Arial" w:cs="Arial"/>
          <w:sz w:val="22"/>
          <w:szCs w:val="22"/>
        </w:rPr>
        <w:t xml:space="preserve">Minutes of these meetings </w:t>
      </w:r>
      <w:r w:rsidR="002134BB" w:rsidRPr="00146324">
        <w:rPr>
          <w:rFonts w:ascii="Arial" w:hAnsi="Arial" w:cs="Arial"/>
          <w:sz w:val="22"/>
          <w:szCs w:val="22"/>
        </w:rPr>
        <w:t>shall</w:t>
      </w:r>
      <w:r w:rsidRPr="00146324">
        <w:rPr>
          <w:rFonts w:ascii="Arial" w:hAnsi="Arial" w:cs="Arial"/>
          <w:sz w:val="22"/>
          <w:szCs w:val="22"/>
        </w:rPr>
        <w:t xml:space="preserve"> be completed by the </w:t>
      </w:r>
      <w:r w:rsidR="00410EBB">
        <w:rPr>
          <w:rFonts w:ascii="Arial" w:hAnsi="Arial" w:cs="Arial"/>
          <w:sz w:val="22"/>
          <w:szCs w:val="22"/>
        </w:rPr>
        <w:t>Contractor(s)</w:t>
      </w:r>
      <w:r w:rsidRPr="00146324">
        <w:rPr>
          <w:rFonts w:ascii="Arial" w:hAnsi="Arial" w:cs="Arial"/>
          <w:sz w:val="22"/>
          <w:szCs w:val="22"/>
        </w:rPr>
        <w:t xml:space="preserve"> and shared with the</w:t>
      </w:r>
      <w:r w:rsidR="00941590" w:rsidRPr="00146324">
        <w:rPr>
          <w:rFonts w:ascii="Arial" w:hAnsi="Arial" w:cs="Arial"/>
          <w:sz w:val="22"/>
          <w:szCs w:val="22"/>
        </w:rPr>
        <w:t xml:space="preserve"> university</w:t>
      </w:r>
      <w:r w:rsidRPr="00146324">
        <w:rPr>
          <w:rFonts w:ascii="Arial" w:hAnsi="Arial" w:cs="Arial"/>
          <w:sz w:val="22"/>
          <w:szCs w:val="22"/>
        </w:rPr>
        <w:t>.</w:t>
      </w:r>
    </w:p>
    <w:p w14:paraId="638544F2" w14:textId="3FDFCBBD" w:rsidR="00441968" w:rsidRDefault="00441968" w:rsidP="003707DC">
      <w:pPr>
        <w:ind w:left="720"/>
        <w:rPr>
          <w:rFonts w:ascii="Arial" w:hAnsi="Arial" w:cs="Arial"/>
          <w:sz w:val="22"/>
          <w:szCs w:val="22"/>
        </w:rPr>
      </w:pPr>
    </w:p>
    <w:p w14:paraId="0797EF8D" w14:textId="77777777" w:rsidR="00C03B30" w:rsidRDefault="00C03B30" w:rsidP="003707DC">
      <w:pPr>
        <w:ind w:left="720"/>
        <w:rPr>
          <w:rFonts w:ascii="Arial" w:hAnsi="Arial" w:cs="Arial"/>
          <w:sz w:val="22"/>
          <w:szCs w:val="22"/>
        </w:rPr>
      </w:pPr>
    </w:p>
    <w:p w14:paraId="0AB2F5B9" w14:textId="77777777" w:rsidR="00343C94" w:rsidRPr="00146324" w:rsidRDefault="00716851" w:rsidP="007F1BDB">
      <w:pPr>
        <w:pStyle w:val="ListParagraph"/>
        <w:widowControl w:val="0"/>
        <w:numPr>
          <w:ilvl w:val="0"/>
          <w:numId w:val="9"/>
        </w:numPr>
        <w:jc w:val="both"/>
        <w:rPr>
          <w:rFonts w:ascii="Arial" w:hAnsi="Arial" w:cs="Arial"/>
          <w:b/>
          <w:sz w:val="22"/>
          <w:szCs w:val="22"/>
        </w:rPr>
      </w:pPr>
      <w:r w:rsidRPr="00146324">
        <w:rPr>
          <w:rFonts w:ascii="Arial" w:hAnsi="Arial" w:cs="Arial"/>
          <w:b/>
          <w:sz w:val="22"/>
          <w:szCs w:val="22"/>
        </w:rPr>
        <w:t xml:space="preserve">GENERAL ADMINISTRATIVE </w:t>
      </w:r>
      <w:r w:rsidR="00343C94" w:rsidRPr="00146324">
        <w:rPr>
          <w:rFonts w:ascii="Arial" w:hAnsi="Arial" w:cs="Arial"/>
          <w:b/>
          <w:sz w:val="22"/>
          <w:szCs w:val="22"/>
        </w:rPr>
        <w:t>OPERATIONS</w:t>
      </w:r>
    </w:p>
    <w:p w14:paraId="0E896CB6" w14:textId="77777777" w:rsidR="00343C94" w:rsidRDefault="00343C94" w:rsidP="00343C94">
      <w:pPr>
        <w:widowControl w:val="0"/>
        <w:ind w:left="720"/>
        <w:jc w:val="both"/>
        <w:rPr>
          <w:rFonts w:ascii="Arial" w:hAnsi="Arial" w:cs="Arial"/>
          <w:sz w:val="22"/>
          <w:szCs w:val="22"/>
        </w:rPr>
      </w:pPr>
    </w:p>
    <w:p w14:paraId="491C45ED" w14:textId="1DB1BACA" w:rsidR="00716851" w:rsidRDefault="003707DC" w:rsidP="00545C29">
      <w:pPr>
        <w:pStyle w:val="ListParagraph"/>
        <w:widowControl w:val="0"/>
        <w:numPr>
          <w:ilvl w:val="0"/>
          <w:numId w:val="19"/>
        </w:numPr>
        <w:ind w:left="1440"/>
        <w:jc w:val="both"/>
        <w:rPr>
          <w:rFonts w:ascii="Arial" w:hAnsi="Arial" w:cs="Arial"/>
          <w:sz w:val="22"/>
          <w:szCs w:val="22"/>
        </w:rPr>
      </w:pPr>
      <w:r w:rsidRPr="00146324">
        <w:rPr>
          <w:rFonts w:ascii="Arial" w:hAnsi="Arial" w:cs="Arial"/>
          <w:sz w:val="22"/>
          <w:szCs w:val="22"/>
        </w:rPr>
        <w:t xml:space="preserve">The </w:t>
      </w:r>
      <w:r w:rsidR="00410EBB">
        <w:rPr>
          <w:rFonts w:ascii="Arial" w:hAnsi="Arial" w:cs="Arial"/>
          <w:sz w:val="22"/>
          <w:szCs w:val="22"/>
        </w:rPr>
        <w:t>Contractor(s)</w:t>
      </w:r>
      <w:r w:rsidRPr="00146324">
        <w:rPr>
          <w:rFonts w:ascii="Arial" w:hAnsi="Arial" w:cs="Arial"/>
          <w:sz w:val="22"/>
          <w:szCs w:val="22"/>
        </w:rPr>
        <w:t xml:space="preserve"> shall set up and maintain an operations office in space provided by the </w:t>
      </w:r>
      <w:r w:rsidR="009E2153">
        <w:rPr>
          <w:rFonts w:ascii="Arial" w:hAnsi="Arial" w:cs="Arial"/>
          <w:sz w:val="22"/>
          <w:szCs w:val="22"/>
        </w:rPr>
        <w:t>u</w:t>
      </w:r>
      <w:r w:rsidR="002134BB" w:rsidRPr="00146324">
        <w:rPr>
          <w:rFonts w:ascii="Arial" w:hAnsi="Arial" w:cs="Arial"/>
          <w:sz w:val="22"/>
          <w:szCs w:val="22"/>
        </w:rPr>
        <w:t>niversity</w:t>
      </w:r>
      <w:r w:rsidRPr="00146324">
        <w:rPr>
          <w:rFonts w:ascii="Arial" w:hAnsi="Arial" w:cs="Arial"/>
          <w:sz w:val="22"/>
          <w:szCs w:val="22"/>
        </w:rPr>
        <w:t xml:space="preserve"> to receive and process </w:t>
      </w:r>
      <w:r w:rsidR="009E2153">
        <w:rPr>
          <w:rFonts w:ascii="Arial" w:hAnsi="Arial" w:cs="Arial"/>
          <w:sz w:val="22"/>
          <w:szCs w:val="22"/>
        </w:rPr>
        <w:t xml:space="preserve">HokieServ </w:t>
      </w:r>
      <w:r w:rsidRPr="00146324">
        <w:rPr>
          <w:rFonts w:ascii="Arial" w:hAnsi="Arial" w:cs="Arial"/>
          <w:sz w:val="22"/>
          <w:szCs w:val="22"/>
        </w:rPr>
        <w:t xml:space="preserve">work requests and to provide other management services as may be required for the effective supervision and execution of </w:t>
      </w:r>
      <w:r w:rsidR="009E2153">
        <w:rPr>
          <w:rFonts w:ascii="Arial" w:hAnsi="Arial" w:cs="Arial"/>
          <w:sz w:val="22"/>
          <w:szCs w:val="22"/>
        </w:rPr>
        <w:t xml:space="preserve">project management services: </w:t>
      </w:r>
    </w:p>
    <w:p w14:paraId="5CB37DB2" w14:textId="77777777" w:rsidR="00343C94" w:rsidRDefault="003707DC" w:rsidP="00146324">
      <w:pPr>
        <w:pStyle w:val="ListParagraph"/>
        <w:widowControl w:val="0"/>
        <w:ind w:left="1080"/>
        <w:jc w:val="both"/>
        <w:rPr>
          <w:rFonts w:ascii="Arial" w:hAnsi="Arial" w:cs="Arial"/>
          <w:sz w:val="22"/>
          <w:szCs w:val="22"/>
        </w:rPr>
      </w:pPr>
      <w:r w:rsidRPr="00146324">
        <w:rPr>
          <w:rFonts w:ascii="Arial" w:hAnsi="Arial" w:cs="Arial"/>
          <w:sz w:val="22"/>
          <w:szCs w:val="22"/>
        </w:rPr>
        <w:t xml:space="preserve"> </w:t>
      </w:r>
    </w:p>
    <w:p w14:paraId="6CEA0561" w14:textId="77777777" w:rsidR="00343C94" w:rsidRDefault="009E2153" w:rsidP="007F1BDB">
      <w:pPr>
        <w:pStyle w:val="ListParagraph"/>
        <w:widowControl w:val="0"/>
        <w:numPr>
          <w:ilvl w:val="1"/>
          <w:numId w:val="19"/>
        </w:numPr>
        <w:jc w:val="both"/>
        <w:rPr>
          <w:rFonts w:ascii="Arial" w:hAnsi="Arial" w:cs="Arial"/>
          <w:sz w:val="22"/>
          <w:szCs w:val="22"/>
        </w:rPr>
      </w:pPr>
      <w:r>
        <w:rPr>
          <w:rFonts w:ascii="Arial" w:hAnsi="Arial" w:cs="Arial"/>
          <w:sz w:val="22"/>
          <w:szCs w:val="22"/>
        </w:rPr>
        <w:t xml:space="preserve">A limited amount of </w:t>
      </w:r>
      <w:r w:rsidR="003707DC" w:rsidRPr="00146324">
        <w:rPr>
          <w:rFonts w:ascii="Arial" w:hAnsi="Arial" w:cs="Arial"/>
          <w:sz w:val="22"/>
          <w:szCs w:val="22"/>
        </w:rPr>
        <w:t xml:space="preserve">office furniture (desks, chairs, file cabinets, etc.) </w:t>
      </w:r>
      <w:r w:rsidR="002134BB" w:rsidRPr="00146324">
        <w:rPr>
          <w:rFonts w:ascii="Arial" w:hAnsi="Arial" w:cs="Arial"/>
          <w:sz w:val="22"/>
          <w:szCs w:val="22"/>
        </w:rPr>
        <w:t>shall</w:t>
      </w:r>
      <w:r w:rsidR="003707DC" w:rsidRPr="00146324">
        <w:rPr>
          <w:rFonts w:ascii="Arial" w:hAnsi="Arial" w:cs="Arial"/>
          <w:sz w:val="22"/>
          <w:szCs w:val="22"/>
        </w:rPr>
        <w:t xml:space="preserve"> be provided</w:t>
      </w:r>
      <w:r>
        <w:rPr>
          <w:rFonts w:ascii="Arial" w:hAnsi="Arial" w:cs="Arial"/>
          <w:sz w:val="22"/>
          <w:szCs w:val="22"/>
        </w:rPr>
        <w:t xml:space="preserve"> by the university</w:t>
      </w:r>
      <w:r w:rsidR="003707DC" w:rsidRPr="00146324">
        <w:rPr>
          <w:rFonts w:ascii="Arial" w:hAnsi="Arial" w:cs="Arial"/>
          <w:sz w:val="22"/>
          <w:szCs w:val="22"/>
        </w:rPr>
        <w:t xml:space="preserve">. </w:t>
      </w:r>
    </w:p>
    <w:p w14:paraId="68DD53C5" w14:textId="77777777" w:rsidR="009E2153" w:rsidRDefault="009E2153" w:rsidP="00545C29">
      <w:pPr>
        <w:pStyle w:val="ListParagraph"/>
        <w:widowControl w:val="0"/>
        <w:numPr>
          <w:ilvl w:val="2"/>
          <w:numId w:val="19"/>
        </w:numPr>
        <w:ind w:left="2160"/>
        <w:jc w:val="both"/>
        <w:rPr>
          <w:rFonts w:ascii="Arial" w:hAnsi="Arial" w:cs="Arial"/>
          <w:sz w:val="22"/>
          <w:szCs w:val="22"/>
        </w:rPr>
      </w:pPr>
      <w:r>
        <w:rPr>
          <w:rFonts w:ascii="Arial" w:hAnsi="Arial" w:cs="Arial"/>
          <w:sz w:val="22"/>
          <w:szCs w:val="22"/>
        </w:rPr>
        <w:t xml:space="preserve">Any property provided by the university shall not be discarded or destroyed except through the university’s official surplus property procedures.  </w:t>
      </w:r>
    </w:p>
    <w:p w14:paraId="0DE39E63" w14:textId="77777777" w:rsidR="009E2153" w:rsidRDefault="009E2153" w:rsidP="00146324">
      <w:pPr>
        <w:pStyle w:val="ListParagraph"/>
        <w:widowControl w:val="0"/>
        <w:ind w:left="1800"/>
        <w:jc w:val="both"/>
        <w:rPr>
          <w:rFonts w:ascii="Arial" w:hAnsi="Arial" w:cs="Arial"/>
          <w:sz w:val="22"/>
          <w:szCs w:val="22"/>
        </w:rPr>
      </w:pPr>
    </w:p>
    <w:p w14:paraId="703FEC11" w14:textId="5121C8FE" w:rsidR="00343C94" w:rsidRDefault="009E2153" w:rsidP="007F1BDB">
      <w:pPr>
        <w:pStyle w:val="ListParagraph"/>
        <w:widowControl w:val="0"/>
        <w:numPr>
          <w:ilvl w:val="1"/>
          <w:numId w:val="19"/>
        </w:numPr>
        <w:jc w:val="both"/>
        <w:rPr>
          <w:rFonts w:ascii="Arial" w:hAnsi="Arial" w:cs="Arial"/>
          <w:sz w:val="22"/>
          <w:szCs w:val="22"/>
        </w:rPr>
      </w:pPr>
      <w:r>
        <w:rPr>
          <w:rFonts w:ascii="Arial" w:hAnsi="Arial" w:cs="Arial"/>
          <w:sz w:val="22"/>
          <w:szCs w:val="22"/>
        </w:rPr>
        <w:t>All other o</w:t>
      </w:r>
      <w:r w:rsidR="003707DC" w:rsidRPr="00146324">
        <w:rPr>
          <w:rFonts w:ascii="Arial" w:hAnsi="Arial" w:cs="Arial"/>
          <w:sz w:val="22"/>
          <w:szCs w:val="22"/>
        </w:rPr>
        <w:t xml:space="preserve">ffice computers, vehicles, cell phones and other such equipment shall be provided by the </w:t>
      </w:r>
      <w:r w:rsidR="00410EBB">
        <w:rPr>
          <w:rFonts w:ascii="Arial" w:hAnsi="Arial" w:cs="Arial"/>
          <w:sz w:val="22"/>
          <w:szCs w:val="22"/>
        </w:rPr>
        <w:t>Contractor(s)</w:t>
      </w:r>
      <w:r w:rsidR="003707DC" w:rsidRPr="00146324">
        <w:rPr>
          <w:rFonts w:ascii="Arial" w:hAnsi="Arial" w:cs="Arial"/>
          <w:sz w:val="22"/>
          <w:szCs w:val="22"/>
        </w:rPr>
        <w:t xml:space="preserve">.  </w:t>
      </w:r>
    </w:p>
    <w:p w14:paraId="5F50398A" w14:textId="77777777" w:rsidR="008B5782" w:rsidRDefault="008B5782" w:rsidP="00545C29">
      <w:pPr>
        <w:pStyle w:val="ListParagraph"/>
        <w:widowControl w:val="0"/>
        <w:numPr>
          <w:ilvl w:val="2"/>
          <w:numId w:val="19"/>
        </w:numPr>
        <w:ind w:left="2160"/>
        <w:jc w:val="both"/>
        <w:rPr>
          <w:rFonts w:ascii="Arial" w:hAnsi="Arial" w:cs="Arial"/>
          <w:sz w:val="22"/>
          <w:szCs w:val="22"/>
        </w:rPr>
      </w:pPr>
      <w:r>
        <w:rPr>
          <w:rFonts w:ascii="Arial" w:hAnsi="Arial" w:cs="Arial"/>
          <w:sz w:val="22"/>
          <w:szCs w:val="22"/>
        </w:rPr>
        <w:t>Minimum equipment/programs that should be provided include</w:t>
      </w:r>
    </w:p>
    <w:p w14:paraId="23BC5C98" w14:textId="626553A4" w:rsidR="008B5782" w:rsidRDefault="008B5782" w:rsidP="00545C29">
      <w:pPr>
        <w:pStyle w:val="ListParagraph"/>
        <w:widowControl w:val="0"/>
        <w:numPr>
          <w:ilvl w:val="3"/>
          <w:numId w:val="19"/>
        </w:numPr>
        <w:ind w:left="2520"/>
        <w:jc w:val="both"/>
        <w:rPr>
          <w:rFonts w:ascii="Arial" w:hAnsi="Arial" w:cs="Arial"/>
          <w:sz w:val="22"/>
          <w:szCs w:val="22"/>
        </w:rPr>
      </w:pPr>
      <w:r>
        <w:rPr>
          <w:rFonts w:ascii="Arial" w:hAnsi="Arial" w:cs="Arial"/>
          <w:sz w:val="22"/>
          <w:szCs w:val="22"/>
        </w:rPr>
        <w:t>Appropriate CAD program for design work required (non</w:t>
      </w:r>
      <w:r w:rsidR="00677A51">
        <w:rPr>
          <w:rFonts w:ascii="Arial" w:hAnsi="Arial" w:cs="Arial"/>
          <w:sz w:val="22"/>
          <w:szCs w:val="22"/>
        </w:rPr>
        <w:t>-</w:t>
      </w:r>
      <w:r>
        <w:rPr>
          <w:rFonts w:ascii="Arial" w:hAnsi="Arial" w:cs="Arial"/>
          <w:sz w:val="22"/>
          <w:szCs w:val="22"/>
        </w:rPr>
        <w:t>stamped)</w:t>
      </w:r>
    </w:p>
    <w:p w14:paraId="0C38F78F" w14:textId="77777777" w:rsidR="008B5782" w:rsidRDefault="008B5782" w:rsidP="00545C29">
      <w:pPr>
        <w:pStyle w:val="ListParagraph"/>
        <w:widowControl w:val="0"/>
        <w:numPr>
          <w:ilvl w:val="3"/>
          <w:numId w:val="19"/>
        </w:numPr>
        <w:ind w:left="2520"/>
        <w:jc w:val="both"/>
        <w:rPr>
          <w:rFonts w:ascii="Arial" w:hAnsi="Arial" w:cs="Arial"/>
          <w:sz w:val="22"/>
          <w:szCs w:val="22"/>
        </w:rPr>
      </w:pPr>
      <w:r>
        <w:rPr>
          <w:rFonts w:ascii="Arial" w:hAnsi="Arial" w:cs="Arial"/>
          <w:sz w:val="22"/>
          <w:szCs w:val="22"/>
        </w:rPr>
        <w:t>Scheduling software program</w:t>
      </w:r>
    </w:p>
    <w:p w14:paraId="007DCF3E" w14:textId="77777777" w:rsidR="008B5782" w:rsidRDefault="008B5782" w:rsidP="00545C29">
      <w:pPr>
        <w:pStyle w:val="ListParagraph"/>
        <w:widowControl w:val="0"/>
        <w:numPr>
          <w:ilvl w:val="3"/>
          <w:numId w:val="19"/>
        </w:numPr>
        <w:ind w:left="2520"/>
        <w:jc w:val="both"/>
        <w:rPr>
          <w:rFonts w:ascii="Arial" w:hAnsi="Arial" w:cs="Arial"/>
          <w:sz w:val="22"/>
          <w:szCs w:val="22"/>
        </w:rPr>
      </w:pPr>
      <w:r>
        <w:rPr>
          <w:rFonts w:ascii="Arial" w:hAnsi="Arial" w:cs="Arial"/>
          <w:sz w:val="22"/>
          <w:szCs w:val="22"/>
        </w:rPr>
        <w:t>Estimating software program</w:t>
      </w:r>
    </w:p>
    <w:p w14:paraId="75842A07" w14:textId="77777777" w:rsidR="009E2153" w:rsidRPr="00146324" w:rsidRDefault="009E2153" w:rsidP="00545C29">
      <w:pPr>
        <w:pStyle w:val="ListParagraph"/>
        <w:ind w:left="2520"/>
        <w:rPr>
          <w:rFonts w:ascii="Arial" w:hAnsi="Arial" w:cs="Arial"/>
          <w:sz w:val="22"/>
          <w:szCs w:val="22"/>
        </w:rPr>
      </w:pPr>
    </w:p>
    <w:p w14:paraId="6A4D4AB3" w14:textId="73549D22" w:rsidR="00343C94" w:rsidRDefault="003707DC" w:rsidP="007F1BDB">
      <w:pPr>
        <w:pStyle w:val="ListParagraph"/>
        <w:widowControl w:val="0"/>
        <w:numPr>
          <w:ilvl w:val="1"/>
          <w:numId w:val="19"/>
        </w:numPr>
        <w:jc w:val="both"/>
        <w:rPr>
          <w:rFonts w:ascii="Arial" w:hAnsi="Arial" w:cs="Arial"/>
          <w:sz w:val="22"/>
          <w:szCs w:val="22"/>
        </w:rPr>
      </w:pPr>
      <w:r w:rsidRPr="00146324">
        <w:rPr>
          <w:rFonts w:ascii="Arial" w:hAnsi="Arial" w:cs="Arial"/>
          <w:sz w:val="22"/>
          <w:szCs w:val="22"/>
        </w:rPr>
        <w:t xml:space="preserve">Utilization of </w:t>
      </w:r>
      <w:r w:rsidR="009E2153">
        <w:rPr>
          <w:rFonts w:ascii="Arial" w:hAnsi="Arial" w:cs="Arial"/>
          <w:sz w:val="22"/>
          <w:szCs w:val="22"/>
        </w:rPr>
        <w:t>u</w:t>
      </w:r>
      <w:r w:rsidR="002134BB" w:rsidRPr="00146324">
        <w:rPr>
          <w:rFonts w:ascii="Arial" w:hAnsi="Arial" w:cs="Arial"/>
          <w:sz w:val="22"/>
          <w:szCs w:val="22"/>
        </w:rPr>
        <w:t>niversity</w:t>
      </w:r>
      <w:r w:rsidRPr="00146324">
        <w:rPr>
          <w:rFonts w:ascii="Arial" w:hAnsi="Arial" w:cs="Arial"/>
          <w:sz w:val="22"/>
          <w:szCs w:val="22"/>
        </w:rPr>
        <w:t xml:space="preserve"> telephone and data services </w:t>
      </w:r>
      <w:r w:rsidR="002134BB" w:rsidRPr="00146324">
        <w:rPr>
          <w:rFonts w:ascii="Arial" w:hAnsi="Arial" w:cs="Arial"/>
          <w:sz w:val="22"/>
          <w:szCs w:val="22"/>
        </w:rPr>
        <w:t>shall</w:t>
      </w:r>
      <w:r w:rsidRPr="00146324">
        <w:rPr>
          <w:rFonts w:ascii="Arial" w:hAnsi="Arial" w:cs="Arial"/>
          <w:sz w:val="22"/>
          <w:szCs w:val="22"/>
        </w:rPr>
        <w:t xml:space="preserve"> be provided to the </w:t>
      </w:r>
      <w:r w:rsidR="00410EBB">
        <w:rPr>
          <w:rFonts w:ascii="Arial" w:hAnsi="Arial" w:cs="Arial"/>
          <w:sz w:val="22"/>
          <w:szCs w:val="22"/>
        </w:rPr>
        <w:t>Contractor(s)</w:t>
      </w:r>
      <w:r w:rsidRPr="00146324">
        <w:rPr>
          <w:rFonts w:ascii="Arial" w:hAnsi="Arial" w:cs="Arial"/>
          <w:sz w:val="22"/>
          <w:szCs w:val="22"/>
        </w:rPr>
        <w:t xml:space="preserve"> by the </w:t>
      </w:r>
      <w:r w:rsidR="009E2153">
        <w:rPr>
          <w:rFonts w:ascii="Arial" w:hAnsi="Arial" w:cs="Arial"/>
          <w:sz w:val="22"/>
          <w:szCs w:val="22"/>
        </w:rPr>
        <w:t>u</w:t>
      </w:r>
      <w:r w:rsidR="002134BB" w:rsidRPr="00146324">
        <w:rPr>
          <w:rFonts w:ascii="Arial" w:hAnsi="Arial" w:cs="Arial"/>
          <w:sz w:val="22"/>
          <w:szCs w:val="22"/>
        </w:rPr>
        <w:t>niversity</w:t>
      </w:r>
      <w:r w:rsidRPr="00146324">
        <w:rPr>
          <w:rFonts w:ascii="Arial" w:hAnsi="Arial" w:cs="Arial"/>
          <w:sz w:val="22"/>
          <w:szCs w:val="22"/>
        </w:rPr>
        <w:t xml:space="preserve"> with actual costs to be reimbursed</w:t>
      </w:r>
      <w:r w:rsidR="009E2153">
        <w:rPr>
          <w:rFonts w:ascii="Arial" w:hAnsi="Arial" w:cs="Arial"/>
          <w:sz w:val="22"/>
          <w:szCs w:val="22"/>
        </w:rPr>
        <w:t xml:space="preserve"> on a monthly basis</w:t>
      </w:r>
      <w:r w:rsidRPr="00146324">
        <w:rPr>
          <w:rFonts w:ascii="Arial" w:hAnsi="Arial" w:cs="Arial"/>
          <w:sz w:val="22"/>
          <w:szCs w:val="22"/>
        </w:rPr>
        <w:t>.</w:t>
      </w:r>
      <w:r w:rsidR="0015662A" w:rsidRPr="00146324">
        <w:rPr>
          <w:rFonts w:ascii="Arial" w:hAnsi="Arial" w:cs="Arial"/>
          <w:sz w:val="22"/>
          <w:szCs w:val="22"/>
        </w:rPr>
        <w:t xml:space="preserve">  </w:t>
      </w:r>
    </w:p>
    <w:p w14:paraId="323799A8" w14:textId="77777777" w:rsidR="009E2153" w:rsidRDefault="009E2153" w:rsidP="00146324">
      <w:pPr>
        <w:pStyle w:val="ListParagraph"/>
        <w:widowControl w:val="0"/>
        <w:ind w:left="1800"/>
        <w:jc w:val="both"/>
        <w:rPr>
          <w:rFonts w:ascii="Arial" w:hAnsi="Arial" w:cs="Arial"/>
          <w:sz w:val="22"/>
          <w:szCs w:val="22"/>
        </w:rPr>
      </w:pPr>
    </w:p>
    <w:p w14:paraId="1A0E99B3" w14:textId="00D3969D" w:rsidR="00343C94" w:rsidRDefault="0015662A" w:rsidP="007F1BDB">
      <w:pPr>
        <w:pStyle w:val="ListParagraph"/>
        <w:widowControl w:val="0"/>
        <w:numPr>
          <w:ilvl w:val="1"/>
          <w:numId w:val="19"/>
        </w:numPr>
        <w:jc w:val="both"/>
        <w:rPr>
          <w:rFonts w:ascii="Arial" w:hAnsi="Arial" w:cs="Arial"/>
          <w:sz w:val="22"/>
          <w:szCs w:val="22"/>
        </w:rPr>
      </w:pPr>
      <w:r w:rsidRPr="00146324">
        <w:rPr>
          <w:rFonts w:ascii="Arial" w:hAnsi="Arial" w:cs="Arial"/>
          <w:sz w:val="22"/>
          <w:szCs w:val="22"/>
        </w:rPr>
        <w:t xml:space="preserve">All personal or </w:t>
      </w:r>
      <w:r w:rsidR="009E2153">
        <w:rPr>
          <w:rFonts w:ascii="Arial" w:hAnsi="Arial" w:cs="Arial"/>
          <w:sz w:val="22"/>
          <w:szCs w:val="22"/>
        </w:rPr>
        <w:t xml:space="preserve">company </w:t>
      </w:r>
      <w:r w:rsidRPr="00146324">
        <w:rPr>
          <w:rFonts w:ascii="Arial" w:hAnsi="Arial" w:cs="Arial"/>
          <w:sz w:val="22"/>
          <w:szCs w:val="22"/>
        </w:rPr>
        <w:t xml:space="preserve">property placed in or moved onto the premises shall be at the sole risk of the </w:t>
      </w:r>
      <w:r w:rsidR="00410EBB">
        <w:rPr>
          <w:rFonts w:ascii="Arial" w:hAnsi="Arial" w:cs="Arial"/>
          <w:sz w:val="22"/>
          <w:szCs w:val="22"/>
        </w:rPr>
        <w:t>Contractor(s)</w:t>
      </w:r>
      <w:r w:rsidR="009E2153">
        <w:rPr>
          <w:rFonts w:ascii="Arial" w:hAnsi="Arial" w:cs="Arial"/>
          <w:sz w:val="22"/>
          <w:szCs w:val="22"/>
        </w:rPr>
        <w:t xml:space="preserve">. </w:t>
      </w:r>
      <w:r w:rsidRPr="00146324">
        <w:rPr>
          <w:rFonts w:ascii="Arial" w:hAnsi="Arial" w:cs="Arial"/>
          <w:sz w:val="22"/>
          <w:szCs w:val="22"/>
        </w:rPr>
        <w:t xml:space="preserve">Virginia Tech shall not have any liability for any </w:t>
      </w:r>
      <w:r w:rsidR="009E2153">
        <w:rPr>
          <w:rFonts w:ascii="Arial" w:hAnsi="Arial" w:cs="Arial"/>
          <w:sz w:val="22"/>
          <w:szCs w:val="22"/>
        </w:rPr>
        <w:t xml:space="preserve">security of or </w:t>
      </w:r>
      <w:r w:rsidRPr="00146324">
        <w:rPr>
          <w:rFonts w:ascii="Arial" w:hAnsi="Arial" w:cs="Arial"/>
          <w:sz w:val="22"/>
          <w:szCs w:val="22"/>
        </w:rPr>
        <w:t>damage to such property.</w:t>
      </w:r>
      <w:r w:rsidR="009E2153">
        <w:rPr>
          <w:rFonts w:ascii="Arial" w:hAnsi="Arial" w:cs="Arial"/>
          <w:sz w:val="22"/>
          <w:szCs w:val="22"/>
        </w:rPr>
        <w:t xml:space="preserve"> </w:t>
      </w:r>
      <w:r w:rsidRPr="00146324">
        <w:rPr>
          <w:rFonts w:ascii="Arial" w:hAnsi="Arial" w:cs="Arial"/>
          <w:sz w:val="22"/>
          <w:szCs w:val="22"/>
        </w:rPr>
        <w:t xml:space="preserve"> </w:t>
      </w:r>
    </w:p>
    <w:p w14:paraId="3D2B2F6F" w14:textId="77777777" w:rsidR="009E2153" w:rsidRDefault="009E2153" w:rsidP="00146324">
      <w:pPr>
        <w:pStyle w:val="ListParagraph"/>
        <w:widowControl w:val="0"/>
        <w:ind w:left="1800"/>
        <w:jc w:val="both"/>
        <w:rPr>
          <w:rFonts w:ascii="Arial" w:hAnsi="Arial" w:cs="Arial"/>
          <w:sz w:val="22"/>
          <w:szCs w:val="22"/>
        </w:rPr>
      </w:pPr>
    </w:p>
    <w:p w14:paraId="3CC79323" w14:textId="26920208" w:rsidR="003707DC" w:rsidRDefault="0015662A" w:rsidP="007F1BDB">
      <w:pPr>
        <w:pStyle w:val="ListParagraph"/>
        <w:widowControl w:val="0"/>
        <w:numPr>
          <w:ilvl w:val="1"/>
          <w:numId w:val="19"/>
        </w:numPr>
        <w:jc w:val="both"/>
        <w:rPr>
          <w:rFonts w:ascii="Arial" w:hAnsi="Arial" w:cs="Arial"/>
          <w:sz w:val="22"/>
          <w:szCs w:val="22"/>
        </w:rPr>
      </w:pPr>
      <w:r w:rsidRPr="00146324">
        <w:rPr>
          <w:rFonts w:ascii="Arial" w:hAnsi="Arial" w:cs="Arial"/>
          <w:sz w:val="22"/>
          <w:szCs w:val="22"/>
        </w:rPr>
        <w:t xml:space="preserve">At the termination of the contract, the </w:t>
      </w:r>
      <w:r w:rsidR="00410EBB">
        <w:rPr>
          <w:rFonts w:ascii="Arial" w:hAnsi="Arial" w:cs="Arial"/>
          <w:sz w:val="22"/>
          <w:szCs w:val="22"/>
        </w:rPr>
        <w:t>Contractor(s)</w:t>
      </w:r>
      <w:r w:rsidRPr="00146324">
        <w:rPr>
          <w:rFonts w:ascii="Arial" w:hAnsi="Arial" w:cs="Arial"/>
          <w:sz w:val="22"/>
          <w:szCs w:val="22"/>
        </w:rPr>
        <w:t xml:space="preserve"> shall peacefully deliver the premises in as good order and repair as the same was at the beginning of this contract, reasonable wear and tear ex</w:t>
      </w:r>
      <w:r w:rsidR="009E2153">
        <w:rPr>
          <w:rFonts w:ascii="Arial" w:hAnsi="Arial" w:cs="Arial"/>
          <w:sz w:val="22"/>
          <w:szCs w:val="22"/>
        </w:rPr>
        <w:t>pected.</w:t>
      </w:r>
    </w:p>
    <w:p w14:paraId="61F3BA61" w14:textId="77777777" w:rsidR="003749D9" w:rsidRPr="003749D9" w:rsidRDefault="003749D9" w:rsidP="003749D9">
      <w:pPr>
        <w:pStyle w:val="ListParagraph"/>
        <w:rPr>
          <w:rFonts w:ascii="Arial" w:hAnsi="Arial" w:cs="Arial"/>
          <w:sz w:val="22"/>
          <w:szCs w:val="22"/>
        </w:rPr>
      </w:pPr>
    </w:p>
    <w:p w14:paraId="07C6DCFE" w14:textId="4A64AE2B" w:rsidR="003749D9" w:rsidRDefault="003749D9" w:rsidP="007F1BDB">
      <w:pPr>
        <w:pStyle w:val="ListParagraph"/>
        <w:widowControl w:val="0"/>
        <w:numPr>
          <w:ilvl w:val="1"/>
          <w:numId w:val="19"/>
        </w:numPr>
        <w:jc w:val="both"/>
        <w:rPr>
          <w:rFonts w:ascii="Arial" w:hAnsi="Arial" w:cs="Arial"/>
          <w:sz w:val="22"/>
          <w:szCs w:val="22"/>
        </w:rPr>
      </w:pPr>
      <w:r>
        <w:rPr>
          <w:rFonts w:ascii="Arial" w:hAnsi="Arial" w:cs="Arial"/>
          <w:sz w:val="22"/>
          <w:szCs w:val="22"/>
        </w:rPr>
        <w:t xml:space="preserve">The </w:t>
      </w:r>
      <w:r w:rsidR="00410EBB">
        <w:rPr>
          <w:rFonts w:ascii="Arial" w:hAnsi="Arial" w:cs="Arial"/>
          <w:sz w:val="22"/>
          <w:szCs w:val="22"/>
        </w:rPr>
        <w:t>Contractor(s)</w:t>
      </w:r>
      <w:r>
        <w:rPr>
          <w:rFonts w:ascii="Arial" w:hAnsi="Arial" w:cs="Arial"/>
          <w:sz w:val="22"/>
          <w:szCs w:val="22"/>
        </w:rPr>
        <w:t xml:space="preserve"> shall support the University in any disputes that may arise with the vendors regarding their performance of work.</w:t>
      </w:r>
    </w:p>
    <w:p w14:paraId="6B7FD5C2" w14:textId="77777777" w:rsidR="003749D9" w:rsidRPr="003749D9" w:rsidRDefault="003749D9" w:rsidP="003749D9">
      <w:pPr>
        <w:pStyle w:val="ListParagraph"/>
        <w:rPr>
          <w:rFonts w:ascii="Arial" w:hAnsi="Arial" w:cs="Arial"/>
          <w:sz w:val="22"/>
          <w:szCs w:val="22"/>
        </w:rPr>
      </w:pPr>
    </w:p>
    <w:p w14:paraId="4F646913" w14:textId="137A897B" w:rsidR="008B5782" w:rsidRPr="003F796E" w:rsidRDefault="003749D9" w:rsidP="00F82B76">
      <w:pPr>
        <w:pStyle w:val="ListParagraph"/>
        <w:widowControl w:val="0"/>
        <w:numPr>
          <w:ilvl w:val="1"/>
          <w:numId w:val="19"/>
        </w:numPr>
        <w:jc w:val="both"/>
        <w:rPr>
          <w:rFonts w:ascii="Arial" w:hAnsi="Arial" w:cs="Arial"/>
          <w:sz w:val="22"/>
          <w:szCs w:val="22"/>
        </w:rPr>
      </w:pPr>
      <w:r w:rsidRPr="003F796E">
        <w:rPr>
          <w:rFonts w:ascii="Arial" w:hAnsi="Arial" w:cs="Arial"/>
          <w:sz w:val="22"/>
          <w:szCs w:val="22"/>
        </w:rPr>
        <w:t xml:space="preserve">The </w:t>
      </w:r>
      <w:r w:rsidR="00410EBB">
        <w:rPr>
          <w:rFonts w:ascii="Arial" w:hAnsi="Arial" w:cs="Arial"/>
          <w:sz w:val="22"/>
          <w:szCs w:val="22"/>
        </w:rPr>
        <w:t>Contractor(s)</w:t>
      </w:r>
      <w:r w:rsidRPr="003F796E">
        <w:rPr>
          <w:rFonts w:ascii="Arial" w:hAnsi="Arial" w:cs="Arial"/>
          <w:sz w:val="22"/>
          <w:szCs w:val="22"/>
        </w:rPr>
        <w:t xml:space="preserve"> is solely responsible for all costs associated with parking.  Refer to </w:t>
      </w:r>
      <w:hyperlink r:id="rId18" w:history="1">
        <w:r w:rsidRPr="003F796E">
          <w:rPr>
            <w:rStyle w:val="Hyperlink"/>
            <w:rFonts w:ascii="Arial" w:hAnsi="Arial" w:cs="Arial"/>
            <w:sz w:val="22"/>
            <w:szCs w:val="22"/>
          </w:rPr>
          <w:t>https://parking.vt.edu/parking/vbc.html</w:t>
        </w:r>
      </w:hyperlink>
      <w:r w:rsidRPr="003F796E">
        <w:rPr>
          <w:rFonts w:ascii="Arial" w:hAnsi="Arial" w:cs="Arial"/>
          <w:sz w:val="22"/>
          <w:szCs w:val="22"/>
        </w:rPr>
        <w:t xml:space="preserve"> for complete details.</w:t>
      </w:r>
    </w:p>
    <w:p w14:paraId="4154DCC7" w14:textId="66779911" w:rsidR="00AA2C43" w:rsidRDefault="00AA2C43" w:rsidP="008B5782">
      <w:pPr>
        <w:pStyle w:val="ListParagraph"/>
        <w:rPr>
          <w:rFonts w:ascii="Arial" w:hAnsi="Arial" w:cs="Arial"/>
          <w:sz w:val="22"/>
          <w:szCs w:val="22"/>
        </w:rPr>
      </w:pPr>
    </w:p>
    <w:p w14:paraId="1456722C" w14:textId="77777777" w:rsidR="003707DC" w:rsidRPr="003707DC" w:rsidRDefault="003707DC" w:rsidP="003707DC">
      <w:pPr>
        <w:ind w:left="720"/>
        <w:rPr>
          <w:rFonts w:ascii="Arial" w:hAnsi="Arial" w:cs="Arial"/>
          <w:sz w:val="22"/>
          <w:szCs w:val="22"/>
        </w:rPr>
      </w:pPr>
    </w:p>
    <w:p w14:paraId="5366AC8B" w14:textId="77777777" w:rsidR="00343C94" w:rsidRPr="00146324" w:rsidRDefault="00343C94" w:rsidP="007F1BDB">
      <w:pPr>
        <w:pStyle w:val="ListParagraph"/>
        <w:numPr>
          <w:ilvl w:val="0"/>
          <w:numId w:val="9"/>
        </w:numPr>
        <w:rPr>
          <w:rFonts w:ascii="Arial" w:hAnsi="Arial" w:cs="Arial"/>
          <w:b/>
          <w:sz w:val="22"/>
          <w:szCs w:val="22"/>
        </w:rPr>
      </w:pPr>
      <w:r w:rsidRPr="00146324">
        <w:rPr>
          <w:rFonts w:ascii="Arial" w:hAnsi="Arial" w:cs="Arial"/>
          <w:b/>
          <w:sz w:val="22"/>
          <w:szCs w:val="22"/>
        </w:rPr>
        <w:t>SECURITY OF DATA</w:t>
      </w:r>
    </w:p>
    <w:p w14:paraId="24F630EE" w14:textId="77777777" w:rsidR="00343C94" w:rsidRDefault="00343C94" w:rsidP="00146324">
      <w:pPr>
        <w:ind w:left="720"/>
        <w:rPr>
          <w:rFonts w:ascii="Arial" w:hAnsi="Arial" w:cs="Arial"/>
          <w:sz w:val="22"/>
          <w:szCs w:val="22"/>
        </w:rPr>
      </w:pPr>
    </w:p>
    <w:p w14:paraId="13BFEB89" w14:textId="09DD789B" w:rsidR="009E2153" w:rsidRDefault="003707DC" w:rsidP="00545C29">
      <w:pPr>
        <w:pStyle w:val="ListParagraph"/>
        <w:numPr>
          <w:ilvl w:val="0"/>
          <w:numId w:val="20"/>
        </w:numPr>
        <w:ind w:left="1440"/>
        <w:jc w:val="both"/>
        <w:rPr>
          <w:rFonts w:ascii="Arial" w:hAnsi="Arial" w:cs="Arial"/>
          <w:sz w:val="22"/>
          <w:szCs w:val="22"/>
        </w:rPr>
      </w:pPr>
      <w:r w:rsidRPr="00146324">
        <w:rPr>
          <w:rFonts w:ascii="Arial" w:hAnsi="Arial" w:cs="Arial"/>
          <w:sz w:val="22"/>
          <w:szCs w:val="22"/>
        </w:rPr>
        <w:t xml:space="preserve">The </w:t>
      </w:r>
      <w:r w:rsidR="00343C94">
        <w:rPr>
          <w:rFonts w:ascii="Arial" w:hAnsi="Arial" w:cs="Arial"/>
          <w:sz w:val="22"/>
          <w:szCs w:val="22"/>
        </w:rPr>
        <w:t xml:space="preserve">successful </w:t>
      </w:r>
      <w:r w:rsidR="00410EBB">
        <w:rPr>
          <w:rFonts w:ascii="Arial" w:hAnsi="Arial" w:cs="Arial"/>
          <w:sz w:val="22"/>
          <w:szCs w:val="22"/>
        </w:rPr>
        <w:t>Contractor(s)</w:t>
      </w:r>
      <w:r w:rsidRPr="00146324">
        <w:rPr>
          <w:rFonts w:ascii="Arial" w:hAnsi="Arial" w:cs="Arial"/>
          <w:sz w:val="22"/>
          <w:szCs w:val="22"/>
        </w:rPr>
        <w:t xml:space="preserve"> shall comply with the Gramm-Leach-Bliley Act by implementing and maintaining appropriate safeguards to protect and prevent unauthorized release of student, faculty and staff nonpublic information</w:t>
      </w:r>
      <w:r w:rsidR="009E2153">
        <w:rPr>
          <w:rFonts w:ascii="Arial" w:hAnsi="Arial" w:cs="Arial"/>
          <w:sz w:val="22"/>
          <w:szCs w:val="22"/>
        </w:rPr>
        <w:t>:</w:t>
      </w:r>
    </w:p>
    <w:p w14:paraId="44BBAEC7" w14:textId="77777777" w:rsidR="00343C94" w:rsidRDefault="003707DC" w:rsidP="00E44F20">
      <w:pPr>
        <w:pStyle w:val="ListParagraph"/>
        <w:ind w:left="1080"/>
        <w:jc w:val="both"/>
        <w:rPr>
          <w:rFonts w:ascii="Arial" w:hAnsi="Arial" w:cs="Arial"/>
          <w:sz w:val="22"/>
          <w:szCs w:val="22"/>
        </w:rPr>
      </w:pPr>
      <w:r w:rsidRPr="00146324">
        <w:rPr>
          <w:rFonts w:ascii="Arial" w:hAnsi="Arial" w:cs="Arial"/>
          <w:sz w:val="22"/>
          <w:szCs w:val="22"/>
        </w:rPr>
        <w:t xml:space="preserve"> </w:t>
      </w:r>
    </w:p>
    <w:p w14:paraId="6F2CD11F" w14:textId="38EFE650" w:rsidR="00343C94" w:rsidRDefault="003707DC" w:rsidP="00E44F20">
      <w:pPr>
        <w:pStyle w:val="ListParagraph"/>
        <w:numPr>
          <w:ilvl w:val="1"/>
          <w:numId w:val="20"/>
        </w:numPr>
        <w:jc w:val="both"/>
        <w:rPr>
          <w:rFonts w:ascii="Arial" w:hAnsi="Arial" w:cs="Arial"/>
          <w:sz w:val="22"/>
          <w:szCs w:val="22"/>
        </w:rPr>
      </w:pPr>
      <w:r w:rsidRPr="00146324">
        <w:rPr>
          <w:rFonts w:ascii="Arial" w:hAnsi="Arial" w:cs="Arial"/>
          <w:sz w:val="22"/>
          <w:szCs w:val="22"/>
        </w:rPr>
        <w:t xml:space="preserve">Nonpublic information is defined as social security numbers, or financial transactions, bank, credit and tax information.  </w:t>
      </w:r>
    </w:p>
    <w:p w14:paraId="66636905" w14:textId="77777777" w:rsidR="00FE3335" w:rsidRDefault="00FE3335" w:rsidP="00FE3335">
      <w:pPr>
        <w:pStyle w:val="ListParagraph"/>
        <w:ind w:left="1800"/>
        <w:jc w:val="both"/>
        <w:rPr>
          <w:rFonts w:ascii="Arial" w:hAnsi="Arial" w:cs="Arial"/>
          <w:sz w:val="22"/>
          <w:szCs w:val="22"/>
        </w:rPr>
      </w:pPr>
    </w:p>
    <w:p w14:paraId="5BF34E76" w14:textId="77777777" w:rsidR="003707DC" w:rsidRPr="00146324" w:rsidRDefault="003707DC" w:rsidP="00E44F20">
      <w:pPr>
        <w:pStyle w:val="ListParagraph"/>
        <w:numPr>
          <w:ilvl w:val="1"/>
          <w:numId w:val="20"/>
        </w:numPr>
        <w:jc w:val="both"/>
        <w:rPr>
          <w:rFonts w:ascii="Arial" w:hAnsi="Arial" w:cs="Arial"/>
          <w:sz w:val="22"/>
          <w:szCs w:val="22"/>
        </w:rPr>
      </w:pPr>
      <w:r w:rsidRPr="00146324">
        <w:rPr>
          <w:rFonts w:ascii="Arial" w:hAnsi="Arial" w:cs="Arial"/>
          <w:sz w:val="22"/>
          <w:szCs w:val="22"/>
        </w:rPr>
        <w:t xml:space="preserve">Sensitive electronic data </w:t>
      </w:r>
      <w:r w:rsidR="002134BB" w:rsidRPr="00146324">
        <w:rPr>
          <w:rFonts w:ascii="Arial" w:hAnsi="Arial" w:cs="Arial"/>
          <w:sz w:val="22"/>
          <w:szCs w:val="22"/>
        </w:rPr>
        <w:t>shall</w:t>
      </w:r>
      <w:r w:rsidRPr="00146324">
        <w:rPr>
          <w:rFonts w:ascii="Arial" w:hAnsi="Arial" w:cs="Arial"/>
          <w:sz w:val="22"/>
          <w:szCs w:val="22"/>
        </w:rPr>
        <w:t xml:space="preserve"> be encrypted, shredded or removed on a routine basis in accordance with </w:t>
      </w:r>
      <w:r w:rsidR="009E2153">
        <w:rPr>
          <w:rFonts w:ascii="Arial" w:hAnsi="Arial" w:cs="Arial"/>
          <w:sz w:val="22"/>
          <w:szCs w:val="22"/>
        </w:rPr>
        <w:t>u</w:t>
      </w:r>
      <w:r w:rsidR="002134BB" w:rsidRPr="00146324">
        <w:rPr>
          <w:rFonts w:ascii="Arial" w:hAnsi="Arial" w:cs="Arial"/>
          <w:sz w:val="22"/>
          <w:szCs w:val="22"/>
        </w:rPr>
        <w:t>niversity</w:t>
      </w:r>
      <w:r w:rsidRPr="00146324">
        <w:rPr>
          <w:rFonts w:ascii="Arial" w:hAnsi="Arial" w:cs="Arial"/>
          <w:sz w:val="22"/>
          <w:szCs w:val="22"/>
        </w:rPr>
        <w:t xml:space="preserve"> policies and procedures.</w:t>
      </w:r>
    </w:p>
    <w:p w14:paraId="2015F81C" w14:textId="61B9C0FD" w:rsidR="003707DC" w:rsidRDefault="003707DC" w:rsidP="00E44F20">
      <w:pPr>
        <w:widowControl w:val="0"/>
        <w:tabs>
          <w:tab w:val="left" w:pos="1559"/>
        </w:tabs>
        <w:autoSpaceDE w:val="0"/>
        <w:autoSpaceDN w:val="0"/>
        <w:spacing w:before="1"/>
        <w:ind w:left="720" w:right="115"/>
        <w:jc w:val="both"/>
        <w:rPr>
          <w:rFonts w:ascii="Arial" w:hAnsi="Arial" w:cs="Arial"/>
          <w:sz w:val="22"/>
          <w:szCs w:val="22"/>
        </w:rPr>
      </w:pPr>
    </w:p>
    <w:p w14:paraId="2E2D97E8" w14:textId="77777777" w:rsidR="00C03B30" w:rsidRPr="004B5724" w:rsidRDefault="00C03B30" w:rsidP="00E44F20">
      <w:pPr>
        <w:widowControl w:val="0"/>
        <w:tabs>
          <w:tab w:val="left" w:pos="1559"/>
        </w:tabs>
        <w:autoSpaceDE w:val="0"/>
        <w:autoSpaceDN w:val="0"/>
        <w:spacing w:before="1"/>
        <w:ind w:left="720" w:right="115"/>
        <w:jc w:val="both"/>
        <w:rPr>
          <w:rFonts w:ascii="Arial" w:hAnsi="Arial" w:cs="Arial"/>
          <w:sz w:val="22"/>
          <w:szCs w:val="22"/>
        </w:rPr>
      </w:pPr>
    </w:p>
    <w:p w14:paraId="05DC0B97" w14:textId="77777777" w:rsidR="00343C94" w:rsidRPr="00146324" w:rsidRDefault="00343C94" w:rsidP="00E44F20">
      <w:pPr>
        <w:pStyle w:val="ListParagraph"/>
        <w:numPr>
          <w:ilvl w:val="0"/>
          <w:numId w:val="9"/>
        </w:numPr>
        <w:jc w:val="both"/>
        <w:rPr>
          <w:rFonts w:ascii="Arial" w:hAnsi="Arial" w:cs="Arial"/>
          <w:b/>
          <w:sz w:val="22"/>
          <w:szCs w:val="22"/>
        </w:rPr>
      </w:pPr>
      <w:r w:rsidRPr="00146324">
        <w:rPr>
          <w:rFonts w:ascii="Arial" w:hAnsi="Arial" w:cs="Arial"/>
          <w:b/>
          <w:sz w:val="22"/>
          <w:szCs w:val="22"/>
        </w:rPr>
        <w:t>BENCHMARKS</w:t>
      </w:r>
      <w:r w:rsidR="00F4749D" w:rsidRPr="00146324">
        <w:rPr>
          <w:rFonts w:ascii="Arial" w:hAnsi="Arial" w:cs="Arial"/>
          <w:b/>
          <w:sz w:val="22"/>
          <w:szCs w:val="22"/>
        </w:rPr>
        <w:t xml:space="preserve"> FOR SUCCESSFUL SERVICE LEVELS</w:t>
      </w:r>
    </w:p>
    <w:p w14:paraId="65B542EC" w14:textId="77777777" w:rsidR="00343C94" w:rsidRDefault="00343C94" w:rsidP="00E44F20">
      <w:pPr>
        <w:ind w:left="720"/>
        <w:jc w:val="both"/>
        <w:rPr>
          <w:rFonts w:ascii="Arial" w:hAnsi="Arial" w:cs="Arial"/>
          <w:sz w:val="22"/>
          <w:szCs w:val="22"/>
        </w:rPr>
      </w:pPr>
    </w:p>
    <w:p w14:paraId="75D531DF" w14:textId="10687E85" w:rsidR="00343C94" w:rsidRDefault="001F1D97" w:rsidP="00545C29">
      <w:pPr>
        <w:pStyle w:val="ListParagraph"/>
        <w:numPr>
          <w:ilvl w:val="0"/>
          <w:numId w:val="21"/>
        </w:numPr>
        <w:ind w:left="1440"/>
        <w:jc w:val="both"/>
        <w:rPr>
          <w:rFonts w:ascii="Arial" w:hAnsi="Arial" w:cs="Arial"/>
          <w:sz w:val="22"/>
          <w:szCs w:val="22"/>
        </w:rPr>
      </w:pPr>
      <w:r w:rsidRPr="00146324">
        <w:rPr>
          <w:rFonts w:ascii="Arial" w:hAnsi="Arial" w:cs="Arial"/>
          <w:sz w:val="22"/>
          <w:szCs w:val="22"/>
        </w:rPr>
        <w:t xml:space="preserve">The </w:t>
      </w:r>
      <w:r w:rsidR="00343C94">
        <w:rPr>
          <w:rFonts w:ascii="Arial" w:hAnsi="Arial" w:cs="Arial"/>
          <w:sz w:val="22"/>
          <w:szCs w:val="22"/>
        </w:rPr>
        <w:t xml:space="preserve">successful </w:t>
      </w:r>
      <w:r w:rsidR="00410EBB">
        <w:rPr>
          <w:rFonts w:ascii="Arial" w:hAnsi="Arial" w:cs="Arial"/>
          <w:sz w:val="22"/>
          <w:szCs w:val="22"/>
        </w:rPr>
        <w:t>Contractor(s)</w:t>
      </w:r>
      <w:r w:rsidRPr="00146324">
        <w:rPr>
          <w:rFonts w:ascii="Arial" w:hAnsi="Arial" w:cs="Arial"/>
          <w:sz w:val="22"/>
          <w:szCs w:val="22"/>
        </w:rPr>
        <w:t xml:space="preserve"> </w:t>
      </w:r>
      <w:r w:rsidR="002134BB" w:rsidRPr="00146324">
        <w:rPr>
          <w:rFonts w:ascii="Arial" w:hAnsi="Arial" w:cs="Arial"/>
          <w:sz w:val="22"/>
          <w:szCs w:val="22"/>
        </w:rPr>
        <w:t>shall</w:t>
      </w:r>
      <w:r w:rsidRPr="00146324">
        <w:rPr>
          <w:rFonts w:ascii="Arial" w:hAnsi="Arial" w:cs="Arial"/>
          <w:sz w:val="22"/>
          <w:szCs w:val="22"/>
        </w:rPr>
        <w:t xml:space="preserve"> be expected to meet the following </w:t>
      </w:r>
      <w:r w:rsidR="00343C94">
        <w:rPr>
          <w:rFonts w:ascii="Arial" w:hAnsi="Arial" w:cs="Arial"/>
          <w:sz w:val="22"/>
          <w:szCs w:val="22"/>
        </w:rPr>
        <w:t>benchmarks:</w:t>
      </w:r>
    </w:p>
    <w:p w14:paraId="0EE7258F" w14:textId="77777777" w:rsidR="001F1D97" w:rsidRPr="00146324" w:rsidRDefault="001F1D97" w:rsidP="00E44F20">
      <w:pPr>
        <w:pStyle w:val="ListParagraph"/>
        <w:ind w:left="1080"/>
        <w:jc w:val="both"/>
        <w:rPr>
          <w:rFonts w:ascii="Arial" w:hAnsi="Arial" w:cs="Arial"/>
          <w:sz w:val="22"/>
          <w:szCs w:val="22"/>
        </w:rPr>
      </w:pPr>
    </w:p>
    <w:p w14:paraId="5498A801" w14:textId="2B225F05" w:rsidR="004067DD" w:rsidRPr="00146324" w:rsidRDefault="001F1D97" w:rsidP="00E44F20">
      <w:pPr>
        <w:pStyle w:val="ListParagraph"/>
        <w:numPr>
          <w:ilvl w:val="1"/>
          <w:numId w:val="9"/>
        </w:numPr>
        <w:jc w:val="both"/>
        <w:rPr>
          <w:rFonts w:ascii="Arial" w:hAnsi="Arial" w:cs="Arial"/>
          <w:sz w:val="22"/>
          <w:szCs w:val="22"/>
        </w:rPr>
      </w:pPr>
      <w:r w:rsidRPr="009E2153">
        <w:rPr>
          <w:rFonts w:ascii="Arial" w:hAnsi="Arial" w:cs="Arial"/>
          <w:sz w:val="22"/>
          <w:szCs w:val="22"/>
        </w:rPr>
        <w:t xml:space="preserve">All </w:t>
      </w:r>
      <w:r w:rsidR="00343C94" w:rsidRPr="009E2153">
        <w:rPr>
          <w:rFonts w:ascii="Arial" w:hAnsi="Arial" w:cs="Arial"/>
          <w:sz w:val="22"/>
          <w:szCs w:val="22"/>
        </w:rPr>
        <w:t xml:space="preserve">HokieServ </w:t>
      </w:r>
      <w:r w:rsidRPr="009E2153">
        <w:rPr>
          <w:rFonts w:ascii="Arial" w:hAnsi="Arial" w:cs="Arial"/>
          <w:sz w:val="22"/>
          <w:szCs w:val="22"/>
        </w:rPr>
        <w:t xml:space="preserve">work order requests </w:t>
      </w:r>
      <w:r w:rsidR="004067DD" w:rsidRPr="009E2153">
        <w:rPr>
          <w:rFonts w:ascii="Arial" w:hAnsi="Arial" w:cs="Arial"/>
          <w:sz w:val="22"/>
          <w:szCs w:val="22"/>
        </w:rPr>
        <w:t xml:space="preserve">for services to be performed </w:t>
      </w:r>
      <w:r w:rsidR="002134BB" w:rsidRPr="009E2153">
        <w:rPr>
          <w:rFonts w:ascii="Arial" w:hAnsi="Arial" w:cs="Arial"/>
          <w:sz w:val="22"/>
          <w:szCs w:val="22"/>
        </w:rPr>
        <w:t>shall</w:t>
      </w:r>
      <w:r w:rsidRPr="009E2153">
        <w:rPr>
          <w:rFonts w:ascii="Arial" w:hAnsi="Arial" w:cs="Arial"/>
          <w:sz w:val="22"/>
          <w:szCs w:val="22"/>
        </w:rPr>
        <w:t xml:space="preserve"> be </w:t>
      </w:r>
      <w:r w:rsidR="00096AAA">
        <w:rPr>
          <w:rFonts w:ascii="Arial" w:hAnsi="Arial" w:cs="Arial"/>
          <w:sz w:val="22"/>
          <w:szCs w:val="22"/>
        </w:rPr>
        <w:t>formally responded to within three</w:t>
      </w:r>
      <w:r w:rsidR="00864167">
        <w:rPr>
          <w:rFonts w:ascii="Arial" w:hAnsi="Arial" w:cs="Arial"/>
          <w:sz w:val="22"/>
          <w:szCs w:val="22"/>
        </w:rPr>
        <w:t xml:space="preserve"> (3)</w:t>
      </w:r>
      <w:r w:rsidRPr="009E2153">
        <w:rPr>
          <w:rFonts w:ascii="Arial" w:hAnsi="Arial" w:cs="Arial"/>
          <w:sz w:val="22"/>
          <w:szCs w:val="22"/>
        </w:rPr>
        <w:t xml:space="preserve"> business days of </w:t>
      </w:r>
      <w:r w:rsidR="009E2153" w:rsidRPr="009E2153">
        <w:rPr>
          <w:rFonts w:ascii="Arial" w:hAnsi="Arial" w:cs="Arial"/>
          <w:sz w:val="22"/>
          <w:szCs w:val="22"/>
        </w:rPr>
        <w:t xml:space="preserve">the assignment and receipt of the work order. </w:t>
      </w:r>
      <w:r w:rsidR="004067DD" w:rsidRPr="00146324">
        <w:rPr>
          <w:rFonts w:ascii="Arial" w:hAnsi="Arial" w:cs="Arial"/>
          <w:sz w:val="22"/>
          <w:szCs w:val="22"/>
        </w:rPr>
        <w:t>An appropriate response is verbal or written contact with the requesting department contact and relaying a reasonable timeline and plan for initiating services including a preliminary site visit.</w:t>
      </w:r>
    </w:p>
    <w:p w14:paraId="7F720C05" w14:textId="77777777" w:rsidR="0062460A" w:rsidRDefault="0062460A" w:rsidP="00E44F20">
      <w:pPr>
        <w:pStyle w:val="ListParagraph"/>
        <w:jc w:val="both"/>
        <w:rPr>
          <w:rFonts w:ascii="Arial" w:hAnsi="Arial" w:cs="Arial"/>
          <w:sz w:val="22"/>
          <w:szCs w:val="22"/>
        </w:rPr>
      </w:pPr>
    </w:p>
    <w:p w14:paraId="55441DF7" w14:textId="46A94873" w:rsidR="0062460A" w:rsidRPr="00146324" w:rsidRDefault="004067DD" w:rsidP="00E44F20">
      <w:pPr>
        <w:pStyle w:val="ListParagraph"/>
        <w:numPr>
          <w:ilvl w:val="1"/>
          <w:numId w:val="9"/>
        </w:numPr>
        <w:jc w:val="both"/>
        <w:rPr>
          <w:rFonts w:ascii="Arial" w:hAnsi="Arial" w:cs="Arial"/>
          <w:sz w:val="22"/>
          <w:szCs w:val="22"/>
        </w:rPr>
      </w:pPr>
      <w:r>
        <w:rPr>
          <w:rFonts w:ascii="Arial" w:hAnsi="Arial" w:cs="Arial"/>
          <w:sz w:val="22"/>
          <w:szCs w:val="22"/>
        </w:rPr>
        <w:t>R</w:t>
      </w:r>
      <w:r w:rsidR="0062460A" w:rsidRPr="00146324">
        <w:rPr>
          <w:rFonts w:ascii="Arial" w:hAnsi="Arial" w:cs="Arial"/>
          <w:sz w:val="22"/>
          <w:szCs w:val="22"/>
        </w:rPr>
        <w:t xml:space="preserve">equested </w:t>
      </w:r>
      <w:r w:rsidR="009E2153" w:rsidRPr="00532235">
        <w:rPr>
          <w:rFonts w:ascii="Arial" w:hAnsi="Arial" w:cs="Arial"/>
          <w:sz w:val="22"/>
          <w:szCs w:val="22"/>
        </w:rPr>
        <w:t>preliminary</w:t>
      </w:r>
      <w:r w:rsidR="009E2153">
        <w:rPr>
          <w:rFonts w:ascii="Arial" w:hAnsi="Arial" w:cs="Arial"/>
          <w:sz w:val="22"/>
          <w:szCs w:val="22"/>
        </w:rPr>
        <w:t xml:space="preserve"> </w:t>
      </w:r>
      <w:r w:rsidR="0062460A" w:rsidRPr="00146324">
        <w:rPr>
          <w:rFonts w:ascii="Arial" w:hAnsi="Arial" w:cs="Arial"/>
          <w:sz w:val="22"/>
          <w:szCs w:val="22"/>
        </w:rPr>
        <w:t xml:space="preserve">budget estimates </w:t>
      </w:r>
      <w:r>
        <w:rPr>
          <w:rFonts w:ascii="Arial" w:hAnsi="Arial" w:cs="Arial"/>
          <w:sz w:val="22"/>
          <w:szCs w:val="22"/>
        </w:rPr>
        <w:t xml:space="preserve">are provided </w:t>
      </w:r>
      <w:r w:rsidR="0062460A" w:rsidRPr="00146324">
        <w:rPr>
          <w:rFonts w:ascii="Arial" w:hAnsi="Arial" w:cs="Arial"/>
          <w:sz w:val="22"/>
          <w:szCs w:val="22"/>
        </w:rPr>
        <w:t>within five</w:t>
      </w:r>
      <w:r w:rsidR="00864167">
        <w:rPr>
          <w:rFonts w:ascii="Arial" w:hAnsi="Arial" w:cs="Arial"/>
          <w:sz w:val="22"/>
          <w:szCs w:val="22"/>
        </w:rPr>
        <w:t xml:space="preserve"> (5)</w:t>
      </w:r>
      <w:r w:rsidR="0062460A" w:rsidRPr="00146324">
        <w:rPr>
          <w:rFonts w:ascii="Arial" w:hAnsi="Arial" w:cs="Arial"/>
          <w:sz w:val="22"/>
          <w:szCs w:val="22"/>
        </w:rPr>
        <w:t xml:space="preserve"> business days after initial site visit and confirmation of project scope.</w:t>
      </w:r>
    </w:p>
    <w:p w14:paraId="313E7A34" w14:textId="77777777" w:rsidR="0062460A" w:rsidRDefault="0062460A" w:rsidP="00E44F20">
      <w:pPr>
        <w:pStyle w:val="ListParagraph"/>
        <w:ind w:left="1440"/>
        <w:jc w:val="both"/>
        <w:rPr>
          <w:rFonts w:ascii="Arial" w:hAnsi="Arial" w:cs="Arial"/>
          <w:sz w:val="22"/>
          <w:szCs w:val="22"/>
        </w:rPr>
      </w:pPr>
    </w:p>
    <w:p w14:paraId="44E2DED4" w14:textId="77777777" w:rsidR="0062460A" w:rsidRDefault="0062460A" w:rsidP="00E44F20">
      <w:pPr>
        <w:pStyle w:val="ListParagraph"/>
        <w:numPr>
          <w:ilvl w:val="1"/>
          <w:numId w:val="9"/>
        </w:numPr>
        <w:jc w:val="both"/>
        <w:rPr>
          <w:rFonts w:ascii="Arial" w:hAnsi="Arial" w:cs="Arial"/>
          <w:sz w:val="22"/>
          <w:szCs w:val="22"/>
        </w:rPr>
      </w:pPr>
      <w:r>
        <w:rPr>
          <w:rFonts w:ascii="Arial" w:hAnsi="Arial" w:cs="Arial"/>
          <w:sz w:val="22"/>
          <w:szCs w:val="22"/>
        </w:rPr>
        <w:t xml:space="preserve">Initial estimates </w:t>
      </w:r>
      <w:r w:rsidR="002134BB">
        <w:rPr>
          <w:rFonts w:ascii="Arial" w:hAnsi="Arial" w:cs="Arial"/>
          <w:sz w:val="22"/>
          <w:szCs w:val="22"/>
        </w:rPr>
        <w:t>shall</w:t>
      </w:r>
      <w:r>
        <w:rPr>
          <w:rFonts w:ascii="Arial" w:hAnsi="Arial" w:cs="Arial"/>
          <w:sz w:val="22"/>
          <w:szCs w:val="22"/>
        </w:rPr>
        <w:t xml:space="preserve"> be required to be within +/- 20% of final design-costs estimates.</w:t>
      </w:r>
    </w:p>
    <w:p w14:paraId="4E8B3EDC" w14:textId="77777777" w:rsidR="0062460A" w:rsidRDefault="0062460A" w:rsidP="00E44F20">
      <w:pPr>
        <w:pStyle w:val="ListParagraph"/>
        <w:ind w:left="1440"/>
        <w:jc w:val="both"/>
        <w:rPr>
          <w:rFonts w:ascii="Arial" w:hAnsi="Arial" w:cs="Arial"/>
          <w:sz w:val="22"/>
          <w:szCs w:val="22"/>
        </w:rPr>
      </w:pPr>
    </w:p>
    <w:p w14:paraId="4EF76193" w14:textId="577BC481" w:rsidR="0062460A" w:rsidRDefault="0062460A" w:rsidP="00E44F20">
      <w:pPr>
        <w:pStyle w:val="ListParagraph"/>
        <w:numPr>
          <w:ilvl w:val="1"/>
          <w:numId w:val="9"/>
        </w:numPr>
        <w:jc w:val="both"/>
        <w:rPr>
          <w:rFonts w:ascii="Arial" w:hAnsi="Arial" w:cs="Arial"/>
          <w:sz w:val="22"/>
          <w:szCs w:val="22"/>
        </w:rPr>
      </w:pPr>
      <w:r>
        <w:rPr>
          <w:rFonts w:ascii="Arial" w:hAnsi="Arial" w:cs="Arial"/>
          <w:sz w:val="22"/>
          <w:szCs w:val="22"/>
        </w:rPr>
        <w:t xml:space="preserve">Procurement of design services </w:t>
      </w:r>
      <w:r w:rsidR="002134BB">
        <w:rPr>
          <w:rFonts w:ascii="Arial" w:hAnsi="Arial" w:cs="Arial"/>
          <w:sz w:val="22"/>
          <w:szCs w:val="22"/>
        </w:rPr>
        <w:t>shall</w:t>
      </w:r>
      <w:r>
        <w:rPr>
          <w:rFonts w:ascii="Arial" w:hAnsi="Arial" w:cs="Arial"/>
          <w:sz w:val="22"/>
          <w:szCs w:val="22"/>
        </w:rPr>
        <w:t xml:space="preserve"> begin within ten</w:t>
      </w:r>
      <w:r w:rsidR="00864167">
        <w:rPr>
          <w:rFonts w:ascii="Arial" w:hAnsi="Arial" w:cs="Arial"/>
          <w:sz w:val="22"/>
          <w:szCs w:val="22"/>
        </w:rPr>
        <w:t xml:space="preserve"> (10)</w:t>
      </w:r>
      <w:r>
        <w:rPr>
          <w:rFonts w:ascii="Arial" w:hAnsi="Arial" w:cs="Arial"/>
          <w:sz w:val="22"/>
          <w:szCs w:val="22"/>
        </w:rPr>
        <w:t xml:space="preserve"> business days after clients’ approval and providing funding for the project to proceed.</w:t>
      </w:r>
    </w:p>
    <w:p w14:paraId="03673493" w14:textId="77777777" w:rsidR="0062460A" w:rsidRDefault="0062460A" w:rsidP="00E44F20">
      <w:pPr>
        <w:pStyle w:val="ListParagraph"/>
        <w:ind w:left="1440"/>
        <w:jc w:val="both"/>
        <w:rPr>
          <w:rFonts w:ascii="Arial" w:hAnsi="Arial" w:cs="Arial"/>
          <w:sz w:val="22"/>
          <w:szCs w:val="22"/>
        </w:rPr>
      </w:pPr>
    </w:p>
    <w:p w14:paraId="29589BA8" w14:textId="77777777" w:rsidR="00B91445" w:rsidRDefault="0062460A" w:rsidP="00E44F20">
      <w:pPr>
        <w:pStyle w:val="ListParagraph"/>
        <w:numPr>
          <w:ilvl w:val="1"/>
          <w:numId w:val="9"/>
        </w:numPr>
        <w:jc w:val="both"/>
        <w:rPr>
          <w:rFonts w:ascii="Arial" w:hAnsi="Arial" w:cs="Arial"/>
          <w:sz w:val="22"/>
          <w:szCs w:val="22"/>
        </w:rPr>
      </w:pPr>
      <w:r w:rsidRPr="00443A74">
        <w:rPr>
          <w:rFonts w:ascii="Arial" w:hAnsi="Arial" w:cs="Arial"/>
          <w:sz w:val="22"/>
          <w:szCs w:val="22"/>
        </w:rPr>
        <w:t>Project Budgets</w:t>
      </w:r>
      <w:r w:rsidR="007E3CBF" w:rsidRPr="00443A74">
        <w:rPr>
          <w:rFonts w:ascii="Arial" w:hAnsi="Arial" w:cs="Arial"/>
          <w:sz w:val="22"/>
          <w:szCs w:val="22"/>
        </w:rPr>
        <w:t xml:space="preserve">, inclusive of all costs, including </w:t>
      </w:r>
      <w:r w:rsidR="002134BB" w:rsidRPr="00443A74">
        <w:rPr>
          <w:rFonts w:ascii="Arial" w:hAnsi="Arial" w:cs="Arial"/>
          <w:sz w:val="22"/>
          <w:szCs w:val="22"/>
        </w:rPr>
        <w:t>Owner</w:t>
      </w:r>
      <w:r w:rsidR="007E3CBF" w:rsidRPr="00443A74">
        <w:rPr>
          <w:rFonts w:ascii="Arial" w:hAnsi="Arial" w:cs="Arial"/>
          <w:sz w:val="22"/>
          <w:szCs w:val="22"/>
        </w:rPr>
        <w:t xml:space="preserve"> contingency</w:t>
      </w:r>
      <w:r w:rsidR="003E1E2C" w:rsidRPr="00443A74">
        <w:rPr>
          <w:rFonts w:ascii="Arial" w:hAnsi="Arial" w:cs="Arial"/>
          <w:sz w:val="22"/>
          <w:szCs w:val="22"/>
        </w:rPr>
        <w:t>, shall</w:t>
      </w:r>
      <w:r w:rsidRPr="00443A74">
        <w:rPr>
          <w:rFonts w:ascii="Arial" w:hAnsi="Arial" w:cs="Arial"/>
          <w:sz w:val="22"/>
          <w:szCs w:val="22"/>
        </w:rPr>
        <w:t xml:space="preserve"> be required after completion of design and prior to procurement of construction phase services with the clients’</w:t>
      </w:r>
      <w:r w:rsidR="007E3CBF" w:rsidRPr="00443A74">
        <w:rPr>
          <w:rFonts w:ascii="Arial" w:hAnsi="Arial" w:cs="Arial"/>
          <w:sz w:val="22"/>
          <w:szCs w:val="22"/>
        </w:rPr>
        <w:t xml:space="preserve"> approval.  Budgets </w:t>
      </w:r>
      <w:r w:rsidR="002134BB" w:rsidRPr="00443A74">
        <w:rPr>
          <w:rFonts w:ascii="Arial" w:hAnsi="Arial" w:cs="Arial"/>
          <w:sz w:val="22"/>
          <w:szCs w:val="22"/>
        </w:rPr>
        <w:t>shall</w:t>
      </w:r>
      <w:r w:rsidR="007E3CBF" w:rsidRPr="00443A74">
        <w:rPr>
          <w:rFonts w:ascii="Arial" w:hAnsi="Arial" w:cs="Arial"/>
          <w:sz w:val="22"/>
          <w:szCs w:val="22"/>
        </w:rPr>
        <w:t xml:space="preserve"> be required to be within +/- 10% of actual design/construction costs. </w:t>
      </w:r>
    </w:p>
    <w:p w14:paraId="475854F9" w14:textId="77777777" w:rsidR="00443A74" w:rsidRPr="00443A74" w:rsidRDefault="00443A74" w:rsidP="00E44F20">
      <w:pPr>
        <w:pStyle w:val="ListParagraph"/>
        <w:jc w:val="both"/>
        <w:rPr>
          <w:rFonts w:ascii="Arial" w:hAnsi="Arial" w:cs="Arial"/>
          <w:sz w:val="22"/>
          <w:szCs w:val="22"/>
        </w:rPr>
      </w:pPr>
    </w:p>
    <w:p w14:paraId="22C09F3D" w14:textId="77777777" w:rsidR="00443A74" w:rsidRPr="00443A74" w:rsidRDefault="00443A74" w:rsidP="00E44F20">
      <w:pPr>
        <w:pStyle w:val="ListParagraph"/>
        <w:ind w:left="1440"/>
        <w:jc w:val="both"/>
        <w:rPr>
          <w:rFonts w:ascii="Arial" w:hAnsi="Arial" w:cs="Arial"/>
          <w:sz w:val="22"/>
          <w:szCs w:val="22"/>
        </w:rPr>
      </w:pPr>
    </w:p>
    <w:p w14:paraId="52A9A546" w14:textId="77777777" w:rsidR="00B23A4C" w:rsidRDefault="00B23A4C" w:rsidP="00E44F20">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8908F7">
        <w:rPr>
          <w:rFonts w:ascii="Arial" w:hAnsi="Arial" w:cs="Arial"/>
          <w:sz w:val="22"/>
          <w:szCs w:val="22"/>
        </w:rPr>
        <w:t>PROPOSAL PREPARATION AND SUBMISSION</w:t>
      </w:r>
      <w:r w:rsidR="003D5B94" w:rsidRPr="00CA544E">
        <w:rPr>
          <w:rFonts w:ascii="Arial" w:hAnsi="Arial" w:cs="Arial"/>
          <w:sz w:val="22"/>
          <w:szCs w:val="22"/>
        </w:rPr>
        <w:t>:</w:t>
      </w:r>
    </w:p>
    <w:p w14:paraId="51365E86" w14:textId="77777777" w:rsidR="00090BC6" w:rsidRDefault="00090BC6" w:rsidP="00A9190E">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2DD50A54" w14:textId="77777777" w:rsidR="00090BC6" w:rsidRPr="008908F7" w:rsidRDefault="00090BC6" w:rsidP="007A5934">
      <w:pPr>
        <w:numPr>
          <w:ilvl w:val="0"/>
          <w:numId w:val="1"/>
        </w:numPr>
        <w:tabs>
          <w:tab w:val="left" w:pos="720"/>
          <w:tab w:val="left" w:pos="1440"/>
          <w:tab w:val="left" w:pos="1800"/>
          <w:tab w:val="left" w:pos="2160"/>
          <w:tab w:val="left" w:pos="2520"/>
        </w:tabs>
        <w:jc w:val="both"/>
        <w:rPr>
          <w:rFonts w:ascii="Arial" w:hAnsi="Arial" w:cs="Arial"/>
          <w:sz w:val="22"/>
          <w:szCs w:val="22"/>
        </w:rPr>
      </w:pPr>
      <w:r w:rsidRPr="008908F7">
        <w:rPr>
          <w:rFonts w:ascii="Arial" w:hAnsi="Arial" w:cs="Arial"/>
          <w:sz w:val="22"/>
          <w:szCs w:val="22"/>
        </w:rPr>
        <w:t>Specific Requirements</w:t>
      </w:r>
    </w:p>
    <w:p w14:paraId="60FA1593" w14:textId="77777777" w:rsidR="00090BC6" w:rsidRPr="008908F7"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751A992B" w14:textId="77777777" w:rsidR="00090BC6" w:rsidRPr="00777995" w:rsidRDefault="00090BC6" w:rsidP="00090BC6">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lastRenderedPageBreak/>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1872EEA0"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0C39281A" w14:textId="77777777" w:rsidR="00F4749D" w:rsidRDefault="00B235B2" w:rsidP="007F1BDB">
      <w:pPr>
        <w:pStyle w:val="ListParagraph"/>
        <w:numPr>
          <w:ilvl w:val="1"/>
          <w:numId w:val="1"/>
        </w:numPr>
        <w:tabs>
          <w:tab w:val="clear" w:pos="1800"/>
          <w:tab w:val="num" w:pos="720"/>
          <w:tab w:val="left" w:pos="1080"/>
          <w:tab w:val="num" w:pos="1440"/>
          <w:tab w:val="left" w:pos="2160"/>
          <w:tab w:val="left" w:pos="2520"/>
        </w:tabs>
        <w:ind w:left="1440"/>
        <w:jc w:val="both"/>
        <w:rPr>
          <w:rFonts w:ascii="Arial" w:hAnsi="Arial" w:cs="Arial"/>
          <w:sz w:val="22"/>
          <w:szCs w:val="22"/>
        </w:rPr>
      </w:pPr>
      <w:r>
        <w:rPr>
          <w:rFonts w:ascii="Arial" w:hAnsi="Arial" w:cs="Arial"/>
          <w:sz w:val="22"/>
          <w:szCs w:val="22"/>
        </w:rPr>
        <w:t>D</w:t>
      </w:r>
      <w:r w:rsidR="00B655B3">
        <w:rPr>
          <w:rFonts w:ascii="Arial" w:hAnsi="Arial" w:cs="Arial"/>
          <w:sz w:val="22"/>
          <w:szCs w:val="22"/>
        </w:rPr>
        <w:t>etailed explanation</w:t>
      </w:r>
      <w:r>
        <w:rPr>
          <w:rFonts w:ascii="Arial" w:hAnsi="Arial" w:cs="Arial"/>
          <w:sz w:val="22"/>
          <w:szCs w:val="22"/>
        </w:rPr>
        <w:t>s</w:t>
      </w:r>
      <w:r w:rsidR="00B655B3">
        <w:rPr>
          <w:rFonts w:ascii="Arial" w:hAnsi="Arial" w:cs="Arial"/>
          <w:sz w:val="22"/>
          <w:szCs w:val="22"/>
        </w:rPr>
        <w:t xml:space="preserve"> of y</w:t>
      </w:r>
      <w:r w:rsidR="00AC3848">
        <w:rPr>
          <w:rFonts w:ascii="Arial" w:hAnsi="Arial" w:cs="Arial"/>
          <w:sz w:val="22"/>
          <w:szCs w:val="22"/>
        </w:rPr>
        <w:t>our firm’s approach to meeting the needs</w:t>
      </w:r>
      <w:r w:rsidR="00D03E91">
        <w:rPr>
          <w:rFonts w:ascii="Arial" w:hAnsi="Arial" w:cs="Arial"/>
          <w:sz w:val="22"/>
          <w:szCs w:val="22"/>
        </w:rPr>
        <w:t xml:space="preserve"> </w:t>
      </w:r>
      <w:r>
        <w:rPr>
          <w:rFonts w:ascii="Arial" w:hAnsi="Arial" w:cs="Arial"/>
          <w:sz w:val="22"/>
          <w:szCs w:val="22"/>
        </w:rPr>
        <w:t>of the university</w:t>
      </w:r>
      <w:r w:rsidR="00AC3848">
        <w:rPr>
          <w:rFonts w:ascii="Arial" w:hAnsi="Arial" w:cs="Arial"/>
          <w:sz w:val="22"/>
          <w:szCs w:val="22"/>
        </w:rPr>
        <w:t xml:space="preserve"> </w:t>
      </w:r>
      <w:r>
        <w:rPr>
          <w:rFonts w:ascii="Arial" w:hAnsi="Arial" w:cs="Arial"/>
          <w:sz w:val="22"/>
          <w:szCs w:val="22"/>
        </w:rPr>
        <w:t>as outlined in the s</w:t>
      </w:r>
      <w:r w:rsidR="00B655B3">
        <w:rPr>
          <w:rFonts w:ascii="Arial" w:hAnsi="Arial" w:cs="Arial"/>
          <w:sz w:val="22"/>
          <w:szCs w:val="22"/>
        </w:rPr>
        <w:t xml:space="preserve">cope of </w:t>
      </w:r>
      <w:r>
        <w:rPr>
          <w:rFonts w:ascii="Arial" w:hAnsi="Arial" w:cs="Arial"/>
          <w:sz w:val="22"/>
          <w:szCs w:val="22"/>
        </w:rPr>
        <w:t>s</w:t>
      </w:r>
      <w:r w:rsidR="00B655B3">
        <w:rPr>
          <w:rFonts w:ascii="Arial" w:hAnsi="Arial" w:cs="Arial"/>
          <w:sz w:val="22"/>
          <w:szCs w:val="22"/>
        </w:rPr>
        <w:t>ervice</w:t>
      </w:r>
      <w:r>
        <w:rPr>
          <w:rFonts w:ascii="Arial" w:hAnsi="Arial" w:cs="Arial"/>
          <w:sz w:val="22"/>
          <w:szCs w:val="22"/>
        </w:rPr>
        <w:t>, notating each section 1-8 individually</w:t>
      </w:r>
      <w:r w:rsidR="00B655B3">
        <w:rPr>
          <w:rFonts w:ascii="Arial" w:hAnsi="Arial" w:cs="Arial"/>
          <w:sz w:val="22"/>
          <w:szCs w:val="22"/>
        </w:rPr>
        <w:t xml:space="preserve">.  Please refer to the appropriate section with each response for ease in reviewing proposals.  </w:t>
      </w:r>
    </w:p>
    <w:p w14:paraId="07C414DD" w14:textId="77777777" w:rsidR="00AC3848" w:rsidRDefault="00AC3848" w:rsidP="00146324">
      <w:pPr>
        <w:pStyle w:val="ListParagraph"/>
        <w:tabs>
          <w:tab w:val="num" w:pos="1440"/>
          <w:tab w:val="left" w:pos="2160"/>
          <w:tab w:val="left" w:pos="2520"/>
        </w:tabs>
        <w:ind w:left="1440"/>
        <w:jc w:val="both"/>
        <w:rPr>
          <w:rFonts w:ascii="Arial" w:hAnsi="Arial" w:cs="Arial"/>
          <w:sz w:val="22"/>
          <w:szCs w:val="22"/>
        </w:rPr>
      </w:pPr>
    </w:p>
    <w:p w14:paraId="0861043B" w14:textId="77777777" w:rsidR="00C0272C" w:rsidRDefault="00C0272C" w:rsidP="007F1BDB">
      <w:pPr>
        <w:pStyle w:val="ListParagraph"/>
        <w:numPr>
          <w:ilvl w:val="1"/>
          <w:numId w:val="1"/>
        </w:numPr>
        <w:tabs>
          <w:tab w:val="clear" w:pos="1800"/>
          <w:tab w:val="num" w:pos="720"/>
          <w:tab w:val="left" w:pos="1080"/>
          <w:tab w:val="num" w:pos="1440"/>
          <w:tab w:val="left" w:pos="2160"/>
          <w:tab w:val="left" w:pos="2520"/>
        </w:tabs>
        <w:ind w:left="1440"/>
        <w:jc w:val="both"/>
        <w:rPr>
          <w:rFonts w:ascii="Arial" w:hAnsi="Arial" w:cs="Arial"/>
          <w:sz w:val="22"/>
          <w:szCs w:val="22"/>
        </w:rPr>
      </w:pPr>
      <w:r>
        <w:rPr>
          <w:rFonts w:ascii="Arial" w:hAnsi="Arial" w:cs="Arial"/>
          <w:sz w:val="22"/>
          <w:szCs w:val="22"/>
        </w:rPr>
        <w:t xml:space="preserve">Listing of all </w:t>
      </w:r>
      <w:r w:rsidR="008C1F96">
        <w:rPr>
          <w:rFonts w:ascii="Arial" w:hAnsi="Arial" w:cs="Arial"/>
          <w:sz w:val="22"/>
          <w:szCs w:val="22"/>
        </w:rPr>
        <w:t xml:space="preserve">potential </w:t>
      </w:r>
      <w:r>
        <w:rPr>
          <w:rFonts w:ascii="Arial" w:hAnsi="Arial" w:cs="Arial"/>
          <w:sz w:val="22"/>
          <w:szCs w:val="22"/>
        </w:rPr>
        <w:t xml:space="preserve">personnel that </w:t>
      </w:r>
      <w:r w:rsidR="002134BB">
        <w:rPr>
          <w:rFonts w:ascii="Arial" w:hAnsi="Arial" w:cs="Arial"/>
          <w:sz w:val="22"/>
          <w:szCs w:val="22"/>
        </w:rPr>
        <w:t>shall</w:t>
      </w:r>
      <w:r>
        <w:rPr>
          <w:rFonts w:ascii="Arial" w:hAnsi="Arial" w:cs="Arial"/>
          <w:sz w:val="22"/>
          <w:szCs w:val="22"/>
        </w:rPr>
        <w:t xml:space="preserve"> be assigned to this contract, including relevant qualifications and experience related to the following:</w:t>
      </w:r>
    </w:p>
    <w:p w14:paraId="0CEC09C7" w14:textId="77777777" w:rsidR="00842169" w:rsidRDefault="00842169" w:rsidP="00545C29">
      <w:pPr>
        <w:pStyle w:val="ListParagraph"/>
        <w:numPr>
          <w:ilvl w:val="2"/>
          <w:numId w:val="1"/>
        </w:numPr>
        <w:tabs>
          <w:tab w:val="left" w:pos="1080"/>
          <w:tab w:val="left" w:pos="2160"/>
          <w:tab w:val="left" w:pos="2520"/>
        </w:tabs>
        <w:ind w:left="1800"/>
        <w:jc w:val="both"/>
        <w:rPr>
          <w:rFonts w:ascii="Arial" w:hAnsi="Arial" w:cs="Arial"/>
          <w:sz w:val="22"/>
          <w:szCs w:val="22"/>
        </w:rPr>
      </w:pPr>
      <w:r>
        <w:rPr>
          <w:rFonts w:ascii="Arial" w:hAnsi="Arial" w:cs="Arial"/>
          <w:sz w:val="22"/>
          <w:szCs w:val="22"/>
        </w:rPr>
        <w:t>Currently held licenses and certifications.</w:t>
      </w:r>
    </w:p>
    <w:p w14:paraId="563FCF90" w14:textId="77777777" w:rsidR="00842169" w:rsidRDefault="00842169" w:rsidP="00545C29">
      <w:pPr>
        <w:pStyle w:val="ListParagraph"/>
        <w:numPr>
          <w:ilvl w:val="2"/>
          <w:numId w:val="1"/>
        </w:numPr>
        <w:tabs>
          <w:tab w:val="left" w:pos="1080"/>
          <w:tab w:val="left" w:pos="2160"/>
          <w:tab w:val="left" w:pos="2520"/>
        </w:tabs>
        <w:ind w:left="1800"/>
        <w:jc w:val="both"/>
        <w:rPr>
          <w:rFonts w:ascii="Arial" w:hAnsi="Arial" w:cs="Arial"/>
          <w:sz w:val="22"/>
          <w:szCs w:val="22"/>
        </w:rPr>
      </w:pPr>
      <w:r>
        <w:rPr>
          <w:rFonts w:ascii="Arial" w:hAnsi="Arial" w:cs="Arial"/>
          <w:sz w:val="22"/>
          <w:szCs w:val="22"/>
        </w:rPr>
        <w:t>Comprehensive understanding of the various phases of the design and construction industry.</w:t>
      </w:r>
    </w:p>
    <w:p w14:paraId="690AB0F6" w14:textId="77777777" w:rsidR="00C0272C" w:rsidRDefault="00C0272C" w:rsidP="00545C29">
      <w:pPr>
        <w:pStyle w:val="ListParagraph"/>
        <w:numPr>
          <w:ilvl w:val="2"/>
          <w:numId w:val="1"/>
        </w:numPr>
        <w:tabs>
          <w:tab w:val="left" w:pos="1080"/>
          <w:tab w:val="left" w:pos="2160"/>
          <w:tab w:val="left" w:pos="2700"/>
        </w:tabs>
        <w:ind w:left="1800"/>
        <w:jc w:val="both"/>
        <w:rPr>
          <w:rFonts w:ascii="Arial" w:hAnsi="Arial" w:cs="Arial"/>
          <w:sz w:val="22"/>
          <w:szCs w:val="22"/>
        </w:rPr>
      </w:pPr>
      <w:r>
        <w:rPr>
          <w:rFonts w:ascii="Arial" w:hAnsi="Arial" w:cs="Arial"/>
          <w:sz w:val="22"/>
          <w:szCs w:val="22"/>
        </w:rPr>
        <w:t>Manage multiple subordinates and multiple concurrent projects with respect to technical, professional and fiscal issues.</w:t>
      </w:r>
    </w:p>
    <w:p w14:paraId="5A33AB8D" w14:textId="77777777" w:rsidR="00C0272C" w:rsidRDefault="00C0272C" w:rsidP="00545C29">
      <w:pPr>
        <w:pStyle w:val="ListParagraph"/>
        <w:numPr>
          <w:ilvl w:val="2"/>
          <w:numId w:val="1"/>
        </w:numPr>
        <w:tabs>
          <w:tab w:val="left" w:pos="1080"/>
          <w:tab w:val="left" w:pos="2160"/>
          <w:tab w:val="left" w:pos="2700"/>
        </w:tabs>
        <w:ind w:left="1800"/>
        <w:jc w:val="both"/>
        <w:rPr>
          <w:rFonts w:ascii="Arial" w:hAnsi="Arial" w:cs="Arial"/>
          <w:sz w:val="22"/>
          <w:szCs w:val="22"/>
        </w:rPr>
      </w:pPr>
      <w:r>
        <w:rPr>
          <w:rFonts w:ascii="Arial" w:hAnsi="Arial" w:cs="Arial"/>
          <w:sz w:val="22"/>
          <w:szCs w:val="22"/>
        </w:rPr>
        <w:t>Ability to work in and develop a team atmosphere and provide superior client services in a diverse environment.</w:t>
      </w:r>
    </w:p>
    <w:p w14:paraId="0B49266E" w14:textId="77777777" w:rsidR="00090BC6" w:rsidRDefault="00C0272C" w:rsidP="00545C29">
      <w:pPr>
        <w:pStyle w:val="ListParagraph"/>
        <w:numPr>
          <w:ilvl w:val="2"/>
          <w:numId w:val="1"/>
        </w:numPr>
        <w:tabs>
          <w:tab w:val="left" w:pos="1080"/>
          <w:tab w:val="left" w:pos="2160"/>
          <w:tab w:val="left" w:pos="2700"/>
        </w:tabs>
        <w:ind w:left="1800"/>
        <w:jc w:val="both"/>
        <w:rPr>
          <w:rFonts w:ascii="Arial" w:hAnsi="Arial" w:cs="Arial"/>
          <w:sz w:val="22"/>
          <w:szCs w:val="22"/>
        </w:rPr>
      </w:pPr>
      <w:r>
        <w:rPr>
          <w:rFonts w:ascii="Arial" w:hAnsi="Arial" w:cs="Arial"/>
          <w:sz w:val="22"/>
          <w:szCs w:val="22"/>
        </w:rPr>
        <w:t>Ability to prepare, read and interpret construction schedules.</w:t>
      </w:r>
    </w:p>
    <w:p w14:paraId="1053F426" w14:textId="77777777" w:rsidR="00C0272C" w:rsidRDefault="00C0272C" w:rsidP="00545C29">
      <w:pPr>
        <w:pStyle w:val="ListParagraph"/>
        <w:numPr>
          <w:ilvl w:val="2"/>
          <w:numId w:val="1"/>
        </w:numPr>
        <w:tabs>
          <w:tab w:val="left" w:pos="1080"/>
          <w:tab w:val="left" w:pos="2160"/>
          <w:tab w:val="left" w:pos="2700"/>
        </w:tabs>
        <w:ind w:left="1800"/>
        <w:jc w:val="both"/>
        <w:rPr>
          <w:rFonts w:ascii="Arial" w:hAnsi="Arial" w:cs="Arial"/>
          <w:sz w:val="22"/>
          <w:szCs w:val="22"/>
        </w:rPr>
      </w:pPr>
      <w:r>
        <w:rPr>
          <w:rFonts w:ascii="Arial" w:hAnsi="Arial" w:cs="Arial"/>
          <w:sz w:val="22"/>
          <w:szCs w:val="22"/>
        </w:rPr>
        <w:t>Basic knowledge of building codes and construction means and methods.</w:t>
      </w:r>
    </w:p>
    <w:p w14:paraId="7FCA1364" w14:textId="77777777" w:rsidR="00C0272C" w:rsidRDefault="00C0272C" w:rsidP="00545C29">
      <w:pPr>
        <w:pStyle w:val="ListParagraph"/>
        <w:numPr>
          <w:ilvl w:val="2"/>
          <w:numId w:val="1"/>
        </w:numPr>
        <w:tabs>
          <w:tab w:val="left" w:pos="1080"/>
          <w:tab w:val="left" w:pos="2160"/>
          <w:tab w:val="left" w:pos="2700"/>
        </w:tabs>
        <w:ind w:left="1800"/>
        <w:jc w:val="both"/>
        <w:rPr>
          <w:rFonts w:ascii="Arial" w:hAnsi="Arial" w:cs="Arial"/>
          <w:sz w:val="22"/>
          <w:szCs w:val="22"/>
        </w:rPr>
      </w:pPr>
      <w:r>
        <w:rPr>
          <w:rFonts w:ascii="Arial" w:hAnsi="Arial" w:cs="Arial"/>
          <w:sz w:val="22"/>
          <w:szCs w:val="22"/>
        </w:rPr>
        <w:t>Proven track record for successfully managing and delivering multiple projects at any given time.</w:t>
      </w:r>
    </w:p>
    <w:p w14:paraId="0656EF5F" w14:textId="77777777" w:rsidR="00C0272C" w:rsidRPr="00C0272C" w:rsidRDefault="00C0272C" w:rsidP="00545C29">
      <w:pPr>
        <w:pStyle w:val="ListParagraph"/>
        <w:numPr>
          <w:ilvl w:val="2"/>
          <w:numId w:val="1"/>
        </w:numPr>
        <w:tabs>
          <w:tab w:val="left" w:pos="1080"/>
          <w:tab w:val="left" w:pos="2160"/>
          <w:tab w:val="left" w:pos="2700"/>
        </w:tabs>
        <w:ind w:left="1800"/>
        <w:jc w:val="both"/>
        <w:rPr>
          <w:rFonts w:ascii="Arial" w:hAnsi="Arial" w:cs="Arial"/>
          <w:sz w:val="22"/>
          <w:szCs w:val="22"/>
        </w:rPr>
      </w:pPr>
      <w:r>
        <w:rPr>
          <w:rFonts w:ascii="Arial" w:hAnsi="Arial" w:cs="Arial"/>
          <w:sz w:val="22"/>
          <w:szCs w:val="22"/>
        </w:rPr>
        <w:t>Prior supervisory experience managing employees and project teams.</w:t>
      </w:r>
    </w:p>
    <w:p w14:paraId="5029D5B8" w14:textId="77777777" w:rsidR="008C1F96" w:rsidRDefault="008C1F96" w:rsidP="008C1F96">
      <w:pPr>
        <w:pStyle w:val="ListParagraph"/>
        <w:tabs>
          <w:tab w:val="num" w:pos="1440"/>
          <w:tab w:val="left" w:pos="2160"/>
          <w:tab w:val="left" w:pos="2520"/>
        </w:tabs>
        <w:ind w:left="1440"/>
        <w:jc w:val="both"/>
        <w:rPr>
          <w:rFonts w:ascii="Arial" w:hAnsi="Arial" w:cs="Arial"/>
          <w:sz w:val="22"/>
          <w:szCs w:val="22"/>
        </w:rPr>
      </w:pPr>
    </w:p>
    <w:p w14:paraId="6FF8D53F" w14:textId="77777777" w:rsidR="00FC3E7C" w:rsidRDefault="00FC3E7C" w:rsidP="007F1BDB">
      <w:pPr>
        <w:pStyle w:val="ListParagraph"/>
        <w:numPr>
          <w:ilvl w:val="1"/>
          <w:numId w:val="1"/>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Plan for maintaining the required level of experience of personnel during the duration of the contract.</w:t>
      </w:r>
    </w:p>
    <w:p w14:paraId="3819D72F" w14:textId="77777777" w:rsidR="00FC3E7C" w:rsidRDefault="00FC3E7C" w:rsidP="00FC3E7C">
      <w:pPr>
        <w:pStyle w:val="ListParagraph"/>
        <w:tabs>
          <w:tab w:val="num" w:pos="1440"/>
          <w:tab w:val="left" w:pos="2160"/>
          <w:tab w:val="left" w:pos="2520"/>
        </w:tabs>
        <w:ind w:left="1440"/>
        <w:jc w:val="both"/>
        <w:rPr>
          <w:rFonts w:ascii="Arial" w:hAnsi="Arial" w:cs="Arial"/>
          <w:sz w:val="22"/>
          <w:szCs w:val="22"/>
        </w:rPr>
      </w:pPr>
    </w:p>
    <w:p w14:paraId="5261054F" w14:textId="77777777" w:rsidR="00090BC6" w:rsidRPr="00777995" w:rsidRDefault="00BD2F93" w:rsidP="007F1BDB">
      <w:pPr>
        <w:pStyle w:val="ListParagraph"/>
        <w:numPr>
          <w:ilvl w:val="1"/>
          <w:numId w:val="1"/>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 xml:space="preserve">Plan for implementation of the requested services, including key positions/personnel including </w:t>
      </w:r>
      <w:r w:rsidR="003E1E2C">
        <w:rPr>
          <w:rFonts w:ascii="Arial" w:hAnsi="Arial" w:cs="Arial"/>
          <w:sz w:val="22"/>
          <w:szCs w:val="22"/>
        </w:rPr>
        <w:t>i</w:t>
      </w:r>
      <w:r w:rsidR="00842169">
        <w:rPr>
          <w:rFonts w:ascii="Arial" w:hAnsi="Arial" w:cs="Arial"/>
          <w:sz w:val="22"/>
          <w:szCs w:val="22"/>
        </w:rPr>
        <w:t>llustrat</w:t>
      </w:r>
      <w:r>
        <w:rPr>
          <w:rFonts w:ascii="Arial" w:hAnsi="Arial" w:cs="Arial"/>
          <w:sz w:val="22"/>
          <w:szCs w:val="22"/>
        </w:rPr>
        <w:t xml:space="preserve">ing </w:t>
      </w:r>
      <w:r w:rsidR="00842169">
        <w:rPr>
          <w:rFonts w:ascii="Arial" w:hAnsi="Arial" w:cs="Arial"/>
          <w:sz w:val="22"/>
          <w:szCs w:val="22"/>
        </w:rPr>
        <w:t>the process</w:t>
      </w:r>
      <w:r w:rsidR="008C1F96">
        <w:rPr>
          <w:rFonts w:ascii="Arial" w:hAnsi="Arial" w:cs="Arial"/>
          <w:sz w:val="22"/>
          <w:szCs w:val="22"/>
        </w:rPr>
        <w:t xml:space="preserve"> you</w:t>
      </w:r>
      <w:r w:rsidR="00842169">
        <w:rPr>
          <w:rFonts w:ascii="Arial" w:hAnsi="Arial" w:cs="Arial"/>
          <w:sz w:val="22"/>
          <w:szCs w:val="22"/>
        </w:rPr>
        <w:t xml:space="preserve"> use in forecasting the labor force needs </w:t>
      </w:r>
      <w:r>
        <w:rPr>
          <w:rFonts w:ascii="Arial" w:hAnsi="Arial" w:cs="Arial"/>
          <w:sz w:val="22"/>
          <w:szCs w:val="22"/>
        </w:rPr>
        <w:t xml:space="preserve">for management </w:t>
      </w:r>
      <w:r w:rsidR="008C1F96">
        <w:rPr>
          <w:rFonts w:ascii="Arial" w:hAnsi="Arial" w:cs="Arial"/>
          <w:sz w:val="22"/>
          <w:szCs w:val="22"/>
        </w:rPr>
        <w:t>of a typical project.</w:t>
      </w:r>
      <w:r w:rsidR="00090BC6" w:rsidRPr="00777995">
        <w:rPr>
          <w:rFonts w:ascii="Arial" w:hAnsi="Arial" w:cs="Arial"/>
          <w:sz w:val="22"/>
          <w:szCs w:val="22"/>
        </w:rPr>
        <w:fldChar w:fldCharType="begin">
          <w:ffData>
            <w:name w:val="Text18"/>
            <w:enabled/>
            <w:calcOnExit w:val="0"/>
            <w:textInput/>
          </w:ffData>
        </w:fldChar>
      </w:r>
      <w:r w:rsidR="00090BC6" w:rsidRPr="00777995">
        <w:rPr>
          <w:rFonts w:ascii="Arial" w:hAnsi="Arial" w:cs="Arial"/>
          <w:sz w:val="22"/>
          <w:szCs w:val="22"/>
        </w:rPr>
        <w:instrText xml:space="preserve"> FORMTEXT </w:instrText>
      </w:r>
      <w:r w:rsidR="00090BC6" w:rsidRPr="00777995">
        <w:rPr>
          <w:rFonts w:ascii="Arial" w:hAnsi="Arial" w:cs="Arial"/>
          <w:sz w:val="22"/>
          <w:szCs w:val="22"/>
        </w:rPr>
      </w:r>
      <w:r w:rsidR="00090BC6" w:rsidRPr="00777995">
        <w:rPr>
          <w:rFonts w:ascii="Arial" w:hAnsi="Arial" w:cs="Arial"/>
          <w:sz w:val="22"/>
          <w:szCs w:val="22"/>
        </w:rPr>
        <w:fldChar w:fldCharType="separate"/>
      </w:r>
      <w:r w:rsidR="00090BC6" w:rsidRPr="00777995">
        <w:rPr>
          <w:rFonts w:ascii="Arial" w:hAnsi="Arial" w:cs="Arial"/>
          <w:sz w:val="22"/>
          <w:szCs w:val="22"/>
        </w:rPr>
        <w:t> </w:t>
      </w:r>
      <w:r w:rsidR="00090BC6" w:rsidRPr="00777995">
        <w:rPr>
          <w:rFonts w:ascii="Arial" w:hAnsi="Arial" w:cs="Arial"/>
          <w:sz w:val="22"/>
          <w:szCs w:val="22"/>
        </w:rPr>
        <w:t> </w:t>
      </w:r>
      <w:r w:rsidR="00090BC6" w:rsidRPr="00777995">
        <w:rPr>
          <w:rFonts w:ascii="Arial" w:hAnsi="Arial" w:cs="Arial"/>
          <w:sz w:val="22"/>
          <w:szCs w:val="22"/>
        </w:rPr>
        <w:t> </w:t>
      </w:r>
      <w:r w:rsidR="00090BC6" w:rsidRPr="00777995">
        <w:rPr>
          <w:rFonts w:ascii="Arial" w:hAnsi="Arial" w:cs="Arial"/>
          <w:sz w:val="22"/>
          <w:szCs w:val="22"/>
        </w:rPr>
        <w:t> </w:t>
      </w:r>
      <w:r w:rsidR="00090BC6" w:rsidRPr="00777995">
        <w:rPr>
          <w:rFonts w:ascii="Arial" w:hAnsi="Arial" w:cs="Arial"/>
          <w:sz w:val="22"/>
          <w:szCs w:val="22"/>
        </w:rPr>
        <w:t> </w:t>
      </w:r>
      <w:r w:rsidR="00090BC6" w:rsidRPr="00777995">
        <w:rPr>
          <w:rFonts w:ascii="Arial" w:hAnsi="Arial" w:cs="Arial"/>
          <w:sz w:val="22"/>
          <w:szCs w:val="22"/>
        </w:rPr>
        <w:fldChar w:fldCharType="end"/>
      </w:r>
    </w:p>
    <w:p w14:paraId="6F157C5E"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265105BB" w14:textId="13CA6E3D" w:rsidR="008C1F96" w:rsidRDefault="008C1F96" w:rsidP="007F1BDB">
      <w:pPr>
        <w:pStyle w:val="ListParagraph"/>
        <w:numPr>
          <w:ilvl w:val="1"/>
          <w:numId w:val="1"/>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Three references that involved supervising building renovation projects valued below $</w:t>
      </w:r>
      <w:r w:rsidR="00E95673">
        <w:rPr>
          <w:rFonts w:ascii="Arial" w:hAnsi="Arial" w:cs="Arial"/>
          <w:sz w:val="22"/>
          <w:szCs w:val="22"/>
        </w:rPr>
        <w:t>3</w:t>
      </w:r>
      <w:r>
        <w:rPr>
          <w:rFonts w:ascii="Arial" w:hAnsi="Arial" w:cs="Arial"/>
          <w:sz w:val="22"/>
          <w:szCs w:val="22"/>
        </w:rPr>
        <w:t xml:space="preserve">,000,000. </w:t>
      </w:r>
      <w:r w:rsidR="00BF03D3">
        <w:rPr>
          <w:rFonts w:ascii="Arial" w:hAnsi="Arial" w:cs="Arial"/>
          <w:sz w:val="22"/>
          <w:szCs w:val="22"/>
        </w:rPr>
        <w:t xml:space="preserve">Include the names and contact information of the general </w:t>
      </w:r>
      <w:r w:rsidR="00B235B2">
        <w:rPr>
          <w:rFonts w:ascii="Arial" w:hAnsi="Arial" w:cs="Arial"/>
          <w:sz w:val="22"/>
          <w:szCs w:val="22"/>
        </w:rPr>
        <w:t>c</w:t>
      </w:r>
      <w:r w:rsidR="002134BB">
        <w:rPr>
          <w:rFonts w:ascii="Arial" w:hAnsi="Arial" w:cs="Arial"/>
          <w:sz w:val="22"/>
          <w:szCs w:val="22"/>
        </w:rPr>
        <w:t>ontractor</w:t>
      </w:r>
      <w:r w:rsidR="00BF03D3">
        <w:rPr>
          <w:rFonts w:ascii="Arial" w:hAnsi="Arial" w:cs="Arial"/>
          <w:sz w:val="22"/>
          <w:szCs w:val="22"/>
        </w:rPr>
        <w:t>s and any sub</w:t>
      </w:r>
      <w:r w:rsidR="003E1E2C">
        <w:rPr>
          <w:rFonts w:ascii="Arial" w:hAnsi="Arial" w:cs="Arial"/>
          <w:sz w:val="22"/>
          <w:szCs w:val="22"/>
        </w:rPr>
        <w:t>c</w:t>
      </w:r>
      <w:r w:rsidR="002134BB">
        <w:rPr>
          <w:rFonts w:ascii="Arial" w:hAnsi="Arial" w:cs="Arial"/>
          <w:sz w:val="22"/>
          <w:szCs w:val="22"/>
        </w:rPr>
        <w:t>ontractor</w:t>
      </w:r>
      <w:r w:rsidR="00BF03D3">
        <w:rPr>
          <w:rFonts w:ascii="Arial" w:hAnsi="Arial" w:cs="Arial"/>
          <w:sz w:val="22"/>
          <w:szCs w:val="22"/>
        </w:rPr>
        <w:t>s used on each project.</w:t>
      </w:r>
      <w:r>
        <w:rPr>
          <w:rFonts w:ascii="Arial" w:hAnsi="Arial" w:cs="Arial"/>
          <w:sz w:val="22"/>
          <w:szCs w:val="22"/>
        </w:rPr>
        <w:t xml:space="preserve"> If available, please include those that involved enforcement of public procurement and construction regulations, rules and policies for the Commonwea</w:t>
      </w:r>
      <w:r w:rsidR="00BD2F93">
        <w:rPr>
          <w:rFonts w:ascii="Arial" w:hAnsi="Arial" w:cs="Arial"/>
          <w:sz w:val="22"/>
          <w:szCs w:val="22"/>
        </w:rPr>
        <w:t>l</w:t>
      </w:r>
      <w:r>
        <w:rPr>
          <w:rFonts w:ascii="Arial" w:hAnsi="Arial" w:cs="Arial"/>
          <w:sz w:val="22"/>
          <w:szCs w:val="22"/>
        </w:rPr>
        <w:t>th of Virginia.</w:t>
      </w:r>
    </w:p>
    <w:p w14:paraId="4D8FA649" w14:textId="77777777" w:rsidR="0063608C" w:rsidRPr="0063608C" w:rsidRDefault="0063608C" w:rsidP="0063608C">
      <w:pPr>
        <w:pStyle w:val="ListParagraph"/>
        <w:rPr>
          <w:rFonts w:ascii="Arial" w:hAnsi="Arial" w:cs="Arial"/>
          <w:sz w:val="22"/>
          <w:szCs w:val="22"/>
        </w:rPr>
      </w:pPr>
    </w:p>
    <w:p w14:paraId="3DF462A8" w14:textId="4D2C2854" w:rsidR="0063608C" w:rsidRPr="00080279" w:rsidRDefault="0063608C" w:rsidP="007F1BDB">
      <w:pPr>
        <w:pStyle w:val="ListParagraph"/>
        <w:numPr>
          <w:ilvl w:val="1"/>
          <w:numId w:val="1"/>
        </w:numPr>
        <w:tabs>
          <w:tab w:val="clear" w:pos="1800"/>
          <w:tab w:val="num" w:pos="720"/>
          <w:tab w:val="num" w:pos="1440"/>
          <w:tab w:val="left" w:pos="2160"/>
          <w:tab w:val="left" w:pos="2520"/>
        </w:tabs>
        <w:ind w:left="1440"/>
        <w:jc w:val="both"/>
        <w:rPr>
          <w:rFonts w:ascii="Arial" w:hAnsi="Arial" w:cs="Arial"/>
          <w:sz w:val="22"/>
          <w:szCs w:val="22"/>
        </w:rPr>
      </w:pPr>
      <w:r w:rsidRPr="002D487A">
        <w:rPr>
          <w:rFonts w:ascii="Arial" w:hAnsi="Arial" w:cs="Arial"/>
          <w:sz w:val="22"/>
          <w:szCs w:val="22"/>
        </w:rPr>
        <w:t xml:space="preserve">Pricing:  Based off the services described within the RFP as well as the provided historical data </w:t>
      </w:r>
      <w:r w:rsidR="00DF66CD" w:rsidRPr="002D487A">
        <w:rPr>
          <w:rFonts w:ascii="Arial" w:hAnsi="Arial" w:cs="Arial"/>
          <w:sz w:val="22"/>
          <w:szCs w:val="22"/>
        </w:rPr>
        <w:t>in Section III above, provide pricing proposal using the following fixed management fee per project fee model:</w:t>
      </w:r>
    </w:p>
    <w:p w14:paraId="09D0A4E7" w14:textId="77777777" w:rsidR="00DF66CD" w:rsidRPr="00080279" w:rsidRDefault="00DF66CD" w:rsidP="00DF66CD">
      <w:pPr>
        <w:pStyle w:val="ListParagraph"/>
        <w:rPr>
          <w:rFonts w:ascii="Arial" w:hAnsi="Arial" w:cs="Arial"/>
          <w:sz w:val="22"/>
          <w:szCs w:val="22"/>
        </w:rPr>
      </w:pPr>
    </w:p>
    <w:p w14:paraId="25B6E684" w14:textId="77777777" w:rsidR="00612ADD" w:rsidRPr="00080279" w:rsidRDefault="00612ADD" w:rsidP="00612ADD">
      <w:pPr>
        <w:tabs>
          <w:tab w:val="num" w:pos="1440"/>
          <w:tab w:val="left" w:pos="2160"/>
          <w:tab w:val="left" w:pos="2520"/>
        </w:tabs>
        <w:ind w:left="1440"/>
        <w:jc w:val="both"/>
        <w:rPr>
          <w:rFonts w:ascii="Arial" w:hAnsi="Arial" w:cs="Arial"/>
          <w:sz w:val="22"/>
          <w:szCs w:val="22"/>
        </w:rPr>
      </w:pPr>
      <w:r w:rsidRPr="00080279">
        <w:rPr>
          <w:rFonts w:ascii="Arial" w:hAnsi="Arial" w:cs="Arial"/>
          <w:sz w:val="22"/>
          <w:szCs w:val="22"/>
        </w:rPr>
        <w:t>A.</w:t>
      </w:r>
      <w:r w:rsidRPr="00080279">
        <w:rPr>
          <w:rFonts w:ascii="Arial" w:hAnsi="Arial" w:cs="Arial"/>
          <w:sz w:val="22"/>
          <w:szCs w:val="22"/>
        </w:rPr>
        <w:tab/>
        <w:t xml:space="preserve">Fixed Management Fee based on percentage calculated per project. Fixed </w:t>
      </w:r>
    </w:p>
    <w:p w14:paraId="12ACEB61" w14:textId="77777777" w:rsidR="00612ADD" w:rsidRPr="00080279" w:rsidRDefault="00612ADD" w:rsidP="00612ADD">
      <w:pPr>
        <w:tabs>
          <w:tab w:val="num" w:pos="1440"/>
          <w:tab w:val="left" w:pos="2160"/>
          <w:tab w:val="left" w:pos="2520"/>
        </w:tabs>
        <w:ind w:left="1440"/>
        <w:jc w:val="both"/>
        <w:rPr>
          <w:rFonts w:ascii="Arial" w:hAnsi="Arial" w:cs="Arial"/>
          <w:sz w:val="22"/>
          <w:szCs w:val="22"/>
        </w:rPr>
      </w:pPr>
      <w:r w:rsidRPr="00080279">
        <w:rPr>
          <w:rFonts w:ascii="Arial" w:hAnsi="Arial" w:cs="Arial"/>
          <w:sz w:val="22"/>
          <w:szCs w:val="22"/>
        </w:rPr>
        <w:tab/>
        <w:t xml:space="preserve">management fee will be calculated by applying the percentage times the value of </w:t>
      </w:r>
    </w:p>
    <w:p w14:paraId="3DFEF081" w14:textId="2E8308D3" w:rsidR="00612ADD" w:rsidRPr="00080279" w:rsidRDefault="00612ADD" w:rsidP="00612ADD">
      <w:pPr>
        <w:tabs>
          <w:tab w:val="num" w:pos="1440"/>
          <w:tab w:val="left" w:pos="2160"/>
          <w:tab w:val="left" w:pos="2520"/>
        </w:tabs>
        <w:ind w:left="1440"/>
        <w:jc w:val="both"/>
        <w:rPr>
          <w:rFonts w:ascii="Arial" w:hAnsi="Arial" w:cs="Arial"/>
          <w:sz w:val="22"/>
          <w:szCs w:val="22"/>
        </w:rPr>
      </w:pPr>
      <w:r w:rsidRPr="00080279">
        <w:rPr>
          <w:rFonts w:ascii="Arial" w:hAnsi="Arial" w:cs="Arial"/>
          <w:sz w:val="22"/>
          <w:szCs w:val="22"/>
        </w:rPr>
        <w:tab/>
        <w:t xml:space="preserve">the </w:t>
      </w:r>
      <w:r w:rsidR="00532235" w:rsidRPr="00080279">
        <w:rPr>
          <w:rFonts w:ascii="Arial" w:hAnsi="Arial" w:cs="Arial"/>
          <w:sz w:val="22"/>
          <w:szCs w:val="22"/>
        </w:rPr>
        <w:t xml:space="preserve">managed </w:t>
      </w:r>
      <w:r w:rsidRPr="00080279">
        <w:rPr>
          <w:rFonts w:ascii="Arial" w:hAnsi="Arial" w:cs="Arial"/>
          <w:sz w:val="22"/>
          <w:szCs w:val="22"/>
        </w:rPr>
        <w:t xml:space="preserve">project </w:t>
      </w:r>
      <w:r w:rsidR="00532235" w:rsidRPr="00080279">
        <w:rPr>
          <w:rFonts w:ascii="Arial" w:hAnsi="Arial" w:cs="Arial"/>
          <w:sz w:val="22"/>
          <w:szCs w:val="22"/>
        </w:rPr>
        <w:t xml:space="preserve">costs </w:t>
      </w:r>
      <w:r w:rsidRPr="00080279">
        <w:rPr>
          <w:rFonts w:ascii="Arial" w:hAnsi="Arial" w:cs="Arial"/>
          <w:sz w:val="22"/>
          <w:szCs w:val="22"/>
        </w:rPr>
        <w:t>determined following completion of design.</w:t>
      </w:r>
    </w:p>
    <w:p w14:paraId="22B7A85F" w14:textId="77777777" w:rsidR="00612ADD" w:rsidRPr="00080279" w:rsidRDefault="00612ADD" w:rsidP="00DF66CD">
      <w:pPr>
        <w:tabs>
          <w:tab w:val="num" w:pos="1440"/>
          <w:tab w:val="left" w:pos="2160"/>
          <w:tab w:val="left" w:pos="2520"/>
        </w:tabs>
        <w:ind w:left="1440"/>
        <w:jc w:val="both"/>
        <w:rPr>
          <w:rFonts w:ascii="Arial" w:hAnsi="Arial" w:cs="Arial"/>
          <w:sz w:val="22"/>
          <w:szCs w:val="22"/>
          <w:u w:val="single"/>
        </w:rPr>
      </w:pPr>
    </w:p>
    <w:p w14:paraId="3213F5F5" w14:textId="7B66199D" w:rsidR="00DF66CD" w:rsidRPr="00080279" w:rsidRDefault="00DF66CD" w:rsidP="00D8504F">
      <w:pPr>
        <w:tabs>
          <w:tab w:val="num" w:pos="1440"/>
          <w:tab w:val="left" w:pos="2160"/>
          <w:tab w:val="left" w:pos="2520"/>
        </w:tabs>
        <w:ind w:left="2160"/>
        <w:jc w:val="both"/>
        <w:rPr>
          <w:rFonts w:ascii="Arial" w:hAnsi="Arial" w:cs="Arial"/>
          <w:sz w:val="22"/>
          <w:szCs w:val="22"/>
          <w:u w:val="single"/>
        </w:rPr>
      </w:pPr>
      <w:r w:rsidRPr="00080279">
        <w:rPr>
          <w:rFonts w:ascii="Arial" w:hAnsi="Arial" w:cs="Arial"/>
          <w:sz w:val="22"/>
          <w:szCs w:val="22"/>
          <w:u w:val="single"/>
        </w:rPr>
        <w:t>Fixed Fee %</w:t>
      </w:r>
      <w:r w:rsidRPr="00080279">
        <w:rPr>
          <w:rFonts w:ascii="Arial" w:hAnsi="Arial" w:cs="Arial"/>
          <w:sz w:val="22"/>
          <w:szCs w:val="22"/>
        </w:rPr>
        <w:tab/>
      </w:r>
      <w:r w:rsidR="0089389D">
        <w:rPr>
          <w:rFonts w:ascii="Arial" w:hAnsi="Arial" w:cs="Arial"/>
          <w:sz w:val="22"/>
          <w:szCs w:val="22"/>
        </w:rPr>
        <w:tab/>
      </w:r>
      <w:r w:rsidRPr="00080279">
        <w:rPr>
          <w:rFonts w:ascii="Arial" w:hAnsi="Arial" w:cs="Arial"/>
          <w:sz w:val="22"/>
          <w:szCs w:val="22"/>
          <w:u w:val="single"/>
        </w:rPr>
        <w:t xml:space="preserve">Value of Project’s </w:t>
      </w:r>
      <w:r w:rsidR="0089389D">
        <w:rPr>
          <w:rFonts w:ascii="Arial" w:hAnsi="Arial" w:cs="Arial"/>
          <w:sz w:val="22"/>
          <w:szCs w:val="22"/>
          <w:u w:val="single"/>
        </w:rPr>
        <w:t>(or FF&amp;E) Budget</w:t>
      </w:r>
      <w:r w:rsidR="0089389D">
        <w:rPr>
          <w:rFonts w:ascii="Arial" w:hAnsi="Arial" w:cs="Arial"/>
          <w:sz w:val="22"/>
          <w:szCs w:val="22"/>
          <w:u w:val="single"/>
        </w:rPr>
        <w:tab/>
      </w:r>
      <w:r w:rsidR="0089389D" w:rsidRPr="00F82B76">
        <w:rPr>
          <w:rFonts w:ascii="Arial" w:hAnsi="Arial" w:cs="Arial"/>
          <w:sz w:val="22"/>
          <w:szCs w:val="22"/>
        </w:rPr>
        <w:tab/>
      </w:r>
      <w:r w:rsidR="0089389D">
        <w:rPr>
          <w:rFonts w:ascii="Arial" w:hAnsi="Arial" w:cs="Arial"/>
          <w:sz w:val="22"/>
          <w:szCs w:val="22"/>
          <w:u w:val="single"/>
        </w:rPr>
        <w:t>FF&amp;E Fee %</w:t>
      </w:r>
    </w:p>
    <w:p w14:paraId="550F935D" w14:textId="2E9F76AD" w:rsidR="00DF66CD" w:rsidRPr="00080279" w:rsidRDefault="00DF66CD" w:rsidP="00D8504F">
      <w:pPr>
        <w:tabs>
          <w:tab w:val="num" w:pos="1440"/>
          <w:tab w:val="left" w:pos="2160"/>
          <w:tab w:val="left" w:pos="2520"/>
        </w:tabs>
        <w:ind w:left="2160"/>
        <w:jc w:val="both"/>
        <w:rPr>
          <w:rFonts w:ascii="Arial" w:hAnsi="Arial" w:cs="Arial"/>
          <w:sz w:val="22"/>
          <w:szCs w:val="22"/>
          <w:u w:val="single"/>
        </w:rPr>
      </w:pPr>
    </w:p>
    <w:p w14:paraId="369883DE" w14:textId="16F18EE7" w:rsidR="00DF66CD" w:rsidRPr="00080279" w:rsidRDefault="00DF66CD" w:rsidP="00D8504F">
      <w:pPr>
        <w:tabs>
          <w:tab w:val="num" w:pos="1440"/>
          <w:tab w:val="left" w:pos="2160"/>
          <w:tab w:val="left" w:pos="2520"/>
        </w:tabs>
        <w:ind w:left="2160"/>
        <w:jc w:val="both"/>
        <w:rPr>
          <w:rFonts w:ascii="Arial" w:hAnsi="Arial" w:cs="Arial"/>
          <w:sz w:val="22"/>
          <w:szCs w:val="22"/>
        </w:rPr>
      </w:pPr>
      <w:r w:rsidRPr="00080279">
        <w:rPr>
          <w:rFonts w:ascii="Arial" w:hAnsi="Arial" w:cs="Arial"/>
          <w:sz w:val="22"/>
          <w:szCs w:val="22"/>
          <w:u w:val="single"/>
        </w:rPr>
        <w:t>__________</w:t>
      </w:r>
      <w:r w:rsidRPr="00080279">
        <w:rPr>
          <w:rFonts w:ascii="Arial" w:hAnsi="Arial" w:cs="Arial"/>
          <w:sz w:val="22"/>
          <w:szCs w:val="22"/>
        </w:rPr>
        <w:tab/>
      </w:r>
      <w:r w:rsidR="0089389D">
        <w:rPr>
          <w:rFonts w:ascii="Arial" w:hAnsi="Arial" w:cs="Arial"/>
          <w:sz w:val="22"/>
          <w:szCs w:val="22"/>
        </w:rPr>
        <w:tab/>
      </w:r>
      <w:r w:rsidRPr="00080279">
        <w:rPr>
          <w:rFonts w:ascii="Arial" w:hAnsi="Arial" w:cs="Arial"/>
          <w:sz w:val="22"/>
          <w:szCs w:val="22"/>
        </w:rPr>
        <w:t>$0 - $</w:t>
      </w:r>
      <w:r w:rsidR="00532235" w:rsidRPr="00080279">
        <w:rPr>
          <w:rFonts w:ascii="Arial" w:hAnsi="Arial" w:cs="Arial"/>
          <w:sz w:val="22"/>
          <w:szCs w:val="22"/>
        </w:rPr>
        <w:t>10</w:t>
      </w:r>
      <w:r w:rsidRPr="00080279">
        <w:rPr>
          <w:rFonts w:ascii="Arial" w:hAnsi="Arial" w:cs="Arial"/>
          <w:sz w:val="22"/>
          <w:szCs w:val="22"/>
        </w:rPr>
        <w:t>0,000</w:t>
      </w:r>
      <w:r w:rsidR="0089389D">
        <w:rPr>
          <w:rFonts w:ascii="Arial" w:hAnsi="Arial" w:cs="Arial"/>
          <w:sz w:val="22"/>
          <w:szCs w:val="22"/>
        </w:rPr>
        <w:tab/>
      </w:r>
      <w:r w:rsidR="0089389D">
        <w:rPr>
          <w:rFonts w:ascii="Arial" w:hAnsi="Arial" w:cs="Arial"/>
          <w:sz w:val="22"/>
          <w:szCs w:val="22"/>
        </w:rPr>
        <w:tab/>
      </w:r>
      <w:r w:rsidR="0089389D">
        <w:rPr>
          <w:rFonts w:ascii="Arial" w:hAnsi="Arial" w:cs="Arial"/>
          <w:sz w:val="22"/>
          <w:szCs w:val="22"/>
        </w:rPr>
        <w:tab/>
      </w:r>
      <w:r w:rsidR="0089389D">
        <w:rPr>
          <w:rFonts w:ascii="Arial" w:hAnsi="Arial" w:cs="Arial"/>
          <w:sz w:val="22"/>
          <w:szCs w:val="22"/>
        </w:rPr>
        <w:tab/>
      </w:r>
      <w:r w:rsidR="0089389D">
        <w:rPr>
          <w:rFonts w:ascii="Arial" w:hAnsi="Arial" w:cs="Arial"/>
          <w:sz w:val="22"/>
          <w:szCs w:val="22"/>
        </w:rPr>
        <w:tab/>
      </w:r>
      <w:r w:rsidR="0089389D" w:rsidRPr="00F82B76">
        <w:rPr>
          <w:rFonts w:ascii="Arial" w:hAnsi="Arial" w:cs="Arial"/>
          <w:sz w:val="22"/>
          <w:szCs w:val="22"/>
          <w:u w:val="single"/>
        </w:rPr>
        <w:t>__________</w:t>
      </w:r>
    </w:p>
    <w:p w14:paraId="78A2E6B2" w14:textId="2AA4D9C8" w:rsidR="00DF66CD" w:rsidRPr="00080279" w:rsidRDefault="00DF66CD" w:rsidP="00F82B76">
      <w:pPr>
        <w:tabs>
          <w:tab w:val="num" w:pos="1440"/>
          <w:tab w:val="left" w:pos="2160"/>
          <w:tab w:val="left" w:pos="2520"/>
        </w:tabs>
        <w:jc w:val="both"/>
        <w:rPr>
          <w:rFonts w:ascii="Arial" w:hAnsi="Arial" w:cs="Arial"/>
          <w:sz w:val="22"/>
          <w:szCs w:val="22"/>
          <w:u w:val="single"/>
        </w:rPr>
      </w:pPr>
    </w:p>
    <w:p w14:paraId="19E0F142" w14:textId="4C03F8ED" w:rsidR="00DF66CD" w:rsidRPr="00080279" w:rsidRDefault="00DF66CD" w:rsidP="00D8504F">
      <w:pPr>
        <w:tabs>
          <w:tab w:val="num" w:pos="1440"/>
          <w:tab w:val="left" w:pos="2160"/>
          <w:tab w:val="left" w:pos="2520"/>
        </w:tabs>
        <w:ind w:left="2160"/>
        <w:jc w:val="both"/>
        <w:rPr>
          <w:rFonts w:ascii="Arial" w:hAnsi="Arial" w:cs="Arial"/>
          <w:sz w:val="22"/>
          <w:szCs w:val="22"/>
        </w:rPr>
      </w:pPr>
      <w:r w:rsidRPr="00080279">
        <w:rPr>
          <w:rFonts w:ascii="Arial" w:hAnsi="Arial" w:cs="Arial"/>
          <w:sz w:val="22"/>
          <w:szCs w:val="22"/>
          <w:u w:val="single"/>
        </w:rPr>
        <w:t>__________</w:t>
      </w:r>
      <w:r w:rsidR="00532235" w:rsidRPr="00080279">
        <w:rPr>
          <w:rFonts w:ascii="Arial" w:hAnsi="Arial" w:cs="Arial"/>
          <w:sz w:val="22"/>
          <w:szCs w:val="22"/>
        </w:rPr>
        <w:tab/>
      </w:r>
      <w:r w:rsidR="0089389D">
        <w:rPr>
          <w:rFonts w:ascii="Arial" w:hAnsi="Arial" w:cs="Arial"/>
          <w:sz w:val="22"/>
          <w:szCs w:val="22"/>
        </w:rPr>
        <w:tab/>
      </w:r>
      <w:r w:rsidR="00532235" w:rsidRPr="00080279">
        <w:rPr>
          <w:rFonts w:ascii="Arial" w:hAnsi="Arial" w:cs="Arial"/>
          <w:sz w:val="22"/>
          <w:szCs w:val="22"/>
        </w:rPr>
        <w:t>$100</w:t>
      </w:r>
      <w:r w:rsidRPr="00080279">
        <w:rPr>
          <w:rFonts w:ascii="Arial" w:hAnsi="Arial" w:cs="Arial"/>
          <w:sz w:val="22"/>
          <w:szCs w:val="22"/>
        </w:rPr>
        <w:t>,001 - $</w:t>
      </w:r>
      <w:r w:rsidR="00532235" w:rsidRPr="00080279">
        <w:rPr>
          <w:rFonts w:ascii="Arial" w:hAnsi="Arial" w:cs="Arial"/>
          <w:sz w:val="22"/>
          <w:szCs w:val="22"/>
        </w:rPr>
        <w:t>50</w:t>
      </w:r>
      <w:r w:rsidRPr="00080279">
        <w:rPr>
          <w:rFonts w:ascii="Arial" w:hAnsi="Arial" w:cs="Arial"/>
          <w:sz w:val="22"/>
          <w:szCs w:val="22"/>
        </w:rPr>
        <w:t>0,000</w:t>
      </w:r>
      <w:r w:rsidR="0089389D">
        <w:rPr>
          <w:rFonts w:ascii="Arial" w:hAnsi="Arial" w:cs="Arial"/>
          <w:sz w:val="22"/>
          <w:szCs w:val="22"/>
        </w:rPr>
        <w:tab/>
      </w:r>
      <w:r w:rsidR="0089389D">
        <w:rPr>
          <w:rFonts w:ascii="Arial" w:hAnsi="Arial" w:cs="Arial"/>
          <w:sz w:val="22"/>
          <w:szCs w:val="22"/>
        </w:rPr>
        <w:tab/>
      </w:r>
      <w:r w:rsidR="0089389D">
        <w:rPr>
          <w:rFonts w:ascii="Arial" w:hAnsi="Arial" w:cs="Arial"/>
          <w:sz w:val="22"/>
          <w:szCs w:val="22"/>
        </w:rPr>
        <w:tab/>
      </w:r>
      <w:r w:rsidR="0089389D">
        <w:rPr>
          <w:rFonts w:ascii="Arial" w:hAnsi="Arial" w:cs="Arial"/>
          <w:sz w:val="22"/>
          <w:szCs w:val="22"/>
        </w:rPr>
        <w:tab/>
        <w:t>__________</w:t>
      </w:r>
      <w:r w:rsidR="0089389D" w:rsidRPr="00F82B76">
        <w:rPr>
          <w:rFonts w:ascii="Arial" w:hAnsi="Arial" w:cs="Arial"/>
          <w:sz w:val="22"/>
          <w:szCs w:val="22"/>
          <w:u w:val="single"/>
        </w:rPr>
        <w:t xml:space="preserve">                </w:t>
      </w:r>
      <w:r w:rsidR="0089389D" w:rsidRPr="0089389D">
        <w:rPr>
          <w:rFonts w:ascii="Arial" w:hAnsi="Arial" w:cs="Arial"/>
          <w:sz w:val="22"/>
          <w:szCs w:val="22"/>
        </w:rPr>
        <w:t xml:space="preserve">     </w:t>
      </w:r>
    </w:p>
    <w:p w14:paraId="11439EE2" w14:textId="4F8CEB6E" w:rsidR="00DF66CD" w:rsidRPr="00080279" w:rsidRDefault="00DF66CD" w:rsidP="00D8504F">
      <w:pPr>
        <w:tabs>
          <w:tab w:val="num" w:pos="1440"/>
          <w:tab w:val="left" w:pos="2160"/>
          <w:tab w:val="left" w:pos="2520"/>
        </w:tabs>
        <w:ind w:left="2160"/>
        <w:jc w:val="both"/>
        <w:rPr>
          <w:rFonts w:ascii="Arial" w:hAnsi="Arial" w:cs="Arial"/>
          <w:sz w:val="22"/>
          <w:szCs w:val="22"/>
          <w:u w:val="single"/>
        </w:rPr>
      </w:pPr>
    </w:p>
    <w:p w14:paraId="356EA0CC" w14:textId="4F71811A" w:rsidR="00DF66CD" w:rsidRPr="00080279" w:rsidRDefault="00DF66CD" w:rsidP="00D8504F">
      <w:pPr>
        <w:tabs>
          <w:tab w:val="num" w:pos="1440"/>
          <w:tab w:val="left" w:pos="2160"/>
          <w:tab w:val="left" w:pos="2520"/>
        </w:tabs>
        <w:ind w:left="2160"/>
        <w:jc w:val="both"/>
        <w:rPr>
          <w:rFonts w:ascii="Arial" w:hAnsi="Arial" w:cs="Arial"/>
          <w:sz w:val="22"/>
          <w:szCs w:val="22"/>
        </w:rPr>
      </w:pPr>
      <w:r w:rsidRPr="00080279">
        <w:rPr>
          <w:rFonts w:ascii="Arial" w:hAnsi="Arial" w:cs="Arial"/>
          <w:sz w:val="22"/>
          <w:szCs w:val="22"/>
          <w:u w:val="single"/>
        </w:rPr>
        <w:t>__________</w:t>
      </w:r>
      <w:r w:rsidR="00532235" w:rsidRPr="00080279">
        <w:rPr>
          <w:rFonts w:ascii="Arial" w:hAnsi="Arial" w:cs="Arial"/>
          <w:sz w:val="22"/>
          <w:szCs w:val="22"/>
        </w:rPr>
        <w:tab/>
      </w:r>
      <w:r w:rsidR="0089389D">
        <w:rPr>
          <w:rFonts w:ascii="Arial" w:hAnsi="Arial" w:cs="Arial"/>
          <w:sz w:val="22"/>
          <w:szCs w:val="22"/>
        </w:rPr>
        <w:tab/>
      </w:r>
      <w:r w:rsidR="00532235" w:rsidRPr="00080279">
        <w:rPr>
          <w:rFonts w:ascii="Arial" w:hAnsi="Arial" w:cs="Arial"/>
          <w:sz w:val="22"/>
          <w:szCs w:val="22"/>
        </w:rPr>
        <w:t>$</w:t>
      </w:r>
      <w:r w:rsidRPr="00080279">
        <w:rPr>
          <w:rFonts w:ascii="Arial" w:hAnsi="Arial" w:cs="Arial"/>
          <w:sz w:val="22"/>
          <w:szCs w:val="22"/>
        </w:rPr>
        <w:t>5</w:t>
      </w:r>
      <w:r w:rsidR="00532235" w:rsidRPr="00080279">
        <w:rPr>
          <w:rFonts w:ascii="Arial" w:hAnsi="Arial" w:cs="Arial"/>
          <w:sz w:val="22"/>
          <w:szCs w:val="22"/>
        </w:rPr>
        <w:t>0</w:t>
      </w:r>
      <w:r w:rsidRPr="00080279">
        <w:rPr>
          <w:rFonts w:ascii="Arial" w:hAnsi="Arial" w:cs="Arial"/>
          <w:sz w:val="22"/>
          <w:szCs w:val="22"/>
        </w:rPr>
        <w:t>0,</w:t>
      </w:r>
      <w:r w:rsidR="00532235" w:rsidRPr="00080279">
        <w:rPr>
          <w:rFonts w:ascii="Arial" w:hAnsi="Arial" w:cs="Arial"/>
          <w:sz w:val="22"/>
          <w:szCs w:val="22"/>
        </w:rPr>
        <w:t>001 - $1,000</w:t>
      </w:r>
      <w:r w:rsidRPr="00080279">
        <w:rPr>
          <w:rFonts w:ascii="Arial" w:hAnsi="Arial" w:cs="Arial"/>
          <w:sz w:val="22"/>
          <w:szCs w:val="22"/>
        </w:rPr>
        <w:t>,000</w:t>
      </w:r>
      <w:r w:rsidR="0089389D">
        <w:rPr>
          <w:rFonts w:ascii="Arial" w:hAnsi="Arial" w:cs="Arial"/>
          <w:sz w:val="22"/>
          <w:szCs w:val="22"/>
        </w:rPr>
        <w:tab/>
      </w:r>
      <w:r w:rsidR="0089389D">
        <w:rPr>
          <w:rFonts w:ascii="Arial" w:hAnsi="Arial" w:cs="Arial"/>
          <w:sz w:val="22"/>
          <w:szCs w:val="22"/>
        </w:rPr>
        <w:tab/>
      </w:r>
      <w:r w:rsidR="0089389D">
        <w:rPr>
          <w:rFonts w:ascii="Arial" w:hAnsi="Arial" w:cs="Arial"/>
          <w:sz w:val="22"/>
          <w:szCs w:val="22"/>
        </w:rPr>
        <w:tab/>
        <w:t>__________</w:t>
      </w:r>
    </w:p>
    <w:p w14:paraId="6C30C894" w14:textId="1DEA7ABE" w:rsidR="00DF66CD" w:rsidRPr="00080279" w:rsidRDefault="00DF66CD" w:rsidP="00D8504F">
      <w:pPr>
        <w:tabs>
          <w:tab w:val="num" w:pos="1440"/>
          <w:tab w:val="left" w:pos="2160"/>
          <w:tab w:val="left" w:pos="2520"/>
        </w:tabs>
        <w:ind w:left="2160"/>
        <w:jc w:val="both"/>
        <w:rPr>
          <w:rFonts w:ascii="Arial" w:hAnsi="Arial" w:cs="Arial"/>
          <w:sz w:val="22"/>
          <w:szCs w:val="22"/>
          <w:u w:val="single"/>
        </w:rPr>
      </w:pPr>
    </w:p>
    <w:p w14:paraId="16303317" w14:textId="417D7CDC" w:rsidR="00DF66CD" w:rsidRDefault="00DF66CD" w:rsidP="00D8504F">
      <w:pPr>
        <w:tabs>
          <w:tab w:val="num" w:pos="1440"/>
          <w:tab w:val="left" w:pos="2160"/>
          <w:tab w:val="left" w:pos="2520"/>
        </w:tabs>
        <w:ind w:left="2160"/>
        <w:jc w:val="both"/>
        <w:rPr>
          <w:rFonts w:ascii="Arial" w:hAnsi="Arial" w:cs="Arial"/>
          <w:sz w:val="22"/>
          <w:szCs w:val="22"/>
        </w:rPr>
      </w:pPr>
      <w:r w:rsidRPr="00080279">
        <w:rPr>
          <w:rFonts w:ascii="Arial" w:hAnsi="Arial" w:cs="Arial"/>
          <w:sz w:val="22"/>
          <w:szCs w:val="22"/>
          <w:u w:val="single"/>
        </w:rPr>
        <w:t>__________</w:t>
      </w:r>
      <w:r w:rsidRPr="00080279">
        <w:rPr>
          <w:rFonts w:ascii="Arial" w:hAnsi="Arial" w:cs="Arial"/>
          <w:sz w:val="22"/>
          <w:szCs w:val="22"/>
        </w:rPr>
        <w:tab/>
      </w:r>
      <w:r w:rsidR="0089389D">
        <w:rPr>
          <w:rFonts w:ascii="Arial" w:hAnsi="Arial" w:cs="Arial"/>
          <w:sz w:val="22"/>
          <w:szCs w:val="22"/>
        </w:rPr>
        <w:tab/>
      </w:r>
      <w:r w:rsidRPr="00080279">
        <w:rPr>
          <w:rFonts w:ascii="Arial" w:hAnsi="Arial" w:cs="Arial"/>
          <w:sz w:val="22"/>
          <w:szCs w:val="22"/>
        </w:rPr>
        <w:t xml:space="preserve">$1,000,001 </w:t>
      </w:r>
      <w:r w:rsidR="00E95673">
        <w:rPr>
          <w:rFonts w:ascii="Arial" w:hAnsi="Arial" w:cs="Arial"/>
          <w:sz w:val="22"/>
          <w:szCs w:val="22"/>
        </w:rPr>
        <w:t>- $2,000,000</w:t>
      </w:r>
      <w:r w:rsidR="00E95673">
        <w:rPr>
          <w:rFonts w:ascii="Arial" w:hAnsi="Arial" w:cs="Arial"/>
          <w:sz w:val="22"/>
          <w:szCs w:val="22"/>
        </w:rPr>
        <w:tab/>
      </w:r>
      <w:r w:rsidR="0089389D">
        <w:rPr>
          <w:rFonts w:ascii="Arial" w:hAnsi="Arial" w:cs="Arial"/>
          <w:sz w:val="22"/>
          <w:szCs w:val="22"/>
        </w:rPr>
        <w:tab/>
      </w:r>
      <w:r w:rsidR="0089389D">
        <w:rPr>
          <w:rFonts w:ascii="Arial" w:hAnsi="Arial" w:cs="Arial"/>
          <w:sz w:val="22"/>
          <w:szCs w:val="22"/>
        </w:rPr>
        <w:tab/>
        <w:t>__________</w:t>
      </w:r>
    </w:p>
    <w:p w14:paraId="25DC7B64" w14:textId="16767E80" w:rsidR="00E95673" w:rsidRDefault="00E95673" w:rsidP="00D8504F">
      <w:pPr>
        <w:tabs>
          <w:tab w:val="num" w:pos="1440"/>
          <w:tab w:val="left" w:pos="2160"/>
          <w:tab w:val="left" w:pos="2520"/>
        </w:tabs>
        <w:ind w:left="2160"/>
        <w:jc w:val="both"/>
        <w:rPr>
          <w:rFonts w:ascii="Arial" w:hAnsi="Arial" w:cs="Arial"/>
          <w:sz w:val="22"/>
          <w:szCs w:val="22"/>
        </w:rPr>
      </w:pPr>
    </w:p>
    <w:p w14:paraId="54CE0A5E" w14:textId="7660F641" w:rsidR="00E95673" w:rsidRDefault="00E95673" w:rsidP="00E95673">
      <w:pPr>
        <w:tabs>
          <w:tab w:val="num" w:pos="1440"/>
          <w:tab w:val="left" w:pos="2160"/>
          <w:tab w:val="left" w:pos="2520"/>
        </w:tabs>
        <w:ind w:left="2160"/>
        <w:jc w:val="both"/>
        <w:rPr>
          <w:rFonts w:ascii="Arial" w:hAnsi="Arial" w:cs="Arial"/>
          <w:sz w:val="22"/>
          <w:szCs w:val="22"/>
        </w:rPr>
      </w:pPr>
      <w:r w:rsidRPr="00080279">
        <w:rPr>
          <w:rFonts w:ascii="Arial" w:hAnsi="Arial" w:cs="Arial"/>
          <w:sz w:val="22"/>
          <w:szCs w:val="22"/>
          <w:u w:val="single"/>
        </w:rPr>
        <w:lastRenderedPageBreak/>
        <w:t>__________</w:t>
      </w:r>
      <w:r w:rsidRPr="00080279">
        <w:rPr>
          <w:rFonts w:ascii="Arial" w:hAnsi="Arial" w:cs="Arial"/>
          <w:sz w:val="22"/>
          <w:szCs w:val="22"/>
        </w:rPr>
        <w:tab/>
      </w:r>
      <w:r>
        <w:rPr>
          <w:rFonts w:ascii="Arial" w:hAnsi="Arial" w:cs="Arial"/>
          <w:sz w:val="22"/>
          <w:szCs w:val="22"/>
        </w:rPr>
        <w:tab/>
      </w:r>
      <w:r w:rsidRPr="00080279">
        <w:rPr>
          <w:rFonts w:ascii="Arial" w:hAnsi="Arial" w:cs="Arial"/>
          <w:sz w:val="22"/>
          <w:szCs w:val="22"/>
        </w:rPr>
        <w:t>$</w:t>
      </w:r>
      <w:r>
        <w:rPr>
          <w:rFonts w:ascii="Arial" w:hAnsi="Arial" w:cs="Arial"/>
          <w:sz w:val="22"/>
          <w:szCs w:val="22"/>
        </w:rPr>
        <w:t>2</w:t>
      </w:r>
      <w:r w:rsidRPr="00080279">
        <w:rPr>
          <w:rFonts w:ascii="Arial" w:hAnsi="Arial" w:cs="Arial"/>
          <w:sz w:val="22"/>
          <w:szCs w:val="22"/>
        </w:rPr>
        <w:t xml:space="preserve">,000,001 </w:t>
      </w:r>
      <w:r>
        <w:rPr>
          <w:rFonts w:ascii="Arial" w:hAnsi="Arial" w:cs="Arial"/>
          <w:sz w:val="22"/>
          <w:szCs w:val="22"/>
        </w:rPr>
        <w:t>- $2,999,999</w:t>
      </w:r>
      <w:r>
        <w:rPr>
          <w:rFonts w:ascii="Arial" w:hAnsi="Arial" w:cs="Arial"/>
          <w:sz w:val="22"/>
          <w:szCs w:val="22"/>
        </w:rPr>
        <w:tab/>
      </w:r>
      <w:r>
        <w:rPr>
          <w:rFonts w:ascii="Arial" w:hAnsi="Arial" w:cs="Arial"/>
          <w:sz w:val="22"/>
          <w:szCs w:val="22"/>
        </w:rPr>
        <w:tab/>
      </w:r>
      <w:r>
        <w:rPr>
          <w:rFonts w:ascii="Arial" w:hAnsi="Arial" w:cs="Arial"/>
          <w:sz w:val="22"/>
          <w:szCs w:val="22"/>
        </w:rPr>
        <w:tab/>
        <w:t>__________</w:t>
      </w:r>
    </w:p>
    <w:p w14:paraId="5ADFBFCD" w14:textId="77777777" w:rsidR="00E95673" w:rsidRDefault="00E95673" w:rsidP="00D8504F">
      <w:pPr>
        <w:tabs>
          <w:tab w:val="num" w:pos="1440"/>
          <w:tab w:val="left" w:pos="2160"/>
          <w:tab w:val="left" w:pos="2520"/>
        </w:tabs>
        <w:ind w:left="2160"/>
        <w:jc w:val="both"/>
        <w:rPr>
          <w:rFonts w:ascii="Arial" w:hAnsi="Arial" w:cs="Arial"/>
          <w:sz w:val="22"/>
          <w:szCs w:val="22"/>
        </w:rPr>
      </w:pPr>
    </w:p>
    <w:p w14:paraId="1E78B339" w14:textId="37E57E1D" w:rsidR="0089389D" w:rsidRPr="00080279" w:rsidRDefault="0089389D" w:rsidP="00D8504F">
      <w:pPr>
        <w:tabs>
          <w:tab w:val="num" w:pos="1440"/>
          <w:tab w:val="left" w:pos="2160"/>
          <w:tab w:val="left" w:pos="2520"/>
        </w:tabs>
        <w:ind w:left="2160"/>
        <w:jc w:val="both"/>
        <w:rPr>
          <w:rFonts w:ascii="Arial" w:hAnsi="Arial" w:cs="Arial"/>
          <w:sz w:val="22"/>
          <w:szCs w:val="22"/>
        </w:rPr>
      </w:pPr>
      <w:r>
        <w:rPr>
          <w:rFonts w:ascii="Arial" w:hAnsi="Arial" w:cs="Arial"/>
          <w:sz w:val="22"/>
          <w:szCs w:val="22"/>
        </w:rPr>
        <w:tab/>
      </w:r>
    </w:p>
    <w:p w14:paraId="08C1B646" w14:textId="77777777" w:rsidR="0006497B" w:rsidRPr="00765AA1" w:rsidRDefault="0006497B" w:rsidP="0006497B">
      <w:pPr>
        <w:tabs>
          <w:tab w:val="num" w:pos="1440"/>
          <w:tab w:val="left" w:pos="2160"/>
          <w:tab w:val="left" w:pos="2520"/>
        </w:tabs>
        <w:ind w:left="2160"/>
        <w:jc w:val="both"/>
        <w:rPr>
          <w:rFonts w:ascii="Arial" w:hAnsi="Arial" w:cs="Arial"/>
          <w:sz w:val="22"/>
          <w:szCs w:val="22"/>
        </w:rPr>
      </w:pPr>
      <w:r w:rsidRPr="00997CE1">
        <w:rPr>
          <w:rFonts w:ascii="Arial" w:hAnsi="Arial" w:cs="Arial"/>
          <w:sz w:val="22"/>
          <w:szCs w:val="22"/>
        </w:rPr>
        <w:t>Fee % for coordinating additional Services (Testing/Commissioning)</w:t>
      </w:r>
    </w:p>
    <w:p w14:paraId="5DA34424" w14:textId="77777777" w:rsidR="00532235" w:rsidRPr="002D487A" w:rsidRDefault="00532235" w:rsidP="00D8504F">
      <w:pPr>
        <w:tabs>
          <w:tab w:val="num" w:pos="1440"/>
          <w:tab w:val="left" w:pos="2160"/>
          <w:tab w:val="left" w:pos="2520"/>
        </w:tabs>
        <w:ind w:left="2160"/>
        <w:jc w:val="both"/>
        <w:rPr>
          <w:rFonts w:ascii="Arial" w:hAnsi="Arial" w:cs="Arial"/>
          <w:sz w:val="22"/>
          <w:szCs w:val="22"/>
        </w:rPr>
      </w:pPr>
    </w:p>
    <w:p w14:paraId="48B49C3C" w14:textId="7BE2625A" w:rsidR="00DF66CD" w:rsidRPr="002D487A" w:rsidRDefault="00DF66CD" w:rsidP="00DF66CD">
      <w:pPr>
        <w:tabs>
          <w:tab w:val="num" w:pos="1440"/>
          <w:tab w:val="left" w:pos="2160"/>
          <w:tab w:val="left" w:pos="2520"/>
        </w:tabs>
        <w:ind w:left="1440"/>
        <w:jc w:val="both"/>
        <w:rPr>
          <w:rFonts w:ascii="Arial" w:hAnsi="Arial" w:cs="Arial"/>
          <w:sz w:val="22"/>
          <w:szCs w:val="22"/>
        </w:rPr>
      </w:pPr>
    </w:p>
    <w:p w14:paraId="70640E48" w14:textId="77777777" w:rsidR="00D8504F" w:rsidRPr="00080279" w:rsidRDefault="00D8504F" w:rsidP="007F1BDB">
      <w:pPr>
        <w:pStyle w:val="ListParagraph"/>
        <w:numPr>
          <w:ilvl w:val="0"/>
          <w:numId w:val="1"/>
        </w:numPr>
        <w:tabs>
          <w:tab w:val="num" w:pos="1440"/>
          <w:tab w:val="left" w:pos="2160"/>
          <w:tab w:val="left" w:pos="2520"/>
        </w:tabs>
        <w:ind w:firstLine="360"/>
        <w:jc w:val="both"/>
        <w:rPr>
          <w:rFonts w:ascii="Arial" w:hAnsi="Arial" w:cs="Arial"/>
          <w:sz w:val="22"/>
          <w:szCs w:val="22"/>
        </w:rPr>
      </w:pPr>
      <w:r w:rsidRPr="00080279">
        <w:rPr>
          <w:rFonts w:ascii="Arial" w:hAnsi="Arial" w:cs="Arial"/>
          <w:sz w:val="22"/>
          <w:szCs w:val="22"/>
        </w:rPr>
        <w:t xml:space="preserve">Provide any additional narrative to the advantages/disadvantages of various other </w:t>
      </w:r>
    </w:p>
    <w:p w14:paraId="2227302A" w14:textId="593E1229" w:rsidR="00D8504F" w:rsidRPr="00D8504F" w:rsidRDefault="00D8504F" w:rsidP="00D8504F">
      <w:pPr>
        <w:pStyle w:val="ListParagraph"/>
        <w:tabs>
          <w:tab w:val="num" w:pos="1440"/>
          <w:tab w:val="left" w:pos="2160"/>
          <w:tab w:val="left" w:pos="2520"/>
        </w:tabs>
        <w:ind w:left="2160"/>
        <w:jc w:val="both"/>
        <w:rPr>
          <w:rFonts w:ascii="Arial" w:hAnsi="Arial" w:cs="Arial"/>
          <w:sz w:val="22"/>
          <w:szCs w:val="22"/>
        </w:rPr>
      </w:pPr>
      <w:r w:rsidRPr="00080279">
        <w:rPr>
          <w:rFonts w:ascii="Arial" w:hAnsi="Arial" w:cs="Arial"/>
          <w:sz w:val="22"/>
          <w:szCs w:val="22"/>
        </w:rPr>
        <w:t xml:space="preserve">pricing and strategies that you would like to propose for consideration. Explain how you envision pricing your services for this contract and explain the collective benefits for this strategy for both the university and the successful </w:t>
      </w:r>
      <w:r w:rsidR="00410EBB">
        <w:rPr>
          <w:rFonts w:ascii="Arial" w:hAnsi="Arial" w:cs="Arial"/>
          <w:sz w:val="22"/>
          <w:szCs w:val="22"/>
        </w:rPr>
        <w:t>Contractor(s)</w:t>
      </w:r>
      <w:r w:rsidRPr="00080279">
        <w:rPr>
          <w:rFonts w:ascii="Arial" w:hAnsi="Arial" w:cs="Arial"/>
          <w:sz w:val="22"/>
          <w:szCs w:val="22"/>
        </w:rPr>
        <w:t>.</w:t>
      </w:r>
    </w:p>
    <w:p w14:paraId="2BB832C7" w14:textId="77777777" w:rsidR="00DF66CD" w:rsidRDefault="00DF66CD" w:rsidP="00DF66CD">
      <w:pPr>
        <w:tabs>
          <w:tab w:val="num" w:pos="1440"/>
          <w:tab w:val="left" w:pos="2160"/>
          <w:tab w:val="left" w:pos="2520"/>
        </w:tabs>
        <w:ind w:left="1440"/>
        <w:jc w:val="both"/>
        <w:rPr>
          <w:rFonts w:ascii="Arial" w:hAnsi="Arial" w:cs="Arial"/>
          <w:sz w:val="22"/>
          <w:szCs w:val="22"/>
          <w:u w:val="single"/>
        </w:rPr>
      </w:pPr>
    </w:p>
    <w:p w14:paraId="630F73DB" w14:textId="77777777" w:rsidR="00B446D6" w:rsidRDefault="00B446D6" w:rsidP="00B446D6">
      <w:pPr>
        <w:tabs>
          <w:tab w:val="left" w:pos="720"/>
          <w:tab w:val="left" w:pos="2160"/>
          <w:tab w:val="left" w:pos="2520"/>
        </w:tabs>
        <w:ind w:left="1440"/>
        <w:jc w:val="both"/>
        <w:rPr>
          <w:rFonts w:ascii="Arial" w:hAnsi="Arial" w:cs="Arial"/>
          <w:sz w:val="22"/>
          <w:szCs w:val="22"/>
        </w:rPr>
      </w:pPr>
    </w:p>
    <w:p w14:paraId="27FBD52D" w14:textId="6493C49F" w:rsidR="00090BC6" w:rsidRPr="00B446D6" w:rsidRDefault="00B446D6" w:rsidP="007F1BDB">
      <w:pPr>
        <w:pStyle w:val="ListParagraph"/>
        <w:numPr>
          <w:ilvl w:val="2"/>
          <w:numId w:val="20"/>
        </w:numPr>
        <w:tabs>
          <w:tab w:val="left" w:pos="720"/>
          <w:tab w:val="left" w:pos="2160"/>
          <w:tab w:val="left" w:pos="2520"/>
        </w:tabs>
        <w:ind w:left="1440" w:hanging="720"/>
        <w:jc w:val="both"/>
        <w:rPr>
          <w:rFonts w:ascii="Arial" w:hAnsi="Arial" w:cs="Arial"/>
          <w:sz w:val="22"/>
          <w:szCs w:val="22"/>
        </w:rPr>
      </w:pPr>
      <w:r w:rsidRPr="00B446D6">
        <w:rPr>
          <w:rFonts w:ascii="Arial" w:hAnsi="Arial" w:cs="Arial"/>
          <w:sz w:val="22"/>
          <w:szCs w:val="22"/>
        </w:rPr>
        <w:t>P</w:t>
      </w:r>
      <w:r w:rsidR="00090BC6" w:rsidRPr="00B446D6">
        <w:rPr>
          <w:rFonts w:ascii="Arial" w:hAnsi="Arial" w:cs="Arial"/>
          <w:sz w:val="22"/>
          <w:szCs w:val="22"/>
        </w:rPr>
        <w:t>articipation of Small, Women-owned and Minority-owned Business (SWAM) Business:</w:t>
      </w:r>
    </w:p>
    <w:p w14:paraId="032DF3CC" w14:textId="77777777" w:rsidR="00090BC6" w:rsidRPr="008908F7" w:rsidRDefault="00090BC6" w:rsidP="00090BC6">
      <w:pPr>
        <w:tabs>
          <w:tab w:val="left" w:pos="720"/>
          <w:tab w:val="left" w:pos="1080"/>
          <w:tab w:val="left" w:pos="1440"/>
          <w:tab w:val="left" w:pos="1800"/>
          <w:tab w:val="left" w:pos="2160"/>
          <w:tab w:val="left" w:pos="2520"/>
        </w:tabs>
        <w:ind w:left="1440"/>
        <w:jc w:val="both"/>
        <w:rPr>
          <w:rFonts w:ascii="Arial" w:hAnsi="Arial" w:cs="Arial"/>
          <w:sz w:val="22"/>
          <w:szCs w:val="22"/>
        </w:rPr>
      </w:pPr>
    </w:p>
    <w:p w14:paraId="14EE816C" w14:textId="369BE639" w:rsidR="00090BC6" w:rsidRPr="00B446D6" w:rsidRDefault="00090BC6" w:rsidP="007F1BDB">
      <w:pPr>
        <w:pStyle w:val="ListParagraph"/>
        <w:numPr>
          <w:ilvl w:val="1"/>
          <w:numId w:val="1"/>
        </w:numPr>
        <w:jc w:val="both"/>
        <w:rPr>
          <w:rFonts w:ascii="Arial" w:hAnsi="Arial" w:cs="Arial"/>
          <w:sz w:val="22"/>
          <w:szCs w:val="22"/>
        </w:rPr>
      </w:pPr>
      <w:r w:rsidRPr="00B446D6">
        <w:rPr>
          <w:rFonts w:ascii="Arial" w:hAnsi="Arial" w:cs="Arial"/>
          <w:sz w:val="22"/>
          <w:szCs w:val="22"/>
        </w:rPr>
        <w:t xml:space="preserve">If your business cannot be classified as </w:t>
      </w:r>
      <w:r w:rsidR="00B235B2" w:rsidRPr="00B446D6">
        <w:rPr>
          <w:rFonts w:ascii="Arial" w:hAnsi="Arial" w:cs="Arial"/>
          <w:sz w:val="22"/>
          <w:szCs w:val="22"/>
        </w:rPr>
        <w:t xml:space="preserve">Virginia certified </w:t>
      </w:r>
      <w:r w:rsidRPr="00B446D6">
        <w:rPr>
          <w:rFonts w:ascii="Arial" w:hAnsi="Arial" w:cs="Arial"/>
          <w:sz w:val="22"/>
          <w:szCs w:val="22"/>
        </w:rPr>
        <w:t>SWaM</w:t>
      </w:r>
      <w:r w:rsidR="00B235B2" w:rsidRPr="00B446D6">
        <w:rPr>
          <w:rFonts w:ascii="Arial" w:hAnsi="Arial" w:cs="Arial"/>
          <w:sz w:val="22"/>
          <w:szCs w:val="22"/>
        </w:rPr>
        <w:t xml:space="preserve"> firm</w:t>
      </w:r>
      <w:r w:rsidRPr="00B446D6">
        <w:rPr>
          <w:rFonts w:ascii="Arial" w:hAnsi="Arial" w:cs="Arial"/>
          <w:sz w:val="22"/>
          <w:szCs w:val="22"/>
        </w:rPr>
        <w:t>, describe your plan for utilizing SWaM sub</w:t>
      </w:r>
      <w:r w:rsidR="003E1E2C" w:rsidRPr="00B446D6">
        <w:rPr>
          <w:rFonts w:ascii="Arial" w:hAnsi="Arial" w:cs="Arial"/>
          <w:sz w:val="22"/>
          <w:szCs w:val="22"/>
        </w:rPr>
        <w:t>c</w:t>
      </w:r>
      <w:r w:rsidR="002134BB" w:rsidRPr="00B446D6">
        <w:rPr>
          <w:rFonts w:ascii="Arial" w:hAnsi="Arial" w:cs="Arial"/>
          <w:sz w:val="22"/>
          <w:szCs w:val="22"/>
        </w:rPr>
        <w:t>ontractor</w:t>
      </w:r>
      <w:r w:rsidRPr="00B446D6">
        <w:rPr>
          <w:rFonts w:ascii="Arial" w:hAnsi="Arial" w:cs="Arial"/>
          <w:sz w:val="22"/>
          <w:szCs w:val="22"/>
        </w:rPr>
        <w:t xml:space="preserve">s if awarded a contract. Describe your ability to provide reporting on SWaM subcontracting spend when requested. If your firm or any business that you plan to subcontract with can be classified as SWaM, but has not been certified by the Virginia Department of Small Business and Supplier Diversity (SBSD), it is expected that the certification process </w:t>
      </w:r>
      <w:r w:rsidR="002134BB" w:rsidRPr="00B446D6">
        <w:rPr>
          <w:rFonts w:ascii="Arial" w:hAnsi="Arial" w:cs="Arial"/>
          <w:sz w:val="22"/>
          <w:szCs w:val="22"/>
        </w:rPr>
        <w:t>shall</w:t>
      </w:r>
      <w:r w:rsidRPr="00B446D6">
        <w:rPr>
          <w:rFonts w:ascii="Arial" w:hAnsi="Arial" w:cs="Arial"/>
          <w:sz w:val="22"/>
          <w:szCs w:val="22"/>
        </w:rPr>
        <w:t xml:space="preserve"> be initiated no later than the time of the award. If your firm is currently certified, you agree to maintain your certification for the life of the contract. For assistance with SWaM certification, visit the SBSD website at </w:t>
      </w:r>
      <w:hyperlink r:id="rId19" w:history="1">
        <w:r w:rsidRPr="00B446D6">
          <w:rPr>
            <w:sz w:val="22"/>
            <w:szCs w:val="22"/>
          </w:rPr>
          <w:t>http://www.sbsd.virginia.gov/</w:t>
        </w:r>
      </w:hyperlink>
      <w:r w:rsidRPr="00B446D6">
        <w:rPr>
          <w:sz w:val="22"/>
          <w:szCs w:val="22"/>
        </w:rPr>
        <w:t xml:space="preserve"> </w:t>
      </w:r>
    </w:p>
    <w:p w14:paraId="1CE7DB70" w14:textId="77777777" w:rsidR="00090BC6" w:rsidRPr="008908F7" w:rsidRDefault="00090BC6" w:rsidP="00090BC6">
      <w:pPr>
        <w:ind w:left="1440"/>
        <w:jc w:val="both"/>
        <w:rPr>
          <w:rFonts w:ascii="Arial" w:hAnsi="Arial" w:cs="Arial"/>
          <w:sz w:val="22"/>
          <w:szCs w:val="22"/>
        </w:rPr>
      </w:pPr>
    </w:p>
    <w:p w14:paraId="05DA21F2" w14:textId="77777777" w:rsidR="00090BC6" w:rsidRDefault="00090BC6" w:rsidP="007F1BDB">
      <w:pPr>
        <w:numPr>
          <w:ilvl w:val="1"/>
          <w:numId w:val="1"/>
        </w:numPr>
        <w:tabs>
          <w:tab w:val="left" w:pos="720"/>
          <w:tab w:val="left" w:pos="1080"/>
          <w:tab w:val="left" w:pos="2160"/>
          <w:tab w:val="left" w:pos="2520"/>
        </w:tabs>
        <w:jc w:val="both"/>
        <w:rPr>
          <w:rFonts w:ascii="Arial" w:hAnsi="Arial" w:cs="Arial"/>
          <w:sz w:val="22"/>
          <w:szCs w:val="22"/>
        </w:rPr>
      </w:pPr>
      <w:r w:rsidRPr="00777995">
        <w:rPr>
          <w:rFonts w:ascii="Arial" w:hAnsi="Arial" w:cs="Arial"/>
          <w:sz w:val="22"/>
          <w:szCs w:val="22"/>
        </w:rPr>
        <w:t>The return of the General Information Form and addenda, if any, signed and filled out as required.</w:t>
      </w:r>
    </w:p>
    <w:p w14:paraId="1C54F49E" w14:textId="77777777" w:rsidR="00BD2F93" w:rsidRDefault="00BD2F93" w:rsidP="00B446D6">
      <w:pPr>
        <w:tabs>
          <w:tab w:val="left" w:pos="720"/>
          <w:tab w:val="num" w:pos="1800"/>
          <w:tab w:val="left" w:pos="2160"/>
          <w:tab w:val="left" w:pos="2520"/>
        </w:tabs>
        <w:ind w:left="1800" w:hanging="360"/>
        <w:jc w:val="both"/>
        <w:rPr>
          <w:rFonts w:ascii="Arial" w:hAnsi="Arial" w:cs="Arial"/>
          <w:sz w:val="22"/>
          <w:szCs w:val="22"/>
        </w:rPr>
      </w:pPr>
    </w:p>
    <w:p w14:paraId="0239119E" w14:textId="77777777" w:rsidR="00BD2F93" w:rsidRPr="00090BC6" w:rsidRDefault="00BD2F93" w:rsidP="007F1BDB">
      <w:pPr>
        <w:numPr>
          <w:ilvl w:val="1"/>
          <w:numId w:val="1"/>
        </w:numPr>
        <w:tabs>
          <w:tab w:val="left" w:pos="720"/>
          <w:tab w:val="left" w:pos="1080"/>
          <w:tab w:val="left" w:pos="2160"/>
          <w:tab w:val="left" w:pos="2520"/>
        </w:tabs>
        <w:jc w:val="both"/>
        <w:rPr>
          <w:rFonts w:ascii="Arial" w:hAnsi="Arial" w:cs="Arial"/>
          <w:sz w:val="22"/>
          <w:szCs w:val="22"/>
        </w:rPr>
      </w:pPr>
      <w:r>
        <w:rPr>
          <w:rFonts w:ascii="Arial" w:hAnsi="Arial" w:cs="Arial"/>
          <w:sz w:val="22"/>
          <w:szCs w:val="22"/>
        </w:rPr>
        <w:t>Exceptions/Additions to this Proposal, if any.</w:t>
      </w:r>
    </w:p>
    <w:p w14:paraId="6265810F" w14:textId="77777777" w:rsidR="00B23A4C" w:rsidRPr="00CA544E" w:rsidRDefault="00B23A4C" w:rsidP="00B446D6">
      <w:pPr>
        <w:tabs>
          <w:tab w:val="left" w:pos="720"/>
          <w:tab w:val="left" w:pos="1080"/>
          <w:tab w:val="num" w:pos="1800"/>
          <w:tab w:val="left" w:pos="2160"/>
          <w:tab w:val="left" w:pos="2520"/>
        </w:tabs>
        <w:ind w:left="1800" w:hanging="360"/>
        <w:jc w:val="both"/>
        <w:rPr>
          <w:rFonts w:ascii="Arial" w:hAnsi="Arial" w:cs="Arial"/>
          <w:sz w:val="22"/>
          <w:szCs w:val="22"/>
        </w:rPr>
      </w:pPr>
    </w:p>
    <w:p w14:paraId="6B151229" w14:textId="77777777" w:rsidR="00B23A4C" w:rsidRPr="009B0E31" w:rsidRDefault="00B23A4C" w:rsidP="007F1BDB">
      <w:pPr>
        <w:numPr>
          <w:ilvl w:val="0"/>
          <w:numId w:val="1"/>
        </w:numPr>
        <w:tabs>
          <w:tab w:val="left" w:pos="720"/>
          <w:tab w:val="left" w:pos="1440"/>
          <w:tab w:val="left" w:pos="1800"/>
          <w:tab w:val="left" w:pos="2160"/>
          <w:tab w:val="left" w:pos="2520"/>
        </w:tabs>
        <w:jc w:val="both"/>
        <w:rPr>
          <w:rFonts w:ascii="Arial" w:hAnsi="Arial" w:cs="Arial"/>
          <w:sz w:val="22"/>
          <w:szCs w:val="22"/>
        </w:rPr>
      </w:pPr>
      <w:r w:rsidRPr="008908F7">
        <w:rPr>
          <w:rFonts w:ascii="Arial" w:hAnsi="Arial" w:cs="Arial"/>
          <w:sz w:val="22"/>
          <w:szCs w:val="22"/>
        </w:rPr>
        <w:t>General Requirements</w:t>
      </w:r>
    </w:p>
    <w:p w14:paraId="2266AD73"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818E6AC" w14:textId="77777777" w:rsidR="00BE6514" w:rsidRPr="009B0E31" w:rsidRDefault="00B23A4C" w:rsidP="007F1BDB">
      <w:pPr>
        <w:pStyle w:val="ListParagraph"/>
        <w:numPr>
          <w:ilvl w:val="1"/>
          <w:numId w:val="1"/>
        </w:numPr>
        <w:tabs>
          <w:tab w:val="left" w:pos="720"/>
          <w:tab w:val="left" w:pos="108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4E5642C7"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5E4CB484" w14:textId="77777777" w:rsidR="00BE6514" w:rsidRPr="009B0E31" w:rsidRDefault="00B235B2" w:rsidP="007F1BDB">
      <w:pPr>
        <w:pStyle w:val="ListParagraph"/>
        <w:numPr>
          <w:ilvl w:val="2"/>
          <w:numId w:val="1"/>
        </w:numPr>
        <w:tabs>
          <w:tab w:val="left" w:pos="720"/>
          <w:tab w:val="left" w:pos="1080"/>
          <w:tab w:val="left" w:pos="1440"/>
          <w:tab w:val="left" w:pos="1800"/>
          <w:tab w:val="left" w:pos="2160"/>
          <w:tab w:val="left" w:pos="2520"/>
        </w:tabs>
        <w:ind w:left="2160"/>
        <w:jc w:val="both"/>
        <w:rPr>
          <w:rFonts w:ascii="Arial" w:hAnsi="Arial" w:cs="Arial"/>
          <w:sz w:val="22"/>
          <w:szCs w:val="22"/>
        </w:rPr>
      </w:pPr>
      <w:r>
        <w:rPr>
          <w:rFonts w:ascii="Arial" w:hAnsi="Arial" w:cs="Arial"/>
          <w:sz w:val="22"/>
          <w:szCs w:val="22"/>
        </w:rPr>
        <w:t>One (1) original hard copy along with o</w:t>
      </w:r>
      <w:r w:rsidR="00BE6514" w:rsidRPr="008908F7">
        <w:rPr>
          <w:rFonts w:ascii="Arial" w:hAnsi="Arial" w:cs="Arial"/>
          <w:sz w:val="22"/>
          <w:szCs w:val="22"/>
        </w:rPr>
        <w:t>ne (1) electronic copy</w:t>
      </w:r>
      <w:r w:rsidR="00BE6514" w:rsidRPr="009B0E31">
        <w:rPr>
          <w:rFonts w:ascii="Arial" w:hAnsi="Arial" w:cs="Arial"/>
          <w:sz w:val="22"/>
          <w:szCs w:val="22"/>
        </w:rPr>
        <w:t xml:space="preserve"> in WORD format or searchable PDF (</w:t>
      </w:r>
      <w:r w:rsidR="00BE6514" w:rsidRPr="008908F7">
        <w:rPr>
          <w:rFonts w:ascii="Arial" w:hAnsi="Arial" w:cs="Arial"/>
          <w:sz w:val="22"/>
          <w:szCs w:val="22"/>
        </w:rPr>
        <w:t>CD or flash drive</w:t>
      </w:r>
      <w:r w:rsidR="00BE6514" w:rsidRPr="009B0E31">
        <w:rPr>
          <w:rFonts w:ascii="Arial" w:hAnsi="Arial" w:cs="Arial"/>
          <w:sz w:val="22"/>
          <w:szCs w:val="22"/>
        </w:rPr>
        <w:t>)</w:t>
      </w:r>
      <w:r>
        <w:rPr>
          <w:rFonts w:ascii="Arial" w:hAnsi="Arial" w:cs="Arial"/>
          <w:sz w:val="22"/>
          <w:szCs w:val="22"/>
        </w:rPr>
        <w:t xml:space="preserve"> </w:t>
      </w:r>
      <w:r w:rsidR="00BE6514" w:rsidRPr="009B0E31">
        <w:rPr>
          <w:rFonts w:ascii="Arial" w:hAnsi="Arial" w:cs="Arial"/>
          <w:sz w:val="22"/>
          <w:szCs w:val="22"/>
        </w:rPr>
        <w:t xml:space="preserve">of the entire proposal </w:t>
      </w:r>
      <w:r w:rsidR="00BE6514" w:rsidRPr="008908F7">
        <w:rPr>
          <w:rFonts w:ascii="Arial" w:hAnsi="Arial" w:cs="Arial"/>
          <w:sz w:val="22"/>
          <w:szCs w:val="22"/>
        </w:rPr>
        <w:t xml:space="preserve">as one document, </w:t>
      </w:r>
      <w:r w:rsidR="00BE6514" w:rsidRPr="009B0E31">
        <w:rPr>
          <w:rFonts w:ascii="Arial" w:hAnsi="Arial" w:cs="Arial"/>
          <w:sz w:val="22"/>
          <w:szCs w:val="22"/>
        </w:rPr>
        <w:t xml:space="preserve">INCLUDING ALL ATTACHMENTS. </w:t>
      </w:r>
      <w:r>
        <w:rPr>
          <w:rFonts w:ascii="Arial" w:hAnsi="Arial" w:cs="Arial"/>
          <w:sz w:val="22"/>
          <w:szCs w:val="22"/>
        </w:rPr>
        <w:t xml:space="preserve"> Both the hard copy and the electronic copy should be included in the sealed proposal (cannot be submitted separately). </w:t>
      </w:r>
      <w:r w:rsidR="00BE6514" w:rsidRPr="009B0E31">
        <w:rPr>
          <w:rFonts w:ascii="Arial" w:hAnsi="Arial" w:cs="Arial"/>
          <w:sz w:val="22"/>
          <w:szCs w:val="22"/>
        </w:rPr>
        <w:t>Any proprietary information should be clearly marked in accordance with 2.e. below.</w:t>
      </w:r>
    </w:p>
    <w:p w14:paraId="3FB61F31" w14:textId="77777777" w:rsidR="00854405" w:rsidRPr="008908F7" w:rsidRDefault="00854405" w:rsidP="007F1BDB">
      <w:pPr>
        <w:pStyle w:val="ListParagraph"/>
        <w:numPr>
          <w:ilvl w:val="2"/>
          <w:numId w:val="1"/>
        </w:numPr>
        <w:autoSpaceDE w:val="0"/>
        <w:autoSpaceDN w:val="0"/>
        <w:ind w:left="2160"/>
        <w:jc w:val="both"/>
        <w:rPr>
          <w:rFonts w:ascii="Arial" w:hAnsi="Arial" w:cs="Arial"/>
          <w:sz w:val="22"/>
          <w:szCs w:val="22"/>
        </w:rPr>
      </w:pPr>
      <w:r w:rsidRPr="008908F7">
        <w:rPr>
          <w:rFonts w:ascii="Arial" w:hAnsi="Arial" w:cs="Arial"/>
          <w:sz w:val="22"/>
          <w:szCs w:val="22"/>
        </w:rPr>
        <w:t>Should the proposal contain proprietary information, provide one (1) redacted hard copy of the proposal and attachments with proprietary portions removed or blacked out.  This copy should be clearly marked “Redacted Copy” on the front cover. The classification of an entire proposal document, line item prices and/or total proposal prices as proprietary or trade secrets is not acceptable.</w:t>
      </w:r>
      <w:r w:rsidR="00FF54BE" w:rsidRPr="008908F7">
        <w:rPr>
          <w:rFonts w:ascii="Arial" w:hAnsi="Arial" w:cs="Arial"/>
          <w:sz w:val="22"/>
          <w:szCs w:val="22"/>
        </w:rPr>
        <w:t xml:space="preserve"> Virginia Tech</w:t>
      </w:r>
      <w:r w:rsidRPr="008908F7">
        <w:rPr>
          <w:rFonts w:ascii="Arial" w:hAnsi="Arial" w:cs="Arial"/>
          <w:sz w:val="22"/>
          <w:szCs w:val="22"/>
        </w:rPr>
        <w:t xml:space="preserve"> shall not be responsible for the Contractor’s failure to exclude proprietary information from this</w:t>
      </w:r>
      <w:r w:rsidR="009B0E31" w:rsidRPr="008908F7">
        <w:rPr>
          <w:rFonts w:ascii="Arial" w:hAnsi="Arial" w:cs="Arial"/>
          <w:sz w:val="22"/>
          <w:szCs w:val="22"/>
        </w:rPr>
        <w:t xml:space="preserve"> redacted copy.</w:t>
      </w:r>
    </w:p>
    <w:p w14:paraId="48D78294"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EB93133"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1A1254D"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4E20E884" w14:textId="77777777"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5F84FF5F" w14:textId="77777777" w:rsidR="00F2786D"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0C45BD2D" w14:textId="38840934" w:rsidR="00B235B2" w:rsidRPr="009B0E31" w:rsidRDefault="00B235B2"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Pr>
          <w:rFonts w:ascii="Arial" w:hAnsi="Arial" w:cs="Arial"/>
          <w:sz w:val="22"/>
          <w:szCs w:val="22"/>
        </w:rPr>
        <w:t xml:space="preserve">Attention: </w:t>
      </w:r>
      <w:r w:rsidR="002D487A">
        <w:rPr>
          <w:rFonts w:ascii="Arial" w:hAnsi="Arial" w:cs="Arial"/>
          <w:sz w:val="22"/>
          <w:szCs w:val="22"/>
        </w:rPr>
        <w:t xml:space="preserve"> </w:t>
      </w:r>
      <w:r w:rsidR="00AA19AE">
        <w:rPr>
          <w:rFonts w:ascii="Arial" w:hAnsi="Arial" w:cs="Arial"/>
          <w:sz w:val="22"/>
          <w:szCs w:val="22"/>
        </w:rPr>
        <w:t>Reed Nagel</w:t>
      </w:r>
      <w:r w:rsidR="002D487A">
        <w:rPr>
          <w:rFonts w:ascii="Arial" w:hAnsi="Arial" w:cs="Arial"/>
          <w:sz w:val="22"/>
          <w:szCs w:val="22"/>
        </w:rPr>
        <w:t xml:space="preserve">                                                  </w:t>
      </w:r>
    </w:p>
    <w:p w14:paraId="6A771CC5" w14:textId="77777777"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76979EF5"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31BA24B3"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lastRenderedPageBreak/>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4D1EBF11"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F94D96D" w14:textId="77777777"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8908F7">
        <w:rPr>
          <w:rFonts w:ascii="Arial" w:hAnsi="Arial" w:cs="Arial"/>
          <w:sz w:val="22"/>
          <w:szCs w:val="22"/>
        </w:rPr>
        <w:t xml:space="preserve">Reference the </w:t>
      </w:r>
      <w:r w:rsidR="00F63872" w:rsidRPr="008908F7">
        <w:rPr>
          <w:rFonts w:ascii="Arial" w:hAnsi="Arial" w:cs="Arial"/>
          <w:sz w:val="22"/>
          <w:szCs w:val="22"/>
        </w:rPr>
        <w:t>Due</w:t>
      </w:r>
      <w:r w:rsidRPr="008908F7">
        <w:rPr>
          <w:rFonts w:ascii="Arial" w:hAnsi="Arial" w:cs="Arial"/>
          <w:sz w:val="22"/>
          <w:szCs w:val="22"/>
        </w:rPr>
        <w:t xml:space="preserve"> Date and Hour, and RFP Number in the lower left hand corner of the return envelope or package</w:t>
      </w:r>
      <w:r w:rsidRPr="00777995">
        <w:rPr>
          <w:rFonts w:ascii="Arial" w:hAnsi="Arial" w:cs="Arial"/>
          <w:sz w:val="22"/>
          <w:szCs w:val="22"/>
        </w:rPr>
        <w:t>.</w:t>
      </w:r>
    </w:p>
    <w:p w14:paraId="7C65F3CD"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E46EB11"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31B4E516" w14:textId="103F8E84" w:rsidR="00B23A4C"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14B2A9A" w14:textId="77777777" w:rsidR="004C3D8C" w:rsidRPr="00777995" w:rsidRDefault="004C3D8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3C544DA" w14:textId="77777777" w:rsidR="00B23A4C" w:rsidRPr="00777995"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41EF1A1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CC8B55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0AE2251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0B5FD09"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00B90AA8"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55DA6DFA"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 xml:space="preserve">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w:t>
      </w:r>
      <w:r w:rsidR="002134BB">
        <w:rPr>
          <w:rFonts w:ascii="Arial" w:hAnsi="Arial" w:cs="Arial"/>
          <w:sz w:val="22"/>
          <w:szCs w:val="22"/>
        </w:rPr>
        <w:t>Offeror</w:t>
      </w:r>
      <w:r w:rsidRPr="00777995">
        <w:rPr>
          <w:rFonts w:ascii="Arial" w:hAnsi="Arial" w:cs="Arial"/>
          <w:sz w:val="22"/>
          <w:szCs w:val="22"/>
        </w:rPr>
        <w:t xml:space="preserve">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37B9EA5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25FB45D"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C974CC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369EF13"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e.</w:t>
      </w:r>
      <w:r w:rsidRPr="00777995">
        <w:rPr>
          <w:rFonts w:ascii="Arial" w:hAnsi="Arial" w:cs="Arial"/>
          <w:sz w:val="22"/>
          <w:szCs w:val="22"/>
        </w:rPr>
        <w:tab/>
      </w:r>
      <w:r w:rsidR="008908F7">
        <w:rPr>
          <w:rFonts w:ascii="Arial" w:hAnsi="Arial" w:cs="Arial"/>
          <w:sz w:val="22"/>
          <w:szCs w:val="22"/>
        </w:rPr>
        <w:t>Owner</w:t>
      </w:r>
      <w:r w:rsidRPr="00777995">
        <w:rPr>
          <w:rFonts w:ascii="Arial" w:hAnsi="Arial" w:cs="Arial"/>
          <w:sz w:val="22"/>
          <w:szCs w:val="22"/>
        </w:rPr>
        <w:t xml:space="preserve">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w:t>
      </w:r>
      <w:r w:rsidR="002134BB">
        <w:rPr>
          <w:rFonts w:ascii="Arial" w:hAnsi="Arial" w:cs="Arial"/>
          <w:sz w:val="22"/>
          <w:szCs w:val="22"/>
        </w:rPr>
        <w:t>shall</w:t>
      </w:r>
      <w:r w:rsidRPr="00777995">
        <w:rPr>
          <w:rFonts w:ascii="Arial" w:hAnsi="Arial" w:cs="Arial"/>
          <w:sz w:val="22"/>
          <w:szCs w:val="22"/>
        </w:rPr>
        <w:t xml:space="preserve"> invoke the protections of Section 2.2-4342F of the Code of Virginia, in writing, either before or at the time the data or other materials is submitted.  The written request </w:t>
      </w:r>
      <w:r w:rsidR="002134BB">
        <w:rPr>
          <w:rFonts w:ascii="Arial" w:hAnsi="Arial" w:cs="Arial"/>
          <w:sz w:val="22"/>
          <w:szCs w:val="22"/>
        </w:rPr>
        <w:t>shall</w:t>
      </w:r>
      <w:r w:rsidRPr="00777995">
        <w:rPr>
          <w:rFonts w:ascii="Arial" w:hAnsi="Arial" w:cs="Arial"/>
          <w:sz w:val="22"/>
          <w:szCs w:val="22"/>
        </w:rPr>
        <w:t xml:space="preserve"> specifically identify the data or other materials to be protected and state the reasons why protection is necessary.  The proprietary or trade secret material submitted </w:t>
      </w:r>
      <w:r w:rsidR="002134BB">
        <w:rPr>
          <w:rFonts w:ascii="Arial" w:hAnsi="Arial" w:cs="Arial"/>
          <w:sz w:val="22"/>
          <w:szCs w:val="22"/>
        </w:rPr>
        <w:t>shall</w:t>
      </w:r>
      <w:r w:rsidRPr="00777995">
        <w:rPr>
          <w:rFonts w:ascii="Arial" w:hAnsi="Arial" w:cs="Arial"/>
          <w:sz w:val="22"/>
          <w:szCs w:val="22"/>
        </w:rPr>
        <w:t xml:space="preserve"> be identified by some distinct method such as highlighting or underlining and </w:t>
      </w:r>
      <w:r w:rsidR="002134BB">
        <w:rPr>
          <w:rFonts w:ascii="Arial" w:hAnsi="Arial" w:cs="Arial"/>
          <w:sz w:val="22"/>
          <w:szCs w:val="22"/>
        </w:rPr>
        <w:t>shall</w:t>
      </w:r>
      <w:r w:rsidRPr="00777995">
        <w:rPr>
          <w:rFonts w:ascii="Arial" w:hAnsi="Arial" w:cs="Arial"/>
          <w:sz w:val="22"/>
          <w:szCs w:val="22"/>
        </w:rPr>
        <w:t xml:space="preserve">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020571E4"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5EEDDF8" w14:textId="77777777"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lastRenderedPageBreak/>
        <w:t>3.</w:t>
      </w:r>
      <w:r w:rsidRPr="00777995">
        <w:rPr>
          <w:rFonts w:ascii="Arial" w:hAnsi="Arial" w:cs="Arial"/>
          <w:sz w:val="22"/>
          <w:szCs w:val="22"/>
        </w:rPr>
        <w:tab/>
        <w:t xml:space="preserve">Oral Presentation:  Offerors who submit a proposal in response to this RFP may be required to give an oral presentation of their proposal to Virginia Tech.  This </w:t>
      </w:r>
      <w:r w:rsidR="002134BB">
        <w:rPr>
          <w:rFonts w:ascii="Arial" w:hAnsi="Arial" w:cs="Arial"/>
          <w:sz w:val="22"/>
          <w:szCs w:val="22"/>
        </w:rPr>
        <w:t>shall</w:t>
      </w:r>
      <w:r w:rsidRPr="00777995">
        <w:rPr>
          <w:rFonts w:ascii="Arial" w:hAnsi="Arial" w:cs="Arial"/>
          <w:sz w:val="22"/>
          <w:szCs w:val="22"/>
        </w:rPr>
        <w:t xml:space="preserve"> provide an opportunity for the Offeror to clarify or elaborate on the proposal but </w:t>
      </w:r>
      <w:r w:rsidR="002134BB">
        <w:rPr>
          <w:rFonts w:ascii="Arial" w:hAnsi="Arial" w:cs="Arial"/>
          <w:sz w:val="22"/>
          <w:szCs w:val="22"/>
        </w:rPr>
        <w:t>shall</w:t>
      </w:r>
      <w:r w:rsidRPr="00777995">
        <w:rPr>
          <w:rFonts w:ascii="Arial" w:hAnsi="Arial" w:cs="Arial"/>
          <w:sz w:val="22"/>
          <w:szCs w:val="22"/>
        </w:rPr>
        <w:t xml:space="preserve"> in no way change the original proposal.  Virginia Tech </w:t>
      </w:r>
      <w:r w:rsidR="002134BB">
        <w:rPr>
          <w:rFonts w:ascii="Arial" w:hAnsi="Arial" w:cs="Arial"/>
          <w:sz w:val="22"/>
          <w:szCs w:val="22"/>
        </w:rPr>
        <w:t>shall</w:t>
      </w:r>
      <w:r w:rsidRPr="00777995">
        <w:rPr>
          <w:rFonts w:ascii="Arial" w:hAnsi="Arial" w:cs="Arial"/>
          <w:sz w:val="22"/>
          <w:szCs w:val="22"/>
        </w:rPr>
        <w:t xml:space="preserve"> schedule the time and location of these presentations.  Oral presentations are an option of Virginia Tech and may not be conducted.  Therefore, proposals should be complete.</w:t>
      </w:r>
    </w:p>
    <w:p w14:paraId="57C63807" w14:textId="5C628DCF" w:rsidR="00B23A4C"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E718F0" w14:textId="3699FF3B" w:rsidR="004C3D8C" w:rsidRDefault="004C3D8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CE1431D" w14:textId="77777777" w:rsidR="004C3D8C" w:rsidRPr="00777995" w:rsidRDefault="004C3D8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A605994"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i/>
          <w:color w:val="FF0000"/>
          <w:sz w:val="22"/>
          <w:szCs w:val="22"/>
        </w:rPr>
      </w:pPr>
      <w:r w:rsidRPr="00777995">
        <w:rPr>
          <w:rFonts w:ascii="Arial" w:hAnsi="Arial" w:cs="Arial"/>
          <w:sz w:val="22"/>
          <w:szCs w:val="22"/>
        </w:rPr>
        <w:t>V</w:t>
      </w:r>
      <w:r w:rsidR="00223002" w:rsidRPr="00777995">
        <w:rPr>
          <w:rFonts w:ascii="Arial" w:hAnsi="Arial" w:cs="Arial"/>
          <w:sz w:val="22"/>
          <w:szCs w:val="22"/>
        </w:rPr>
        <w:t>I</w:t>
      </w:r>
      <w:r w:rsidRPr="00777995">
        <w:rPr>
          <w:rFonts w:ascii="Arial" w:hAnsi="Arial" w:cs="Arial"/>
          <w:sz w:val="22"/>
          <w:szCs w:val="22"/>
        </w:rPr>
        <w:t>I</w:t>
      </w:r>
      <w:r w:rsidR="00550CCB" w:rsidRPr="00777995">
        <w:rPr>
          <w:rFonts w:ascii="Arial" w:hAnsi="Arial" w:cs="Arial"/>
          <w:sz w:val="22"/>
          <w:szCs w:val="22"/>
        </w:rPr>
        <w:t>I</w:t>
      </w:r>
      <w:r w:rsidRPr="00777995">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SELECTION CRITERIA AND AWARD</w:t>
      </w:r>
      <w:r w:rsidR="003D5B94" w:rsidRPr="00777995">
        <w:rPr>
          <w:rFonts w:ascii="Arial" w:hAnsi="Arial" w:cs="Arial"/>
          <w:sz w:val="22"/>
          <w:szCs w:val="22"/>
        </w:rPr>
        <w:t>:</w:t>
      </w:r>
      <w:r w:rsidR="007851F7">
        <w:rPr>
          <w:rFonts w:ascii="Arial" w:hAnsi="Arial" w:cs="Arial"/>
          <w:sz w:val="22"/>
          <w:szCs w:val="22"/>
        </w:rPr>
        <w:t xml:space="preserve">  </w:t>
      </w:r>
    </w:p>
    <w:p w14:paraId="0D59785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3C6A0821" w14:textId="77777777" w:rsidR="00E32D0B" w:rsidRPr="00777995" w:rsidRDefault="00B23A4C" w:rsidP="007F1BDB">
      <w:pPr>
        <w:numPr>
          <w:ilvl w:val="0"/>
          <w:numId w:val="2"/>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t>Selection Criteria</w:t>
      </w:r>
    </w:p>
    <w:p w14:paraId="4AC6BD1E"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5520DA7"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Proposals </w:t>
      </w:r>
      <w:r w:rsidR="002134BB">
        <w:rPr>
          <w:rFonts w:ascii="Arial" w:hAnsi="Arial" w:cs="Arial"/>
          <w:sz w:val="22"/>
          <w:szCs w:val="22"/>
        </w:rPr>
        <w:t>shall</w:t>
      </w:r>
      <w:r w:rsidRPr="00777995">
        <w:rPr>
          <w:rFonts w:ascii="Arial" w:hAnsi="Arial" w:cs="Arial"/>
          <w:sz w:val="22"/>
          <w:szCs w:val="22"/>
        </w:rPr>
        <w:t xml:space="preserve"> be evaluated by Virginia Tech using the following:</w:t>
      </w:r>
    </w:p>
    <w:p w14:paraId="77E28CC4" w14:textId="77777777" w:rsidR="001A7BE7" w:rsidRDefault="001A7BE7" w:rsidP="00817272">
      <w:pPr>
        <w:tabs>
          <w:tab w:val="left" w:pos="7200"/>
        </w:tabs>
        <w:ind w:firstLine="1170"/>
        <w:jc w:val="both"/>
        <w:outlineLvl w:val="0"/>
        <w:rPr>
          <w:rFonts w:ascii="Arial" w:hAnsi="Arial" w:cs="Arial"/>
          <w:sz w:val="22"/>
          <w:szCs w:val="22"/>
        </w:rPr>
      </w:pPr>
    </w:p>
    <w:p w14:paraId="493F37E2" w14:textId="77777777" w:rsidR="00B23A4C" w:rsidRPr="00777995" w:rsidRDefault="00B23A4C" w:rsidP="00817272">
      <w:pPr>
        <w:tabs>
          <w:tab w:val="left" w:pos="7200"/>
        </w:tabs>
        <w:ind w:firstLine="1170"/>
        <w:jc w:val="both"/>
        <w:outlineLvl w:val="0"/>
        <w:rPr>
          <w:rFonts w:ascii="Arial" w:hAnsi="Arial" w:cs="Arial"/>
          <w:sz w:val="22"/>
          <w:szCs w:val="22"/>
        </w:rPr>
      </w:pPr>
      <w:r w:rsidRPr="00777995">
        <w:rPr>
          <w:rFonts w:ascii="Arial" w:hAnsi="Arial" w:cs="Arial"/>
          <w:sz w:val="22"/>
          <w:szCs w:val="22"/>
        </w:rPr>
        <w:tab/>
        <w:t>Maximum Point</w:t>
      </w:r>
    </w:p>
    <w:p w14:paraId="07531C44" w14:textId="4B796F38" w:rsidR="00B23A4C" w:rsidRPr="00FC3E7C" w:rsidRDefault="00B23A4C" w:rsidP="00080279">
      <w:pPr>
        <w:tabs>
          <w:tab w:val="left" w:pos="7200"/>
        </w:tabs>
        <w:ind w:firstLine="1170"/>
        <w:jc w:val="both"/>
        <w:rPr>
          <w:rFonts w:ascii="Arial" w:hAnsi="Arial" w:cs="Arial"/>
          <w:strike/>
          <w:sz w:val="22"/>
          <w:szCs w:val="22"/>
        </w:rPr>
      </w:pPr>
      <w:r w:rsidRPr="00777995">
        <w:rPr>
          <w:rFonts w:ascii="Arial" w:hAnsi="Arial" w:cs="Arial"/>
          <w:sz w:val="22"/>
          <w:szCs w:val="22"/>
          <w:u w:val="single"/>
        </w:rPr>
        <w:t>Criteria</w:t>
      </w:r>
      <w:r w:rsidRPr="00777995">
        <w:rPr>
          <w:rFonts w:ascii="Arial" w:hAnsi="Arial" w:cs="Arial"/>
          <w:sz w:val="22"/>
          <w:szCs w:val="22"/>
        </w:rPr>
        <w:tab/>
        <w:t xml:space="preserve">  </w:t>
      </w:r>
      <w:r w:rsidR="001B4508" w:rsidRPr="00777995">
        <w:rPr>
          <w:rFonts w:ascii="Arial" w:hAnsi="Arial" w:cs="Arial"/>
          <w:sz w:val="22"/>
          <w:szCs w:val="22"/>
        </w:rPr>
        <w:t xml:space="preserve">   </w:t>
      </w:r>
      <w:r w:rsidRPr="00777995">
        <w:rPr>
          <w:rFonts w:ascii="Arial" w:hAnsi="Arial" w:cs="Arial"/>
          <w:sz w:val="22"/>
          <w:szCs w:val="22"/>
        </w:rPr>
        <w:t xml:space="preserve">  </w:t>
      </w:r>
      <w:r w:rsidRPr="00777995">
        <w:rPr>
          <w:rFonts w:ascii="Arial" w:hAnsi="Arial" w:cs="Arial"/>
          <w:sz w:val="22"/>
          <w:szCs w:val="22"/>
          <w:u w:val="single"/>
        </w:rPr>
        <w:t>Value</w:t>
      </w:r>
      <w:r w:rsidRPr="00777995">
        <w:rPr>
          <w:rFonts w:ascii="Arial" w:hAnsi="Arial" w:cs="Arial"/>
          <w:sz w:val="22"/>
          <w:szCs w:val="22"/>
        </w:rPr>
        <w:t xml:space="preserve">       </w:t>
      </w:r>
    </w:p>
    <w:p w14:paraId="544C8408" w14:textId="4F3DD310" w:rsidR="002D487A" w:rsidRDefault="002D487A" w:rsidP="00817272">
      <w:pPr>
        <w:tabs>
          <w:tab w:val="left" w:pos="1440"/>
          <w:tab w:val="left" w:pos="7200"/>
          <w:tab w:val="left" w:pos="7740"/>
        </w:tabs>
        <w:ind w:firstLine="1170"/>
        <w:jc w:val="both"/>
        <w:rPr>
          <w:rFonts w:ascii="Arial" w:hAnsi="Arial" w:cs="Arial"/>
          <w:sz w:val="22"/>
          <w:szCs w:val="22"/>
        </w:rPr>
      </w:pPr>
    </w:p>
    <w:p w14:paraId="037851AA" w14:textId="1F95D093" w:rsidR="00B83FE8" w:rsidRPr="008B113E" w:rsidRDefault="00B83FE8" w:rsidP="00080279">
      <w:pPr>
        <w:pStyle w:val="ListParagraph"/>
        <w:tabs>
          <w:tab w:val="left" w:pos="7200"/>
          <w:tab w:val="left" w:pos="7740"/>
        </w:tabs>
        <w:ind w:left="1170"/>
        <w:jc w:val="both"/>
        <w:rPr>
          <w:rFonts w:ascii="Arial" w:hAnsi="Arial" w:cs="Arial"/>
          <w:sz w:val="22"/>
          <w:szCs w:val="22"/>
        </w:rPr>
      </w:pPr>
      <w:r>
        <w:rPr>
          <w:rFonts w:ascii="Arial" w:hAnsi="Arial" w:cs="Arial"/>
          <w:sz w:val="22"/>
          <w:szCs w:val="22"/>
        </w:rPr>
        <w:t xml:space="preserve">1. </w:t>
      </w:r>
      <w:r w:rsidRPr="008B113E">
        <w:rPr>
          <w:rFonts w:ascii="Arial" w:hAnsi="Arial" w:cs="Arial"/>
          <w:sz w:val="22"/>
          <w:szCs w:val="22"/>
        </w:rPr>
        <w:t xml:space="preserve">Qualifications, </w:t>
      </w:r>
      <w:r>
        <w:rPr>
          <w:rFonts w:ascii="Arial" w:hAnsi="Arial" w:cs="Arial"/>
          <w:sz w:val="22"/>
          <w:szCs w:val="22"/>
        </w:rPr>
        <w:t>E</w:t>
      </w:r>
      <w:r w:rsidRPr="008B113E">
        <w:rPr>
          <w:rFonts w:ascii="Arial" w:hAnsi="Arial" w:cs="Arial"/>
          <w:sz w:val="22"/>
          <w:szCs w:val="22"/>
        </w:rPr>
        <w:t>xperiences</w:t>
      </w:r>
      <w:r>
        <w:rPr>
          <w:rFonts w:ascii="Arial" w:hAnsi="Arial" w:cs="Arial"/>
          <w:sz w:val="22"/>
          <w:szCs w:val="22"/>
        </w:rPr>
        <w:t>,</w:t>
      </w:r>
      <w:r w:rsidRPr="008B113E">
        <w:rPr>
          <w:rFonts w:ascii="Arial" w:hAnsi="Arial" w:cs="Arial"/>
          <w:sz w:val="22"/>
          <w:szCs w:val="22"/>
        </w:rPr>
        <w:t xml:space="preserve"> and References of Offeror </w:t>
      </w:r>
      <w:r w:rsidR="00AA19AE">
        <w:rPr>
          <w:rFonts w:ascii="Arial" w:hAnsi="Arial" w:cs="Arial"/>
          <w:sz w:val="22"/>
          <w:szCs w:val="22"/>
        </w:rPr>
        <w:t xml:space="preserve">                3</w:t>
      </w:r>
      <w:r w:rsidR="00AB62C6">
        <w:rPr>
          <w:rFonts w:ascii="Arial" w:hAnsi="Arial" w:cs="Arial"/>
          <w:sz w:val="22"/>
          <w:szCs w:val="22"/>
        </w:rPr>
        <w:t>0</w:t>
      </w:r>
    </w:p>
    <w:p w14:paraId="11D6F78D" w14:textId="39E19297" w:rsidR="00B83FE8" w:rsidRDefault="00B83FE8" w:rsidP="00B83FE8">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2C09DE">
        <w:rPr>
          <w:rFonts w:ascii="Arial" w:hAnsi="Arial" w:cs="Arial"/>
          <w:sz w:val="22"/>
          <w:szCs w:val="22"/>
        </w:rPr>
        <w:t>in providing</w:t>
      </w:r>
      <w:r>
        <w:rPr>
          <w:rFonts w:ascii="Arial" w:hAnsi="Arial" w:cs="Arial"/>
          <w:sz w:val="22"/>
          <w:szCs w:val="22"/>
        </w:rPr>
        <w:t xml:space="preserve"> the services</w:t>
      </w:r>
    </w:p>
    <w:p w14:paraId="10707438" w14:textId="77777777" w:rsidR="00B83FE8" w:rsidRPr="00777995" w:rsidRDefault="00B83FE8" w:rsidP="00817272">
      <w:pPr>
        <w:tabs>
          <w:tab w:val="left" w:pos="1440"/>
          <w:tab w:val="left" w:pos="7200"/>
          <w:tab w:val="left" w:pos="7740"/>
        </w:tabs>
        <w:ind w:firstLine="1170"/>
        <w:jc w:val="both"/>
        <w:rPr>
          <w:rFonts w:ascii="Arial" w:hAnsi="Arial" w:cs="Arial"/>
          <w:sz w:val="22"/>
          <w:szCs w:val="22"/>
        </w:rPr>
      </w:pPr>
    </w:p>
    <w:p w14:paraId="2B618C1D" w14:textId="3B840FA1" w:rsidR="00B23A4C" w:rsidRPr="00777995" w:rsidRDefault="002D487A" w:rsidP="004850EB">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2</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00B23A4C" w:rsidRPr="00777995">
        <w:rPr>
          <w:rFonts w:ascii="Arial" w:hAnsi="Arial" w:cs="Arial"/>
          <w:sz w:val="22"/>
          <w:szCs w:val="22"/>
        </w:rPr>
        <w:tab/>
      </w:r>
      <w:r w:rsidR="0033490D" w:rsidRPr="00777995">
        <w:rPr>
          <w:rFonts w:ascii="Arial" w:hAnsi="Arial" w:cs="Arial"/>
          <w:sz w:val="22"/>
          <w:szCs w:val="22"/>
        </w:rPr>
        <w:fldChar w:fldCharType="begin">
          <w:ffData>
            <w:name w:val="Text21"/>
            <w:enabled/>
            <w:calcOnExit w:val="0"/>
            <w:textInput/>
          </w:ffData>
        </w:fldChar>
      </w:r>
      <w:r w:rsidR="00B23A4C" w:rsidRPr="00777995">
        <w:rPr>
          <w:rFonts w:ascii="Arial" w:hAnsi="Arial" w:cs="Arial"/>
          <w:sz w:val="22"/>
          <w:szCs w:val="22"/>
        </w:rPr>
        <w:instrText xml:space="preserve"> FORMTEXT </w:instrText>
      </w:r>
      <w:r w:rsidR="0033490D" w:rsidRPr="00777995">
        <w:rPr>
          <w:rFonts w:ascii="Arial" w:hAnsi="Arial" w:cs="Arial"/>
          <w:sz w:val="22"/>
          <w:szCs w:val="22"/>
        </w:rPr>
      </w:r>
      <w:r w:rsidR="0033490D" w:rsidRPr="00777995">
        <w:rPr>
          <w:rFonts w:ascii="Arial" w:hAnsi="Arial" w:cs="Arial"/>
          <w:sz w:val="22"/>
          <w:szCs w:val="22"/>
        </w:rPr>
        <w:fldChar w:fldCharType="separate"/>
      </w:r>
      <w:r w:rsidR="001F0255" w:rsidRPr="00777995">
        <w:rPr>
          <w:rFonts w:ascii="Arial" w:hAnsi="Arial" w:cs="Arial"/>
          <w:noProof/>
          <w:sz w:val="22"/>
          <w:szCs w:val="22"/>
        </w:rPr>
        <w:t> </w:t>
      </w:r>
      <w:r w:rsidR="001F0255" w:rsidRPr="00777995">
        <w:rPr>
          <w:rFonts w:ascii="Arial" w:hAnsi="Arial" w:cs="Arial"/>
          <w:noProof/>
          <w:sz w:val="22"/>
          <w:szCs w:val="22"/>
        </w:rPr>
        <w:t> </w:t>
      </w:r>
      <w:r w:rsidR="001F0255" w:rsidRPr="00777995">
        <w:rPr>
          <w:rFonts w:ascii="Arial" w:hAnsi="Arial" w:cs="Arial"/>
          <w:noProof/>
          <w:sz w:val="22"/>
          <w:szCs w:val="22"/>
        </w:rPr>
        <w:t> </w:t>
      </w:r>
      <w:r w:rsidR="001F0255" w:rsidRPr="00777995">
        <w:rPr>
          <w:rFonts w:ascii="Arial" w:hAnsi="Arial" w:cs="Arial"/>
          <w:noProof/>
          <w:sz w:val="22"/>
          <w:szCs w:val="22"/>
        </w:rPr>
        <w:t> </w:t>
      </w:r>
      <w:r w:rsidR="0033490D" w:rsidRPr="00777995">
        <w:rPr>
          <w:rFonts w:ascii="Arial" w:hAnsi="Arial" w:cs="Arial"/>
          <w:sz w:val="22"/>
          <w:szCs w:val="22"/>
        </w:rPr>
        <w:fldChar w:fldCharType="end"/>
      </w:r>
      <w:r w:rsidR="004850EB">
        <w:rPr>
          <w:rFonts w:ascii="Arial" w:hAnsi="Arial" w:cs="Arial"/>
          <w:sz w:val="22"/>
          <w:szCs w:val="22"/>
        </w:rPr>
        <w:tab/>
      </w:r>
      <w:r w:rsidR="00B83FE8">
        <w:rPr>
          <w:rFonts w:ascii="Arial" w:hAnsi="Arial" w:cs="Arial"/>
          <w:sz w:val="22"/>
          <w:szCs w:val="22"/>
        </w:rPr>
        <w:t xml:space="preserve"> </w:t>
      </w:r>
      <w:r w:rsidR="00FC3E7C">
        <w:rPr>
          <w:rFonts w:ascii="Arial" w:hAnsi="Arial" w:cs="Arial"/>
          <w:sz w:val="22"/>
          <w:szCs w:val="22"/>
        </w:rPr>
        <w:t>30</w:t>
      </w:r>
    </w:p>
    <w:p w14:paraId="58490934" w14:textId="77777777" w:rsidR="00C87188"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14:paraId="04F2F379"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77732BCA" w14:textId="408E93E0" w:rsidR="00C87188" w:rsidRPr="00777995" w:rsidRDefault="002D487A" w:rsidP="004850EB">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3</w:t>
      </w:r>
      <w:r w:rsidR="00C87188" w:rsidRPr="00777995">
        <w:rPr>
          <w:rFonts w:ascii="Arial" w:hAnsi="Arial" w:cs="Arial"/>
          <w:sz w:val="22"/>
          <w:szCs w:val="22"/>
        </w:rPr>
        <w:t>.</w:t>
      </w:r>
      <w:r w:rsidR="00C87188" w:rsidRPr="00777995">
        <w:rPr>
          <w:rFonts w:ascii="Arial" w:hAnsi="Arial" w:cs="Arial"/>
          <w:sz w:val="22"/>
          <w:szCs w:val="22"/>
        </w:rPr>
        <w:tab/>
        <w:t>Cost (or Price)</w:t>
      </w:r>
      <w:r w:rsidR="00C87188" w:rsidRPr="00777995">
        <w:rPr>
          <w:rFonts w:ascii="Arial" w:hAnsi="Arial" w:cs="Arial"/>
          <w:sz w:val="22"/>
          <w:szCs w:val="22"/>
        </w:rPr>
        <w:tab/>
      </w:r>
      <w:r w:rsidR="004850EB">
        <w:rPr>
          <w:rFonts w:ascii="Arial" w:hAnsi="Arial" w:cs="Arial"/>
          <w:sz w:val="22"/>
          <w:szCs w:val="22"/>
        </w:rPr>
        <w:tab/>
      </w:r>
      <w:r w:rsidR="00B83FE8">
        <w:rPr>
          <w:rFonts w:ascii="Arial" w:hAnsi="Arial" w:cs="Arial"/>
          <w:sz w:val="22"/>
          <w:szCs w:val="22"/>
        </w:rPr>
        <w:t xml:space="preserve"> </w:t>
      </w:r>
      <w:r w:rsidR="00AA19AE">
        <w:rPr>
          <w:rFonts w:ascii="Arial" w:hAnsi="Arial" w:cs="Arial"/>
          <w:sz w:val="22"/>
          <w:szCs w:val="22"/>
        </w:rPr>
        <w:t>3</w:t>
      </w:r>
      <w:r w:rsidR="00AB62C6">
        <w:rPr>
          <w:rFonts w:ascii="Arial" w:hAnsi="Arial" w:cs="Arial"/>
          <w:sz w:val="22"/>
          <w:szCs w:val="22"/>
        </w:rPr>
        <w:t>0</w:t>
      </w:r>
    </w:p>
    <w:p w14:paraId="1863E57D"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4B679EB0" w14:textId="61442BB8" w:rsidR="00B23A4C" w:rsidRPr="00777995" w:rsidRDefault="002D487A"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4</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4850EB">
        <w:rPr>
          <w:rFonts w:ascii="Arial" w:hAnsi="Arial" w:cs="Arial"/>
          <w:sz w:val="22"/>
          <w:szCs w:val="22"/>
        </w:rPr>
        <w:tab/>
      </w:r>
      <w:r w:rsidR="00B83FE8">
        <w:rPr>
          <w:rFonts w:ascii="Arial" w:hAnsi="Arial" w:cs="Arial"/>
          <w:sz w:val="22"/>
          <w:szCs w:val="22"/>
        </w:rPr>
        <w:t xml:space="preserve"> </w:t>
      </w:r>
      <w:r w:rsidR="005F2A32" w:rsidRPr="00777995">
        <w:rPr>
          <w:rFonts w:ascii="Arial" w:hAnsi="Arial" w:cs="Arial"/>
          <w:sz w:val="22"/>
          <w:szCs w:val="22"/>
        </w:rPr>
        <w:t>10</w:t>
      </w:r>
    </w:p>
    <w:p w14:paraId="613F9B34" w14:textId="77777777" w:rsidR="00B23A4C" w:rsidRPr="00777995" w:rsidRDefault="00352B52" w:rsidP="009B0E31">
      <w:pPr>
        <w:tabs>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t>__________</w:t>
      </w:r>
    </w:p>
    <w:p w14:paraId="60320EDA" w14:textId="06D66A99" w:rsidR="00B23A4C" w:rsidRPr="00777995" w:rsidRDefault="00777995" w:rsidP="009B0E31">
      <w:pPr>
        <w:tabs>
          <w:tab w:val="left" w:pos="6480"/>
        </w:tabs>
        <w:ind w:firstLine="1170"/>
        <w:jc w:val="both"/>
        <w:rPr>
          <w:rFonts w:ascii="Arial" w:hAnsi="Arial" w:cs="Arial"/>
          <w:sz w:val="22"/>
          <w:szCs w:val="22"/>
        </w:rPr>
      </w:pPr>
      <w:r>
        <w:rPr>
          <w:rFonts w:ascii="Arial" w:hAnsi="Arial" w:cs="Arial"/>
          <w:sz w:val="22"/>
          <w:szCs w:val="22"/>
        </w:rPr>
        <w:tab/>
      </w:r>
      <w:r w:rsidR="002D487A">
        <w:rPr>
          <w:rFonts w:ascii="Arial" w:hAnsi="Arial" w:cs="Arial"/>
          <w:sz w:val="22"/>
          <w:szCs w:val="22"/>
        </w:rPr>
        <w:t xml:space="preserve">          </w:t>
      </w:r>
      <w:r w:rsidR="00B23A4C" w:rsidRPr="00777995">
        <w:rPr>
          <w:rFonts w:ascii="Arial" w:hAnsi="Arial" w:cs="Arial"/>
          <w:sz w:val="22"/>
          <w:szCs w:val="22"/>
        </w:rPr>
        <w:t>Total</w:t>
      </w:r>
      <w:r w:rsidR="009F1C33">
        <w:rPr>
          <w:rFonts w:ascii="Arial" w:hAnsi="Arial" w:cs="Arial"/>
          <w:sz w:val="22"/>
          <w:szCs w:val="22"/>
        </w:rPr>
        <w:t xml:space="preserve">   </w:t>
      </w:r>
      <w:r w:rsidR="00B23A4C" w:rsidRPr="00777995">
        <w:rPr>
          <w:rFonts w:ascii="Arial" w:hAnsi="Arial" w:cs="Arial"/>
          <w:sz w:val="22"/>
          <w:szCs w:val="22"/>
        </w:rPr>
        <w:t>100</w:t>
      </w:r>
    </w:p>
    <w:p w14:paraId="7B70AFC9" w14:textId="77777777" w:rsidR="00777995" w:rsidRDefault="00777995" w:rsidP="00817272">
      <w:pPr>
        <w:tabs>
          <w:tab w:val="left" w:pos="720"/>
          <w:tab w:val="left" w:pos="1080"/>
          <w:tab w:val="left" w:pos="1440"/>
          <w:tab w:val="left" w:pos="1800"/>
          <w:tab w:val="left" w:pos="2160"/>
          <w:tab w:val="left" w:pos="2520"/>
        </w:tabs>
        <w:jc w:val="both"/>
        <w:rPr>
          <w:rFonts w:ascii="Arial" w:hAnsi="Arial" w:cs="Arial"/>
          <w:sz w:val="22"/>
          <w:szCs w:val="22"/>
        </w:rPr>
      </w:pPr>
    </w:p>
    <w:p w14:paraId="2D14B61F" w14:textId="77777777" w:rsidR="009F1C33" w:rsidRPr="00777995" w:rsidRDefault="009F1C33" w:rsidP="00817272">
      <w:pPr>
        <w:tabs>
          <w:tab w:val="left" w:pos="720"/>
          <w:tab w:val="left" w:pos="1080"/>
          <w:tab w:val="left" w:pos="1440"/>
          <w:tab w:val="left" w:pos="1800"/>
          <w:tab w:val="left" w:pos="2160"/>
          <w:tab w:val="left" w:pos="2520"/>
        </w:tabs>
        <w:jc w:val="both"/>
        <w:rPr>
          <w:rFonts w:ascii="Arial" w:hAnsi="Arial" w:cs="Arial"/>
          <w:sz w:val="22"/>
          <w:szCs w:val="22"/>
        </w:rPr>
      </w:pPr>
    </w:p>
    <w:p w14:paraId="0E9B7FBB" w14:textId="77777777" w:rsidR="00E32D0B" w:rsidRPr="009B0E31" w:rsidRDefault="00B23A4C" w:rsidP="007F1BDB">
      <w:pPr>
        <w:numPr>
          <w:ilvl w:val="0"/>
          <w:numId w:val="2"/>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Award</w:t>
      </w:r>
      <w:r w:rsidRPr="009B0E31">
        <w:rPr>
          <w:rFonts w:ascii="Arial" w:hAnsi="Arial" w:cs="Arial"/>
          <w:sz w:val="22"/>
          <w:szCs w:val="22"/>
        </w:rPr>
        <w:t xml:space="preserve"> </w:t>
      </w:r>
    </w:p>
    <w:p w14:paraId="7E7FF2CF" w14:textId="77777777" w:rsidR="00223002" w:rsidRPr="00777995"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0D92F327" w14:textId="77777777" w:rsidR="00B23A4C"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Selection shall be made of </w:t>
      </w:r>
      <w:r w:rsidR="00C32E48">
        <w:rPr>
          <w:rFonts w:ascii="Arial" w:hAnsi="Arial" w:cs="Arial"/>
          <w:sz w:val="22"/>
          <w:szCs w:val="22"/>
        </w:rPr>
        <w:t>one</w:t>
      </w:r>
      <w:r w:rsidRPr="00777995">
        <w:rPr>
          <w:rFonts w:ascii="Arial" w:hAnsi="Arial" w:cs="Arial"/>
          <w:sz w:val="22"/>
          <w:szCs w:val="22"/>
        </w:rPr>
        <w:t xml:space="preserve"> or more </w:t>
      </w:r>
      <w:r w:rsidR="002134BB">
        <w:rPr>
          <w:rFonts w:ascii="Arial" w:hAnsi="Arial" w:cs="Arial"/>
          <w:sz w:val="22"/>
          <w:szCs w:val="22"/>
        </w:rPr>
        <w:t>Offeror</w:t>
      </w:r>
      <w:r w:rsidRPr="00777995">
        <w:rPr>
          <w:rFonts w:ascii="Arial" w:hAnsi="Arial" w:cs="Arial"/>
          <w:sz w:val="22"/>
          <w:szCs w:val="22"/>
        </w:rPr>
        <w:t>s deemed to be fully qualified and best suited among those submitting proposals on the basis of the evaluation factors included in the Request for Proposal, including price, if so stated in the Request for Proposal.  Negotiations shall</w:t>
      </w:r>
      <w:r w:rsidR="00027870" w:rsidRPr="00777995">
        <w:rPr>
          <w:rFonts w:ascii="Arial" w:hAnsi="Arial" w:cs="Arial"/>
          <w:sz w:val="22"/>
          <w:szCs w:val="22"/>
        </w:rPr>
        <w:t xml:space="preserve"> then </w:t>
      </w:r>
      <w:r w:rsidRPr="00777995">
        <w:rPr>
          <w:rFonts w:ascii="Arial" w:hAnsi="Arial" w:cs="Arial"/>
          <w:sz w:val="22"/>
          <w:szCs w:val="22"/>
        </w:rPr>
        <w:t xml:space="preserve">be conducted with the </w:t>
      </w:r>
      <w:r w:rsidR="002134BB">
        <w:rPr>
          <w:rFonts w:ascii="Arial" w:hAnsi="Arial" w:cs="Arial"/>
          <w:sz w:val="22"/>
          <w:szCs w:val="22"/>
        </w:rPr>
        <w:t>Offeror</w:t>
      </w:r>
      <w:r w:rsidRPr="00777995">
        <w:rPr>
          <w:rFonts w:ascii="Arial" w:hAnsi="Arial" w:cs="Arial"/>
          <w:sz w:val="22"/>
          <w:szCs w:val="22"/>
        </w:rPr>
        <w:t xml:space="preserve">s so selected.  Price shall be considered, but need not be the sole determining factor.  After negotiations have been conducted with each </w:t>
      </w:r>
      <w:r w:rsidR="002134BB">
        <w:rPr>
          <w:rFonts w:ascii="Arial" w:hAnsi="Arial" w:cs="Arial"/>
          <w:sz w:val="22"/>
          <w:szCs w:val="22"/>
        </w:rPr>
        <w:t>Offeror</w:t>
      </w:r>
      <w:r w:rsidRPr="00777995">
        <w:rPr>
          <w:rFonts w:ascii="Arial" w:hAnsi="Arial" w:cs="Arial"/>
          <w:sz w:val="22"/>
          <w:szCs w:val="22"/>
        </w:rPr>
        <w:t xml:space="preserve"> so selected, Virginia Tech shall select the </w:t>
      </w:r>
      <w:r w:rsidR="002134BB">
        <w:rPr>
          <w:rFonts w:ascii="Arial" w:hAnsi="Arial" w:cs="Arial"/>
          <w:sz w:val="22"/>
          <w:szCs w:val="22"/>
        </w:rPr>
        <w:t>Offeror</w:t>
      </w:r>
      <w:r w:rsidRPr="00777995">
        <w:rPr>
          <w:rFonts w:ascii="Arial" w:hAnsi="Arial" w:cs="Arial"/>
          <w:sz w:val="22"/>
          <w:szCs w:val="22"/>
        </w:rPr>
        <w:t xml:space="preserve"> which, in its opinion, has made the best proposal, and shall award the contract to that </w:t>
      </w:r>
      <w:r w:rsidR="002134BB">
        <w:rPr>
          <w:rFonts w:ascii="Arial" w:hAnsi="Arial" w:cs="Arial"/>
          <w:sz w:val="22"/>
          <w:szCs w:val="22"/>
        </w:rPr>
        <w:t>Offeror</w:t>
      </w:r>
      <w:r w:rsidRPr="00777995">
        <w:rPr>
          <w:rFonts w:ascii="Arial" w:hAnsi="Arial" w:cs="Arial"/>
          <w:sz w:val="22"/>
          <w:szCs w:val="22"/>
        </w:rPr>
        <w:t>.  Virginia Tech may cancel this Request for Proposal or reject proposals at any time prior to an award</w:t>
      </w:r>
      <w:r w:rsidR="00027870" w:rsidRPr="00777995">
        <w:rPr>
          <w:rFonts w:ascii="Arial" w:hAnsi="Arial" w:cs="Arial"/>
          <w:sz w:val="22"/>
          <w:szCs w:val="22"/>
        </w:rPr>
        <w:t>.</w:t>
      </w:r>
      <w:r w:rsidRPr="00777995">
        <w:rPr>
          <w:rFonts w:ascii="Arial" w:hAnsi="Arial" w:cs="Arial"/>
          <w:sz w:val="22"/>
          <w:szCs w:val="22"/>
        </w:rPr>
        <w:t xml:space="preserve">  Should Virginia Tech determine in writing and in its sole discretion that only one </w:t>
      </w:r>
      <w:r w:rsidR="002134BB">
        <w:rPr>
          <w:rFonts w:ascii="Arial" w:hAnsi="Arial" w:cs="Arial"/>
          <w:sz w:val="22"/>
          <w:szCs w:val="22"/>
        </w:rPr>
        <w:t>Offeror</w:t>
      </w:r>
      <w:r w:rsidRPr="00777995">
        <w:rPr>
          <w:rFonts w:ascii="Arial" w:hAnsi="Arial" w:cs="Arial"/>
          <w:sz w:val="22"/>
          <w:szCs w:val="22"/>
        </w:rPr>
        <w:t xml:space="preserve"> </w:t>
      </w:r>
      <w:r w:rsidR="00027870" w:rsidRPr="00777995">
        <w:rPr>
          <w:rFonts w:ascii="Arial" w:hAnsi="Arial" w:cs="Arial"/>
          <w:sz w:val="22"/>
          <w:szCs w:val="22"/>
        </w:rPr>
        <w:t>has made the best proposal,</w:t>
      </w:r>
      <w:r w:rsidRPr="00777995">
        <w:rPr>
          <w:rFonts w:ascii="Arial" w:hAnsi="Arial" w:cs="Arial"/>
          <w:sz w:val="22"/>
          <w:szCs w:val="22"/>
        </w:rPr>
        <w:t xml:space="preserve"> a contract may be negotiated and awarded to that </w:t>
      </w:r>
      <w:r w:rsidR="002134BB">
        <w:rPr>
          <w:rFonts w:ascii="Arial" w:hAnsi="Arial" w:cs="Arial"/>
          <w:sz w:val="22"/>
          <w:szCs w:val="22"/>
        </w:rPr>
        <w:t>Offeror</w:t>
      </w:r>
      <w:r w:rsidRPr="00777995">
        <w:rPr>
          <w:rFonts w:ascii="Arial" w:hAnsi="Arial" w:cs="Arial"/>
          <w:sz w:val="22"/>
          <w:szCs w:val="22"/>
        </w:rPr>
        <w:t xml:space="preserve">.  The award document </w:t>
      </w:r>
      <w:r w:rsidR="002134BB">
        <w:rPr>
          <w:rFonts w:ascii="Arial" w:hAnsi="Arial" w:cs="Arial"/>
          <w:sz w:val="22"/>
          <w:szCs w:val="22"/>
        </w:rPr>
        <w:t>shall</w:t>
      </w:r>
      <w:r w:rsidRPr="00777995">
        <w:rPr>
          <w:rFonts w:ascii="Arial" w:hAnsi="Arial" w:cs="Arial"/>
          <w:sz w:val="22"/>
          <w:szCs w:val="22"/>
        </w:rPr>
        <w:t xml:space="preserve"> be a contract incorporating by reference all the requirements, terms and conditions of this solicitation and the Contractor's proposal as negotiated.  </w:t>
      </w:r>
      <w:r w:rsidRPr="009B0E31">
        <w:rPr>
          <w:rFonts w:ascii="Arial" w:hAnsi="Arial" w:cs="Arial"/>
          <w:sz w:val="22"/>
          <w:szCs w:val="22"/>
        </w:rPr>
        <w:t xml:space="preserve">See Attachment </w:t>
      </w:r>
      <w:r w:rsidR="00090BC6" w:rsidRPr="009B0E31">
        <w:rPr>
          <w:rFonts w:ascii="Arial" w:hAnsi="Arial" w:cs="Arial"/>
          <w:sz w:val="22"/>
          <w:szCs w:val="22"/>
        </w:rPr>
        <w:t>C</w:t>
      </w:r>
      <w:r w:rsidR="007851F7" w:rsidRPr="009B0E31">
        <w:rPr>
          <w:rFonts w:ascii="Arial" w:hAnsi="Arial" w:cs="Arial"/>
          <w:sz w:val="22"/>
          <w:szCs w:val="22"/>
        </w:rPr>
        <w:t xml:space="preserve"> </w:t>
      </w:r>
      <w:r w:rsidRPr="009B0E31">
        <w:rPr>
          <w:rFonts w:ascii="Arial" w:hAnsi="Arial" w:cs="Arial"/>
          <w:sz w:val="22"/>
          <w:szCs w:val="22"/>
        </w:rPr>
        <w:t>for</w:t>
      </w:r>
      <w:r w:rsidRPr="00777995">
        <w:rPr>
          <w:rFonts w:ascii="Arial" w:hAnsi="Arial" w:cs="Arial"/>
          <w:sz w:val="22"/>
          <w:szCs w:val="22"/>
        </w:rPr>
        <w:t xml:space="preserve"> sample contract form.  </w:t>
      </w:r>
    </w:p>
    <w:p w14:paraId="5986CDB2" w14:textId="77777777" w:rsidR="002C4145"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238E1E27" w14:textId="77777777" w:rsidR="002C4145" w:rsidRPr="00475D4D"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14:paraId="1E2774A5" w14:textId="77777777" w:rsidR="001416D8" w:rsidRPr="00777995" w:rsidRDefault="007851F7" w:rsidP="00C32E48">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AB29370" w14:textId="77777777" w:rsidR="00223002" w:rsidRPr="00777995" w:rsidRDefault="00550CCB"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OPTIONAL PRE-PROPOSAL CONFERENCE</w:t>
      </w:r>
      <w:r w:rsidR="003D5B94" w:rsidRPr="00777995">
        <w:rPr>
          <w:rFonts w:ascii="Arial" w:hAnsi="Arial" w:cs="Arial"/>
          <w:sz w:val="22"/>
          <w:szCs w:val="22"/>
        </w:rPr>
        <w:t>:</w:t>
      </w:r>
    </w:p>
    <w:p w14:paraId="5FCF240D" w14:textId="77777777" w:rsidR="00E32D0B" w:rsidRPr="00777995" w:rsidRDefault="00E32D0B"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28A6E3EF" w14:textId="30B6CA5A"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An optional pre-proposal conference </w:t>
      </w:r>
      <w:r w:rsidR="002134BB">
        <w:rPr>
          <w:rFonts w:ascii="Arial" w:hAnsi="Arial" w:cs="Arial"/>
          <w:sz w:val="22"/>
          <w:szCs w:val="22"/>
        </w:rPr>
        <w:t>shall</w:t>
      </w:r>
      <w:r w:rsidRPr="00777995">
        <w:rPr>
          <w:rFonts w:ascii="Arial" w:hAnsi="Arial" w:cs="Arial"/>
          <w:sz w:val="22"/>
          <w:szCs w:val="22"/>
        </w:rPr>
        <w:t xml:space="preserve"> be held on </w:t>
      </w:r>
      <w:r w:rsidR="00573C27">
        <w:rPr>
          <w:rFonts w:ascii="Arial" w:hAnsi="Arial" w:cs="Arial"/>
          <w:sz w:val="22"/>
          <w:szCs w:val="22"/>
        </w:rPr>
        <w:t>October 2</w:t>
      </w:r>
      <w:r w:rsidR="00220A52">
        <w:rPr>
          <w:rFonts w:ascii="Arial" w:hAnsi="Arial" w:cs="Arial"/>
          <w:sz w:val="22"/>
          <w:szCs w:val="22"/>
        </w:rPr>
        <w:t>9</w:t>
      </w:r>
      <w:r w:rsidR="0038056F">
        <w:rPr>
          <w:rFonts w:ascii="Arial" w:hAnsi="Arial" w:cs="Arial"/>
          <w:sz w:val="22"/>
          <w:szCs w:val="22"/>
        </w:rPr>
        <w:t xml:space="preserve">, 2018 </w:t>
      </w:r>
      <w:r w:rsidR="00220A52">
        <w:rPr>
          <w:rFonts w:ascii="Arial" w:hAnsi="Arial" w:cs="Arial"/>
          <w:sz w:val="22"/>
          <w:szCs w:val="22"/>
        </w:rPr>
        <w:t>@ 3:</w:t>
      </w:r>
      <w:r w:rsidR="006F1C55">
        <w:rPr>
          <w:rFonts w:ascii="Arial" w:hAnsi="Arial" w:cs="Arial"/>
          <w:sz w:val="22"/>
          <w:szCs w:val="22"/>
        </w:rPr>
        <w:t>0</w:t>
      </w:r>
      <w:r w:rsidR="0038056F">
        <w:rPr>
          <w:rFonts w:ascii="Arial" w:hAnsi="Arial" w:cs="Arial"/>
          <w:sz w:val="22"/>
          <w:szCs w:val="22"/>
        </w:rPr>
        <w:t>0pm</w:t>
      </w:r>
      <w:r w:rsidRPr="00777995">
        <w:rPr>
          <w:rFonts w:ascii="Arial" w:hAnsi="Arial" w:cs="Arial"/>
          <w:sz w:val="22"/>
          <w:szCs w:val="22"/>
        </w:rPr>
        <w:t xml:space="preserve"> </w:t>
      </w:r>
      <w:r w:rsidR="0038056F">
        <w:rPr>
          <w:rFonts w:ascii="Arial" w:hAnsi="Arial" w:cs="Arial"/>
          <w:sz w:val="22"/>
          <w:szCs w:val="22"/>
        </w:rPr>
        <w:t>in the Sterrett Classroom</w:t>
      </w:r>
      <w:r w:rsidRPr="00777995">
        <w:rPr>
          <w:rFonts w:ascii="Arial" w:hAnsi="Arial" w:cs="Arial"/>
          <w:sz w:val="22"/>
          <w:szCs w:val="22"/>
        </w:rPr>
        <w:t>.  The purpose of this conference is to allow potential Offerors an opportunity to present questions and obtain clarification relative to any facet of this solicitation.</w:t>
      </w:r>
    </w:p>
    <w:p w14:paraId="2583202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275CB04"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lastRenderedPageBreak/>
        <w:t xml:space="preserve">While attendance at this conference </w:t>
      </w:r>
      <w:r w:rsidR="002134BB">
        <w:rPr>
          <w:rFonts w:ascii="Arial" w:hAnsi="Arial" w:cs="Arial"/>
          <w:sz w:val="22"/>
          <w:szCs w:val="22"/>
        </w:rPr>
        <w:t>shall</w:t>
      </w:r>
      <w:r w:rsidRPr="00777995">
        <w:rPr>
          <w:rFonts w:ascii="Arial" w:hAnsi="Arial" w:cs="Arial"/>
          <w:sz w:val="22"/>
          <w:szCs w:val="22"/>
        </w:rPr>
        <w:t xml:space="preserve"> not be a prerequisite to submitting a proposal, </w:t>
      </w:r>
      <w:r w:rsidR="002134BB">
        <w:rPr>
          <w:rFonts w:ascii="Arial" w:hAnsi="Arial" w:cs="Arial"/>
          <w:sz w:val="22"/>
          <w:szCs w:val="22"/>
        </w:rPr>
        <w:t>Offeror</w:t>
      </w:r>
      <w:r w:rsidRPr="00777995">
        <w:rPr>
          <w:rFonts w:ascii="Arial" w:hAnsi="Arial" w:cs="Arial"/>
          <w:sz w:val="22"/>
          <w:szCs w:val="22"/>
        </w:rPr>
        <w:t>s who intend to submit a proposal are encouraged to attend.</w:t>
      </w:r>
    </w:p>
    <w:p w14:paraId="6BFA3789"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316FDD" w14:textId="77777777" w:rsidR="00B23A4C" w:rsidRPr="0077799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Bring a copy of this solicitation with you.  Any changes resulting from this conference </w:t>
      </w:r>
      <w:r w:rsidR="002134BB">
        <w:rPr>
          <w:rFonts w:ascii="Arial" w:hAnsi="Arial" w:cs="Arial"/>
          <w:sz w:val="22"/>
          <w:szCs w:val="22"/>
        </w:rPr>
        <w:t>shall</w:t>
      </w:r>
      <w:r w:rsidRPr="00777995">
        <w:rPr>
          <w:rFonts w:ascii="Arial" w:hAnsi="Arial" w:cs="Arial"/>
          <w:sz w:val="22"/>
          <w:szCs w:val="22"/>
        </w:rPr>
        <w:t xml:space="preserve"> be issued in a written addendum to this solicitation.</w:t>
      </w:r>
    </w:p>
    <w:p w14:paraId="789D5D1B" w14:textId="77777777" w:rsidR="00C02B4C" w:rsidRPr="00777995" w:rsidRDefault="00C02B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809BD55" w14:textId="77777777" w:rsidR="00572DC3" w:rsidRPr="00777995" w:rsidRDefault="00C32E48" w:rsidP="00817272">
      <w:pPr>
        <w:ind w:left="720"/>
        <w:jc w:val="both"/>
        <w:rPr>
          <w:rFonts w:ascii="Arial" w:hAnsi="Arial" w:cs="Arial"/>
          <w:b/>
          <w:sz w:val="22"/>
          <w:szCs w:val="22"/>
        </w:rPr>
      </w:pPr>
      <w:r>
        <w:rPr>
          <w:rFonts w:ascii="Arial" w:hAnsi="Arial" w:cs="Arial"/>
          <w:b/>
          <w:sz w:val="22"/>
          <w:szCs w:val="22"/>
        </w:rPr>
        <w:t>Y</w:t>
      </w:r>
      <w:r w:rsidR="00572DC3" w:rsidRPr="00777995">
        <w:rPr>
          <w:rFonts w:ascii="Arial" w:hAnsi="Arial" w:cs="Arial"/>
          <w:b/>
          <w:sz w:val="22"/>
          <w:szCs w:val="22"/>
        </w:rPr>
        <w:t>ou</w:t>
      </w:r>
      <w:r>
        <w:rPr>
          <w:rFonts w:ascii="Arial" w:hAnsi="Arial" w:cs="Arial"/>
          <w:b/>
          <w:sz w:val="22"/>
          <w:szCs w:val="22"/>
        </w:rPr>
        <w:t xml:space="preserve"> </w:t>
      </w:r>
      <w:r w:rsidR="002134BB">
        <w:rPr>
          <w:rFonts w:ascii="Arial" w:hAnsi="Arial" w:cs="Arial"/>
          <w:b/>
          <w:sz w:val="22"/>
          <w:szCs w:val="22"/>
        </w:rPr>
        <w:t>shall</w:t>
      </w:r>
      <w:r w:rsidR="00572DC3" w:rsidRPr="00777995">
        <w:rPr>
          <w:rFonts w:ascii="Arial" w:hAnsi="Arial" w:cs="Arial"/>
          <w:b/>
          <w:sz w:val="22"/>
          <w:szCs w:val="22"/>
        </w:rPr>
        <w:t xml:space="preserve"> obtain a</w:t>
      </w:r>
      <w:r w:rsidR="007C0006" w:rsidRPr="00777995">
        <w:rPr>
          <w:rFonts w:ascii="Arial" w:hAnsi="Arial" w:cs="Arial"/>
          <w:b/>
          <w:sz w:val="22"/>
          <w:szCs w:val="22"/>
        </w:rPr>
        <w:t xml:space="preserve"> Virginia Tech</w:t>
      </w:r>
      <w:r w:rsidR="00572DC3" w:rsidRPr="00777995">
        <w:rPr>
          <w:rFonts w:ascii="Arial" w:hAnsi="Arial" w:cs="Arial"/>
          <w:b/>
          <w:sz w:val="22"/>
          <w:szCs w:val="22"/>
        </w:rPr>
        <w:t xml:space="preserve"> parking permit for display on your vehicle prior to attending the conference.  Parking permits are available from the </w:t>
      </w:r>
      <w:r w:rsidR="007C0006" w:rsidRPr="00777995">
        <w:rPr>
          <w:rFonts w:ascii="Arial" w:hAnsi="Arial" w:cs="Arial"/>
          <w:b/>
          <w:sz w:val="22"/>
          <w:szCs w:val="22"/>
        </w:rPr>
        <w:t xml:space="preserve">Virginia Tech </w:t>
      </w:r>
      <w:r w:rsidR="00572DC3" w:rsidRPr="00777995">
        <w:rPr>
          <w:rFonts w:ascii="Arial" w:hAnsi="Arial" w:cs="Arial"/>
          <w:b/>
          <w:sz w:val="22"/>
          <w:szCs w:val="22"/>
        </w:rPr>
        <w:t xml:space="preserve">Parking </w:t>
      </w:r>
      <w:r w:rsidR="00162E84" w:rsidRPr="00777995">
        <w:rPr>
          <w:rFonts w:ascii="Arial" w:hAnsi="Arial" w:cs="Arial"/>
          <w:b/>
          <w:sz w:val="22"/>
          <w:szCs w:val="22"/>
        </w:rPr>
        <w:t>Services Department located at 605</w:t>
      </w:r>
      <w:r w:rsidR="00572DC3" w:rsidRPr="00777995">
        <w:rPr>
          <w:rFonts w:ascii="Arial" w:hAnsi="Arial" w:cs="Arial"/>
          <w:b/>
          <w:sz w:val="22"/>
          <w:szCs w:val="22"/>
        </w:rPr>
        <w:t xml:space="preserve"> </w:t>
      </w:r>
      <w:r w:rsidR="001B2D03" w:rsidRPr="00777995">
        <w:rPr>
          <w:rFonts w:ascii="Arial" w:hAnsi="Arial" w:cs="Arial"/>
          <w:b/>
          <w:sz w:val="22"/>
          <w:szCs w:val="22"/>
        </w:rPr>
        <w:t>Research</w:t>
      </w:r>
      <w:r w:rsidR="00572DC3" w:rsidRPr="00777995">
        <w:rPr>
          <w:rFonts w:ascii="Arial" w:hAnsi="Arial" w:cs="Arial"/>
          <w:b/>
          <w:sz w:val="22"/>
          <w:szCs w:val="22"/>
        </w:rPr>
        <w:t xml:space="preserve"> Center Drive, phone: (540) 231-3200, e-mail: </w:t>
      </w:r>
      <w:hyperlink r:id="rId20" w:history="1">
        <w:r w:rsidR="00572DC3" w:rsidRPr="00777995">
          <w:rPr>
            <w:rStyle w:val="Hyperlink"/>
            <w:rFonts w:ascii="Arial" w:hAnsi="Arial" w:cs="Arial"/>
            <w:b/>
            <w:sz w:val="22"/>
            <w:szCs w:val="22"/>
          </w:rPr>
          <w:t>parking@vt.edu</w:t>
        </w:r>
      </w:hyperlink>
      <w:r w:rsidR="00572DC3" w:rsidRPr="00777995">
        <w:rPr>
          <w:rFonts w:ascii="Arial" w:hAnsi="Arial" w:cs="Arial"/>
          <w:b/>
          <w:sz w:val="22"/>
          <w:szCs w:val="22"/>
        </w:rPr>
        <w:t xml:space="preserve">. </w:t>
      </w:r>
    </w:p>
    <w:p w14:paraId="38B14EB4"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252DA8" w14:textId="77777777"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t>X.</w:t>
      </w:r>
      <w:r w:rsidRPr="00563330">
        <w:rPr>
          <w:rFonts w:ascii="Arial" w:hAnsi="Arial" w:cs="Arial"/>
          <w:sz w:val="22"/>
          <w:szCs w:val="22"/>
        </w:rPr>
        <w:tab/>
      </w:r>
      <w:r w:rsidRPr="00563330">
        <w:rPr>
          <w:rFonts w:ascii="Arial" w:hAnsi="Arial" w:cs="Arial"/>
          <w:sz w:val="22"/>
          <w:szCs w:val="22"/>
          <w:u w:val="single"/>
        </w:rPr>
        <w:t>INQUIRIES</w:t>
      </w:r>
      <w:r w:rsidR="001A7BE7">
        <w:rPr>
          <w:rFonts w:ascii="Arial" w:hAnsi="Arial" w:cs="Arial"/>
          <w:sz w:val="22"/>
          <w:szCs w:val="22"/>
        </w:rPr>
        <w:t>:</w:t>
      </w:r>
    </w:p>
    <w:p w14:paraId="7E552679" w14:textId="77777777" w:rsidR="00777995" w:rsidRPr="00563330" w:rsidRDefault="00777995" w:rsidP="00817272">
      <w:pPr>
        <w:ind w:left="720" w:hanging="720"/>
        <w:jc w:val="both"/>
        <w:rPr>
          <w:rFonts w:ascii="Arial" w:hAnsi="Arial" w:cs="Arial"/>
          <w:sz w:val="22"/>
          <w:szCs w:val="22"/>
        </w:rPr>
      </w:pPr>
    </w:p>
    <w:p w14:paraId="23B1E2C0" w14:textId="039AE702" w:rsidR="00B609B1" w:rsidRPr="004850EB" w:rsidRDefault="00777995" w:rsidP="00817272">
      <w:pPr>
        <w:ind w:left="720" w:hanging="720"/>
        <w:jc w:val="both"/>
        <w:rPr>
          <w:rFonts w:ascii="Arial" w:hAnsi="Arial" w:cs="Arial"/>
          <w:sz w:val="22"/>
          <w:szCs w:val="22"/>
        </w:rPr>
      </w:pPr>
      <w:r w:rsidRPr="004850EB">
        <w:rPr>
          <w:rFonts w:ascii="Arial" w:hAnsi="Arial" w:cs="Arial"/>
          <w:sz w:val="22"/>
          <w:szCs w:val="22"/>
        </w:rPr>
        <w:tab/>
      </w:r>
      <w:r w:rsidR="00B609B1" w:rsidRPr="004850EB">
        <w:rPr>
          <w:rFonts w:ascii="Arial" w:hAnsi="Arial" w:cs="Arial"/>
          <w:sz w:val="22"/>
          <w:szCs w:val="22"/>
        </w:rPr>
        <w:t>All inquiries concerning this solicitation should be submitted in writing via email</w:t>
      </w:r>
      <w:r w:rsidR="00B235B2">
        <w:rPr>
          <w:rFonts w:ascii="Arial" w:hAnsi="Arial" w:cs="Arial"/>
          <w:sz w:val="22"/>
          <w:szCs w:val="22"/>
        </w:rPr>
        <w:t xml:space="preserve"> to</w:t>
      </w:r>
      <w:r w:rsidR="00351181">
        <w:rPr>
          <w:rFonts w:ascii="Arial" w:hAnsi="Arial" w:cs="Arial"/>
          <w:sz w:val="22"/>
          <w:szCs w:val="22"/>
        </w:rPr>
        <w:t xml:space="preserve"> </w:t>
      </w:r>
      <w:r w:rsidR="00AA19AE">
        <w:rPr>
          <w:rFonts w:ascii="Arial" w:hAnsi="Arial" w:cs="Arial"/>
          <w:sz w:val="22"/>
          <w:szCs w:val="22"/>
        </w:rPr>
        <w:t>nagelr@vt.edu</w:t>
      </w:r>
      <w:r w:rsidR="00B609B1" w:rsidRPr="004850EB">
        <w:rPr>
          <w:rFonts w:ascii="Arial" w:hAnsi="Arial" w:cs="Arial"/>
          <w:sz w:val="22"/>
          <w:szCs w:val="22"/>
        </w:rPr>
        <w:t>,</w:t>
      </w:r>
      <w:r w:rsidR="00B235B2">
        <w:rPr>
          <w:rFonts w:ascii="Arial" w:hAnsi="Arial" w:cs="Arial"/>
          <w:sz w:val="22"/>
          <w:szCs w:val="22"/>
        </w:rPr>
        <w:t xml:space="preserve"> contracting officer, </w:t>
      </w:r>
      <w:r w:rsidR="00B609B1" w:rsidRPr="004850EB">
        <w:rPr>
          <w:rFonts w:ascii="Arial" w:hAnsi="Arial" w:cs="Arial"/>
          <w:sz w:val="22"/>
          <w:szCs w:val="22"/>
        </w:rPr>
        <w:t>citing the particular</w:t>
      </w:r>
      <w:r w:rsidR="00352B52" w:rsidRPr="004850EB">
        <w:rPr>
          <w:rFonts w:ascii="Arial" w:hAnsi="Arial" w:cs="Arial"/>
          <w:sz w:val="22"/>
          <w:szCs w:val="22"/>
        </w:rPr>
        <w:t xml:space="preserve"> </w:t>
      </w:r>
      <w:r w:rsidR="00B609B1" w:rsidRPr="004850EB">
        <w:rPr>
          <w:rFonts w:ascii="Arial" w:hAnsi="Arial" w:cs="Arial"/>
          <w:sz w:val="22"/>
          <w:szCs w:val="22"/>
        </w:rPr>
        <w:t xml:space="preserve">RFP section and paragraph number.  All inquiries </w:t>
      </w:r>
      <w:r w:rsidR="002134BB">
        <w:rPr>
          <w:rFonts w:ascii="Arial" w:hAnsi="Arial" w:cs="Arial"/>
          <w:sz w:val="22"/>
          <w:szCs w:val="22"/>
        </w:rPr>
        <w:t>shall</w:t>
      </w:r>
      <w:r w:rsidR="00B609B1" w:rsidRPr="004850EB">
        <w:rPr>
          <w:rFonts w:ascii="Arial" w:hAnsi="Arial" w:cs="Arial"/>
          <w:sz w:val="22"/>
          <w:szCs w:val="22"/>
        </w:rPr>
        <w:t xml:space="preserve"> be answered in the form of an addendum.  Inquiries </w:t>
      </w:r>
      <w:r w:rsidR="002134BB">
        <w:rPr>
          <w:rFonts w:ascii="Arial" w:hAnsi="Arial" w:cs="Arial"/>
          <w:sz w:val="22"/>
          <w:szCs w:val="22"/>
        </w:rPr>
        <w:t>shall</w:t>
      </w:r>
      <w:r w:rsidR="00B609B1" w:rsidRPr="004850EB">
        <w:rPr>
          <w:rFonts w:ascii="Arial" w:hAnsi="Arial" w:cs="Arial"/>
          <w:sz w:val="22"/>
          <w:szCs w:val="22"/>
        </w:rPr>
        <w:t xml:space="preserve"> be submitted by </w:t>
      </w:r>
      <w:r w:rsidR="00144098" w:rsidRPr="00144098">
        <w:rPr>
          <w:rFonts w:ascii="Arial" w:hAnsi="Arial" w:cs="Arial"/>
          <w:sz w:val="22"/>
          <w:szCs w:val="22"/>
        </w:rPr>
        <w:t>12:00pm</w:t>
      </w:r>
      <w:r w:rsidR="00B609B1" w:rsidRPr="00144098">
        <w:rPr>
          <w:rFonts w:ascii="Arial" w:hAnsi="Arial" w:cs="Arial"/>
          <w:sz w:val="22"/>
          <w:szCs w:val="22"/>
        </w:rPr>
        <w:t xml:space="preserve"> </w:t>
      </w:r>
      <w:r w:rsidR="00B609B1" w:rsidRPr="004850EB">
        <w:rPr>
          <w:rFonts w:ascii="Arial" w:hAnsi="Arial" w:cs="Arial"/>
          <w:sz w:val="22"/>
          <w:szCs w:val="22"/>
        </w:rPr>
        <w:t xml:space="preserve">on </w:t>
      </w:r>
      <w:r w:rsidR="00144098">
        <w:rPr>
          <w:rFonts w:ascii="Arial" w:hAnsi="Arial" w:cs="Arial"/>
          <w:sz w:val="22"/>
          <w:szCs w:val="22"/>
        </w:rPr>
        <w:t>October 29, 201</w:t>
      </w:r>
      <w:r w:rsidR="00144098" w:rsidRPr="00144098">
        <w:rPr>
          <w:rFonts w:ascii="Arial" w:hAnsi="Arial" w:cs="Arial"/>
          <w:sz w:val="22"/>
          <w:szCs w:val="22"/>
        </w:rPr>
        <w:t>8</w:t>
      </w:r>
      <w:r w:rsidR="00B609B1" w:rsidRPr="00144098">
        <w:rPr>
          <w:rFonts w:ascii="Arial" w:hAnsi="Arial" w:cs="Arial"/>
          <w:sz w:val="22"/>
          <w:szCs w:val="22"/>
        </w:rPr>
        <w:t>.</w:t>
      </w:r>
      <w:r w:rsidR="00B609B1" w:rsidRPr="004850EB">
        <w:rPr>
          <w:rFonts w:ascii="Arial" w:hAnsi="Arial" w:cs="Arial"/>
          <w:sz w:val="22"/>
          <w:szCs w:val="22"/>
        </w:rPr>
        <w:t xml:space="preserve">  Inquiries </w:t>
      </w:r>
      <w:r w:rsidR="002134BB">
        <w:rPr>
          <w:rFonts w:ascii="Arial" w:hAnsi="Arial" w:cs="Arial"/>
          <w:sz w:val="22"/>
          <w:szCs w:val="22"/>
        </w:rPr>
        <w:t>shall</w:t>
      </w:r>
      <w:r w:rsidR="00B609B1" w:rsidRPr="004850EB">
        <w:rPr>
          <w:rFonts w:ascii="Arial" w:hAnsi="Arial" w:cs="Arial"/>
          <w:sz w:val="22"/>
          <w:szCs w:val="22"/>
        </w:rPr>
        <w:t xml:space="preserve"> be submitted to the </w:t>
      </w:r>
      <w:r w:rsidR="007851F7" w:rsidRPr="004850EB">
        <w:rPr>
          <w:rFonts w:ascii="Arial" w:hAnsi="Arial" w:cs="Arial"/>
          <w:sz w:val="22"/>
          <w:szCs w:val="22"/>
        </w:rPr>
        <w:t>p</w:t>
      </w:r>
      <w:r w:rsidR="00B609B1" w:rsidRPr="004850EB">
        <w:rPr>
          <w:rFonts w:ascii="Arial" w:hAnsi="Arial" w:cs="Arial"/>
          <w:sz w:val="22"/>
          <w:szCs w:val="22"/>
        </w:rPr>
        <w:t xml:space="preserve">rocurement officer identified in this solicitation. </w:t>
      </w:r>
    </w:p>
    <w:p w14:paraId="7A549DB6"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1B3357A4"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1BB5E04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2B6907DD" w14:textId="77777777"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21"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775F727D" w14:textId="77777777"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23B81102" w14:textId="77777777" w:rsidR="008F1CAC" w:rsidRPr="00090C72"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090C72">
        <w:rPr>
          <w:rFonts w:ascii="Arial" w:hAnsi="Arial" w:cs="Arial"/>
          <w:sz w:val="22"/>
          <w:szCs w:val="22"/>
        </w:rPr>
        <w:t>Virginia Polytechnic Institute and State University</w:t>
      </w:r>
      <w:r w:rsidR="00563330" w:rsidRPr="00090C72">
        <w:rPr>
          <w:rFonts w:ascii="Arial" w:hAnsi="Arial" w:cs="Arial"/>
          <w:sz w:val="22"/>
          <w:szCs w:val="22"/>
        </w:rPr>
        <w:t xml:space="preserve"> (Virginia Tech)</w:t>
      </w:r>
    </w:p>
    <w:p w14:paraId="67714D45" w14:textId="77777777" w:rsidR="00583596" w:rsidRPr="00090C72"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090C72">
        <w:rPr>
          <w:rFonts w:ascii="Arial" w:hAnsi="Arial" w:cs="Arial"/>
          <w:sz w:val="22"/>
          <w:szCs w:val="22"/>
        </w:rPr>
        <w:fldChar w:fldCharType="begin">
          <w:ffData>
            <w:name w:val="Text41"/>
            <w:enabled/>
            <w:calcOnExit w:val="0"/>
            <w:textInput/>
          </w:ffData>
        </w:fldChar>
      </w:r>
      <w:bookmarkStart w:id="2" w:name="Text41"/>
      <w:r w:rsidR="00583596" w:rsidRPr="00090C72">
        <w:rPr>
          <w:rFonts w:ascii="Arial" w:hAnsi="Arial" w:cs="Arial"/>
          <w:sz w:val="22"/>
          <w:szCs w:val="22"/>
        </w:rPr>
        <w:instrText xml:space="preserve"> FORMTEXT </w:instrText>
      </w:r>
      <w:r w:rsidRPr="00090C72">
        <w:rPr>
          <w:rFonts w:ascii="Arial" w:hAnsi="Arial" w:cs="Arial"/>
          <w:sz w:val="22"/>
          <w:szCs w:val="22"/>
        </w:rPr>
      </w:r>
      <w:r w:rsidRPr="00090C72">
        <w:rPr>
          <w:rFonts w:ascii="Arial" w:hAnsi="Arial" w:cs="Arial"/>
          <w:sz w:val="22"/>
          <w:szCs w:val="22"/>
        </w:rPr>
        <w:fldChar w:fldCharType="separate"/>
      </w:r>
      <w:r w:rsidR="00583596" w:rsidRPr="00090C72">
        <w:rPr>
          <w:rFonts w:ascii="Arial" w:hAnsi="Arial" w:cs="Arial"/>
          <w:noProof/>
          <w:sz w:val="22"/>
          <w:szCs w:val="22"/>
        </w:rPr>
        <w:t>Account</w:t>
      </w:r>
      <w:r w:rsidR="00E9686C" w:rsidRPr="00090C72">
        <w:rPr>
          <w:rFonts w:ascii="Arial" w:hAnsi="Arial" w:cs="Arial"/>
          <w:noProof/>
          <w:sz w:val="22"/>
          <w:szCs w:val="22"/>
        </w:rPr>
        <w:t>s</w:t>
      </w:r>
      <w:r w:rsidR="00583596" w:rsidRPr="00090C72">
        <w:rPr>
          <w:rFonts w:ascii="Arial" w:hAnsi="Arial" w:cs="Arial"/>
          <w:noProof/>
          <w:sz w:val="22"/>
          <w:szCs w:val="22"/>
        </w:rPr>
        <w:t xml:space="preserve"> Payable</w:t>
      </w:r>
      <w:r w:rsidRPr="00090C72">
        <w:rPr>
          <w:rFonts w:ascii="Arial" w:hAnsi="Arial" w:cs="Arial"/>
          <w:sz w:val="22"/>
          <w:szCs w:val="22"/>
        </w:rPr>
        <w:fldChar w:fldCharType="end"/>
      </w:r>
      <w:bookmarkEnd w:id="2"/>
    </w:p>
    <w:p w14:paraId="00AE3E37" w14:textId="77777777" w:rsidR="00583596" w:rsidRPr="00090C72"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090C72">
        <w:rPr>
          <w:rFonts w:ascii="Arial" w:hAnsi="Arial" w:cs="Arial"/>
          <w:sz w:val="22"/>
          <w:szCs w:val="22"/>
        </w:rPr>
        <w:t xml:space="preserve">North End Center, </w:t>
      </w:r>
      <w:r w:rsidR="00F2786D" w:rsidRPr="00090C72">
        <w:rPr>
          <w:rFonts w:ascii="Arial" w:hAnsi="Arial" w:cs="Arial"/>
          <w:sz w:val="22"/>
          <w:szCs w:val="22"/>
        </w:rPr>
        <w:t>S</w:t>
      </w:r>
      <w:r w:rsidRPr="00090C72">
        <w:rPr>
          <w:rFonts w:ascii="Arial" w:hAnsi="Arial" w:cs="Arial"/>
          <w:sz w:val="22"/>
          <w:szCs w:val="22"/>
        </w:rPr>
        <w:t>ui</w:t>
      </w:r>
      <w:r w:rsidR="00563330" w:rsidRPr="00090C72">
        <w:rPr>
          <w:rFonts w:ascii="Arial" w:hAnsi="Arial" w:cs="Arial"/>
          <w:sz w:val="22"/>
          <w:szCs w:val="22"/>
        </w:rPr>
        <w:t>te 3300</w:t>
      </w:r>
    </w:p>
    <w:p w14:paraId="379577E8" w14:textId="77777777" w:rsidR="00F2786D" w:rsidRPr="00090C72"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090C72">
        <w:rPr>
          <w:rFonts w:ascii="Arial" w:hAnsi="Arial" w:cs="Arial"/>
          <w:sz w:val="22"/>
          <w:szCs w:val="22"/>
        </w:rPr>
        <w:t>300 Turner Street NW</w:t>
      </w:r>
    </w:p>
    <w:p w14:paraId="7C25D466"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090C72">
        <w:rPr>
          <w:rFonts w:ascii="Arial" w:hAnsi="Arial" w:cs="Arial"/>
          <w:sz w:val="22"/>
          <w:szCs w:val="22"/>
        </w:rPr>
        <w:t>Blacksburg, Virginia</w:t>
      </w:r>
      <w:r w:rsidR="00583596" w:rsidRPr="00090C72">
        <w:rPr>
          <w:rFonts w:ascii="Arial" w:hAnsi="Arial" w:cs="Arial"/>
          <w:sz w:val="22"/>
          <w:szCs w:val="22"/>
        </w:rPr>
        <w:t xml:space="preserve">  24061</w:t>
      </w:r>
    </w:p>
    <w:p w14:paraId="52523F8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85CA651"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Pr="00777995">
        <w:rPr>
          <w:rFonts w:ascii="Arial" w:hAnsi="Arial" w:cs="Arial"/>
          <w:sz w:val="22"/>
          <w:szCs w:val="22"/>
        </w:rPr>
        <w:t>I.</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55653DB4"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27FCF8C9" w14:textId="77777777" w:rsidR="00EA3937" w:rsidRPr="004952AF" w:rsidRDefault="00EA3937" w:rsidP="00817272">
      <w:pPr>
        <w:tabs>
          <w:tab w:val="left" w:pos="720"/>
          <w:tab w:val="left" w:pos="1080"/>
          <w:tab w:val="left" w:pos="1440"/>
          <w:tab w:val="left" w:pos="1800"/>
          <w:tab w:val="left" w:pos="2160"/>
          <w:tab w:val="left" w:pos="2520"/>
        </w:tabs>
        <w:ind w:left="720"/>
        <w:jc w:val="both"/>
        <w:rPr>
          <w:rFonts w:ascii="Arial" w:hAnsi="Arial" w:cs="Arial"/>
          <w:color w:val="FF0000"/>
          <w:sz w:val="22"/>
          <w:szCs w:val="22"/>
        </w:rPr>
      </w:pPr>
      <w:r w:rsidRPr="004850EB">
        <w:rPr>
          <w:rFonts w:ascii="Arial" w:hAnsi="Arial" w:cs="Arial"/>
          <w:sz w:val="22"/>
          <w:szCs w:val="22"/>
        </w:rPr>
        <w:t xml:space="preserve">Virginia Tech </w:t>
      </w:r>
      <w:r w:rsidR="002134BB">
        <w:rPr>
          <w:rFonts w:ascii="Arial" w:hAnsi="Arial" w:cs="Arial"/>
          <w:sz w:val="22"/>
          <w:szCs w:val="22"/>
        </w:rPr>
        <w:t>shall</w:t>
      </w:r>
      <w:r w:rsidRPr="004850EB">
        <w:rPr>
          <w:rFonts w:ascii="Arial" w:hAnsi="Arial" w:cs="Arial"/>
          <w:sz w:val="22"/>
          <w:szCs w:val="22"/>
        </w:rPr>
        <w:t xml:space="preserve"> authorize payment to the </w:t>
      </w:r>
      <w:r w:rsidR="002134BB">
        <w:rPr>
          <w:rFonts w:ascii="Arial" w:hAnsi="Arial" w:cs="Arial"/>
          <w:sz w:val="22"/>
          <w:szCs w:val="22"/>
        </w:rPr>
        <w:t>Contractor</w:t>
      </w:r>
      <w:r w:rsidRPr="004850EB">
        <w:rPr>
          <w:rFonts w:ascii="Arial" w:hAnsi="Arial" w:cs="Arial"/>
          <w:sz w:val="22"/>
          <w:szCs w:val="22"/>
        </w:rPr>
        <w:t xml:space="preserve"> as negotiated in any resulting contract from</w:t>
      </w:r>
      <w:r w:rsidRPr="00777995">
        <w:rPr>
          <w:rFonts w:ascii="Arial" w:hAnsi="Arial" w:cs="Arial"/>
          <w:sz w:val="22"/>
          <w:szCs w:val="22"/>
        </w:rPr>
        <w:t xml:space="preserve"> the aforementioned Request for Proposal.</w:t>
      </w:r>
      <w:r w:rsidR="004952AF">
        <w:rPr>
          <w:rFonts w:ascii="Arial" w:hAnsi="Arial" w:cs="Arial"/>
          <w:sz w:val="22"/>
          <w:szCs w:val="22"/>
        </w:rPr>
        <w:t xml:space="preserve"> </w:t>
      </w:r>
    </w:p>
    <w:p w14:paraId="2EE0FB0E" w14:textId="77777777"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080C1F3B" w14:textId="77777777" w:rsidR="00EA3937"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0831AF" w:rsidRPr="00777995">
        <w:rPr>
          <w:rFonts w:ascii="Arial" w:hAnsi="Arial" w:cs="Arial"/>
          <w:sz w:val="22"/>
          <w:szCs w:val="22"/>
        </w:rPr>
        <w:t xml:space="preserve"> </w:t>
      </w:r>
      <w:hyperlink r:id="rId22" w:history="1">
        <w:r w:rsidR="008C56B7" w:rsidRPr="00146324">
          <w:rPr>
            <w:rStyle w:val="Hyperlink"/>
            <w:rFonts w:ascii="Arial" w:hAnsi="Arial" w:cs="Arial"/>
            <w:sz w:val="22"/>
          </w:rPr>
          <w:t>http://www.procurement.vt.edu/vendor/wellsone.html</w:t>
        </w:r>
      </w:hyperlink>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B90459" w:rsidRPr="00777995">
        <w:rPr>
          <w:rFonts w:ascii="Arial" w:hAnsi="Arial" w:cs="Arial"/>
          <w:sz w:val="22"/>
          <w:szCs w:val="22"/>
        </w:rPr>
        <w:t xml:space="preserve">identified in the RFP. </w:t>
      </w:r>
    </w:p>
    <w:p w14:paraId="5416D76D" w14:textId="77777777" w:rsidR="00C43861" w:rsidRPr="00777995" w:rsidRDefault="00C43861" w:rsidP="00C43861">
      <w:pPr>
        <w:ind w:left="720"/>
        <w:jc w:val="both"/>
        <w:rPr>
          <w:rFonts w:ascii="Arial" w:hAnsi="Arial" w:cs="Arial"/>
          <w:sz w:val="22"/>
          <w:szCs w:val="22"/>
        </w:rPr>
      </w:pPr>
    </w:p>
    <w:p w14:paraId="0B5344E5" w14:textId="77777777"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7851F7">
        <w:rPr>
          <w:rFonts w:ascii="Arial" w:hAnsi="Arial" w:cs="Arial"/>
          <w:sz w:val="22"/>
          <w:szCs w:val="22"/>
        </w:rPr>
        <w:t>II</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1486C5EF" w14:textId="77777777" w:rsidR="00D437CD" w:rsidRPr="00777995" w:rsidRDefault="00D437CD" w:rsidP="00817272">
      <w:pPr>
        <w:ind w:left="720" w:hanging="720"/>
        <w:jc w:val="both"/>
        <w:rPr>
          <w:rFonts w:ascii="Arial" w:hAnsi="Arial" w:cs="Arial"/>
          <w:sz w:val="22"/>
          <w:szCs w:val="22"/>
        </w:rPr>
      </w:pPr>
    </w:p>
    <w:p w14:paraId="116412E8" w14:textId="77777777"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23"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 xml:space="preserve">Since a paper copy of the addendum </w:t>
      </w:r>
      <w:r w:rsidR="002134BB">
        <w:rPr>
          <w:rFonts w:ascii="Arial" w:hAnsi="Arial" w:cs="Arial"/>
          <w:sz w:val="22"/>
          <w:szCs w:val="22"/>
        </w:rPr>
        <w:t>shall</w:t>
      </w:r>
      <w:r w:rsidRPr="00777995">
        <w:rPr>
          <w:rFonts w:ascii="Arial" w:hAnsi="Arial" w:cs="Arial"/>
          <w:sz w:val="22"/>
          <w:szCs w:val="22"/>
        </w:rPr>
        <w:t xml:space="preserve"> not be mailed to you, we encourage you to check the web site regularly.</w:t>
      </w:r>
    </w:p>
    <w:p w14:paraId="473600C8"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DC8E2D4" w14:textId="77777777"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4C2D37">
        <w:rPr>
          <w:rFonts w:ascii="Arial" w:hAnsi="Arial" w:cs="Arial"/>
          <w:sz w:val="22"/>
          <w:szCs w:val="22"/>
        </w:rPr>
        <w:t>I</w:t>
      </w:r>
      <w:r w:rsidRPr="00777995">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EB2C79E" w14:textId="77777777" w:rsidR="00AF7B70" w:rsidRPr="00777995" w:rsidRDefault="00AF7B70" w:rsidP="00817272">
      <w:pPr>
        <w:jc w:val="both"/>
        <w:rPr>
          <w:rFonts w:ascii="Arial" w:hAnsi="Arial" w:cs="Arial"/>
          <w:sz w:val="22"/>
          <w:szCs w:val="22"/>
        </w:rPr>
      </w:pPr>
    </w:p>
    <w:p w14:paraId="4BA0C1C1" w14:textId="77777777"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t>
      </w:r>
      <w:r w:rsidR="002134BB">
        <w:rPr>
          <w:rFonts w:ascii="Arial" w:hAnsi="Arial" w:cs="Arial"/>
          <w:sz w:val="22"/>
          <w:szCs w:val="22"/>
        </w:rPr>
        <w:t>shall</w:t>
      </w:r>
      <w:r w:rsidRPr="00777995">
        <w:rPr>
          <w:rFonts w:ascii="Arial" w:hAnsi="Arial" w:cs="Arial"/>
          <w:sz w:val="22"/>
          <w:szCs w:val="22"/>
        </w:rPr>
        <w:t xml:space="preserve">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7135DC48" w14:textId="77777777" w:rsidR="003478B1" w:rsidRPr="00777995" w:rsidRDefault="003478B1" w:rsidP="00817272">
      <w:pPr>
        <w:ind w:left="720"/>
        <w:jc w:val="both"/>
        <w:rPr>
          <w:rFonts w:ascii="Arial" w:hAnsi="Arial" w:cs="Arial"/>
          <w:sz w:val="22"/>
          <w:szCs w:val="22"/>
        </w:rPr>
      </w:pPr>
    </w:p>
    <w:p w14:paraId="3A50A7D3" w14:textId="77777777"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43431242" w14:textId="77777777" w:rsidR="00074F3B" w:rsidRPr="00777995" w:rsidRDefault="00074F3B" w:rsidP="00817272">
      <w:pPr>
        <w:ind w:left="720" w:hanging="720"/>
        <w:jc w:val="both"/>
        <w:rPr>
          <w:rFonts w:ascii="Arial" w:hAnsi="Arial" w:cs="Arial"/>
          <w:sz w:val="22"/>
          <w:szCs w:val="22"/>
          <w:u w:val="single"/>
        </w:rPr>
      </w:pPr>
    </w:p>
    <w:p w14:paraId="7F204830" w14:textId="77777777" w:rsidR="003478B1" w:rsidRPr="00777995" w:rsidRDefault="00090BC6" w:rsidP="00817272">
      <w:pPr>
        <w:ind w:left="720"/>
        <w:jc w:val="both"/>
        <w:rPr>
          <w:rFonts w:ascii="Arial" w:hAnsi="Arial" w:cs="Arial"/>
          <w:sz w:val="22"/>
          <w:szCs w:val="22"/>
        </w:rPr>
      </w:pPr>
      <w:r>
        <w:rPr>
          <w:rFonts w:ascii="Arial" w:hAnsi="Arial" w:cs="Arial"/>
          <w:sz w:val="22"/>
          <w:szCs w:val="22"/>
        </w:rPr>
        <w:t xml:space="preserve">The </w:t>
      </w:r>
      <w:r w:rsidRPr="00FC3E7C">
        <w:rPr>
          <w:rFonts w:ascii="Arial" w:hAnsi="Arial" w:cs="Arial"/>
          <w:sz w:val="22"/>
          <w:szCs w:val="22"/>
        </w:rPr>
        <w:t>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147E4DF4" w14:textId="77777777" w:rsidR="00E60E0D" w:rsidRDefault="00E60E0D" w:rsidP="00817272">
      <w:pPr>
        <w:ind w:left="720"/>
        <w:jc w:val="both"/>
        <w:rPr>
          <w:rFonts w:ascii="Arial" w:hAnsi="Arial" w:cs="Arial"/>
          <w:sz w:val="22"/>
          <w:szCs w:val="22"/>
        </w:rPr>
      </w:pPr>
    </w:p>
    <w:p w14:paraId="4C814E80" w14:textId="77777777" w:rsidR="004850EB" w:rsidRPr="00777995" w:rsidRDefault="004850EB" w:rsidP="00817272">
      <w:pPr>
        <w:ind w:left="720"/>
        <w:jc w:val="both"/>
        <w:rPr>
          <w:rFonts w:ascii="Arial" w:hAnsi="Arial" w:cs="Arial"/>
          <w:sz w:val="22"/>
          <w:szCs w:val="22"/>
        </w:rPr>
      </w:pPr>
    </w:p>
    <w:p w14:paraId="17AD5B92" w14:textId="77777777"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B609B1" w:rsidRPr="00777995">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709EA60F"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11558C3B" w14:textId="78EA3E3C"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This solicitation and any resulting contract/purchase order shall be governed by the attached </w:t>
      </w:r>
      <w:r w:rsidR="00D40AF0">
        <w:rPr>
          <w:rFonts w:ascii="Arial" w:hAnsi="Arial" w:cs="Arial"/>
          <w:sz w:val="22"/>
          <w:szCs w:val="22"/>
        </w:rPr>
        <w:t xml:space="preserve">Virginia Tech Procurement </w:t>
      </w:r>
      <w:r w:rsidRPr="00777995">
        <w:rPr>
          <w:rFonts w:ascii="Arial" w:hAnsi="Arial" w:cs="Arial"/>
          <w:sz w:val="22"/>
          <w:szCs w:val="22"/>
        </w:rPr>
        <w:t>terms and conditions</w:t>
      </w:r>
      <w:r w:rsidR="00D40AF0">
        <w:rPr>
          <w:rFonts w:ascii="Arial" w:hAnsi="Arial" w:cs="Arial"/>
          <w:sz w:val="22"/>
          <w:szCs w:val="22"/>
        </w:rPr>
        <w:t xml:space="preserve"> (Attachment A) and Virginia Tech Facilities special terms and conditions (Attachment D)</w:t>
      </w:r>
      <w:r w:rsidR="009E1FD0" w:rsidRPr="008D06AF">
        <w:rPr>
          <w:rFonts w:ascii="Arial" w:hAnsi="Arial" w:cs="Arial"/>
          <w:sz w:val="22"/>
          <w:szCs w:val="22"/>
        </w:rPr>
        <w:t>.</w:t>
      </w:r>
    </w:p>
    <w:p w14:paraId="19F173CD" w14:textId="77777777"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EF43412" w14:textId="77777777" w:rsidR="004C2D37" w:rsidRPr="004C2D37" w:rsidRDefault="004C2D37" w:rsidP="004C2D37">
      <w:pPr>
        <w:jc w:val="both"/>
        <w:outlineLvl w:val="0"/>
        <w:rPr>
          <w:rFonts w:ascii="Arial" w:hAnsi="Arial" w:cs="Arial"/>
          <w:i/>
          <w:color w:val="FF0000"/>
          <w:sz w:val="22"/>
          <w:szCs w:val="22"/>
        </w:rPr>
      </w:pPr>
      <w:r w:rsidRPr="00777995">
        <w:rPr>
          <w:rFonts w:ascii="Arial" w:hAnsi="Arial" w:cs="Arial"/>
          <w:sz w:val="22"/>
          <w:szCs w:val="22"/>
        </w:rPr>
        <w:t>X</w:t>
      </w:r>
      <w:r>
        <w:rPr>
          <w:rFonts w:ascii="Arial" w:hAnsi="Arial" w:cs="Arial"/>
          <w:sz w:val="22"/>
          <w:szCs w:val="22"/>
        </w:rPr>
        <w:t>VII</w:t>
      </w:r>
      <w:r w:rsidRPr="00777995">
        <w:rPr>
          <w:rFonts w:ascii="Arial" w:hAnsi="Arial" w:cs="Arial"/>
          <w:sz w:val="22"/>
          <w:szCs w:val="22"/>
        </w:rPr>
        <w:t>.</w:t>
      </w:r>
      <w:r w:rsidRPr="00777995">
        <w:rPr>
          <w:rFonts w:ascii="Arial" w:hAnsi="Arial" w:cs="Arial"/>
          <w:sz w:val="22"/>
          <w:szCs w:val="22"/>
        </w:rPr>
        <w:tab/>
      </w:r>
      <w:r w:rsidRPr="00475D4D">
        <w:rPr>
          <w:rFonts w:ascii="Arial" w:hAnsi="Arial" w:cs="Arial"/>
          <w:sz w:val="22"/>
          <w:szCs w:val="22"/>
          <w:u w:val="single"/>
        </w:rPr>
        <w:t>CONTRACT ADMINISTRATION</w:t>
      </w:r>
      <w:r w:rsidRPr="00475D4D">
        <w:rPr>
          <w:rFonts w:ascii="Arial" w:hAnsi="Arial" w:cs="Arial"/>
          <w:sz w:val="22"/>
          <w:szCs w:val="22"/>
        </w:rPr>
        <w:t>:</w:t>
      </w:r>
      <w:r w:rsidRPr="004C2D37">
        <w:rPr>
          <w:rFonts w:ascii="Arial" w:hAnsi="Arial" w:cs="Arial"/>
          <w:color w:val="FF0000"/>
          <w:sz w:val="22"/>
          <w:szCs w:val="22"/>
        </w:rPr>
        <w:t xml:space="preserve"> </w:t>
      </w:r>
    </w:p>
    <w:p w14:paraId="597E8402" w14:textId="77777777" w:rsidR="004C2D37" w:rsidRPr="00592EED" w:rsidRDefault="004C2D37" w:rsidP="004C2D37">
      <w:pPr>
        <w:tabs>
          <w:tab w:val="left" w:pos="720"/>
          <w:tab w:val="left" w:pos="1080"/>
          <w:tab w:val="left" w:pos="1440"/>
          <w:tab w:val="left" w:pos="1800"/>
          <w:tab w:val="left" w:pos="2160"/>
          <w:tab w:val="left" w:pos="2520"/>
        </w:tabs>
        <w:jc w:val="both"/>
        <w:rPr>
          <w:rFonts w:ascii="Arial" w:hAnsi="Arial" w:cs="Arial"/>
          <w:sz w:val="22"/>
          <w:szCs w:val="22"/>
        </w:rPr>
      </w:pPr>
    </w:p>
    <w:p w14:paraId="659B2906" w14:textId="77777777" w:rsidR="004C2D37" w:rsidRPr="00777995" w:rsidRDefault="004C2D37" w:rsidP="007F1BDB">
      <w:pPr>
        <w:numPr>
          <w:ilvl w:val="0"/>
          <w:numId w:val="3"/>
        </w:numPr>
        <w:tabs>
          <w:tab w:val="clear" w:pos="720"/>
          <w:tab w:val="num"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1"/>
            <w:enabled/>
            <w:calcOnExit w:val="0"/>
            <w:textInput>
              <w:default w:val="Name"/>
            </w:textInput>
          </w:ffData>
        </w:fldChar>
      </w:r>
      <w:r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Pr="00777995">
        <w:rPr>
          <w:rFonts w:ascii="Arial" w:hAnsi="Arial" w:cs="Arial"/>
          <w:noProof/>
          <w:sz w:val="22"/>
          <w:szCs w:val="22"/>
        </w:rPr>
        <w:t>Name</w:t>
      </w:r>
      <w:r w:rsidRPr="00777995">
        <w:rPr>
          <w:rFonts w:ascii="Arial" w:hAnsi="Arial" w:cs="Arial"/>
          <w:sz w:val="22"/>
          <w:szCs w:val="22"/>
        </w:rPr>
        <w:fldChar w:fldCharType="end"/>
      </w:r>
      <w:r w:rsidRPr="00777995">
        <w:rPr>
          <w:rFonts w:ascii="Arial" w:hAnsi="Arial" w:cs="Arial"/>
          <w:sz w:val="22"/>
          <w:szCs w:val="22"/>
        </w:rPr>
        <w:t xml:space="preserve">, </w:t>
      </w:r>
      <w:r w:rsidRPr="00777995">
        <w:rPr>
          <w:rFonts w:ascii="Arial" w:hAnsi="Arial" w:cs="Arial"/>
          <w:sz w:val="22"/>
          <w:szCs w:val="22"/>
        </w:rPr>
        <w:fldChar w:fldCharType="begin">
          <w:ffData>
            <w:name w:val="Text2"/>
            <w:enabled/>
            <w:calcOnExit w:val="0"/>
            <w:textInput>
              <w:default w:val="Title"/>
            </w:textInput>
          </w:ffData>
        </w:fldChar>
      </w:r>
      <w:r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Pr="00777995">
        <w:rPr>
          <w:rFonts w:ascii="Arial" w:hAnsi="Arial" w:cs="Arial"/>
          <w:noProof/>
          <w:sz w:val="22"/>
          <w:szCs w:val="22"/>
        </w:rPr>
        <w:t>Title</w:t>
      </w:r>
      <w:r w:rsidRPr="00777995">
        <w:rPr>
          <w:rFonts w:ascii="Arial" w:hAnsi="Arial" w:cs="Arial"/>
          <w:sz w:val="22"/>
          <w:szCs w:val="22"/>
        </w:rPr>
        <w:fldChar w:fldCharType="end"/>
      </w:r>
      <w:r w:rsidRPr="00777995">
        <w:rPr>
          <w:rFonts w:ascii="Arial" w:hAnsi="Arial" w:cs="Arial"/>
          <w:sz w:val="22"/>
          <w:szCs w:val="22"/>
        </w:rPr>
        <w:t xml:space="preserve">, </w:t>
      </w:r>
      <w:r w:rsidRPr="00777995">
        <w:rPr>
          <w:rFonts w:ascii="Arial" w:hAnsi="Arial" w:cs="Arial"/>
          <w:sz w:val="22"/>
          <w:szCs w:val="22"/>
        </w:rPr>
        <w:fldChar w:fldCharType="begin">
          <w:ffData>
            <w:name w:val="Text3"/>
            <w:enabled/>
            <w:calcOnExit w:val="0"/>
            <w:textInput>
              <w:default w:val="Department"/>
            </w:textInput>
          </w:ffData>
        </w:fldChar>
      </w:r>
      <w:r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Pr="00777995">
        <w:rPr>
          <w:rFonts w:ascii="Arial" w:hAnsi="Arial" w:cs="Arial"/>
          <w:noProof/>
          <w:sz w:val="22"/>
          <w:szCs w:val="22"/>
        </w:rPr>
        <w:t>Department</w:t>
      </w:r>
      <w:r w:rsidRPr="00777995">
        <w:rPr>
          <w:rFonts w:ascii="Arial" w:hAnsi="Arial" w:cs="Arial"/>
          <w:sz w:val="22"/>
          <w:szCs w:val="22"/>
        </w:rPr>
        <w:fldChar w:fldCharType="end"/>
      </w:r>
      <w:r w:rsidRPr="00777995">
        <w:rPr>
          <w:rFonts w:ascii="Arial" w:hAnsi="Arial" w:cs="Arial"/>
          <w:sz w:val="22"/>
          <w:szCs w:val="22"/>
        </w:rPr>
        <w:t xml:space="preserve">, at Virginia Tech </w:t>
      </w:r>
      <w:r w:rsidRPr="00475D4D">
        <w:rPr>
          <w:rFonts w:ascii="Arial" w:hAnsi="Arial" w:cs="Arial"/>
          <w:sz w:val="22"/>
          <w:szCs w:val="22"/>
        </w:rPr>
        <w:t>or their designee</w:t>
      </w:r>
      <w:r w:rsidRPr="00777995">
        <w:rPr>
          <w:rFonts w:ascii="Arial" w:hAnsi="Arial" w:cs="Arial"/>
          <w:sz w:val="22"/>
          <w:szCs w:val="22"/>
        </w:rPr>
        <w:t>, shall be identified as the Contract Administrator and shall use all powers under the contract to enforce its faithful performance.</w:t>
      </w:r>
    </w:p>
    <w:p w14:paraId="0C81C564" w14:textId="77777777" w:rsidR="004C2D37" w:rsidRPr="00777995" w:rsidRDefault="004C2D37" w:rsidP="004C2D37">
      <w:pPr>
        <w:tabs>
          <w:tab w:val="left" w:pos="1080"/>
          <w:tab w:val="left" w:pos="1440"/>
          <w:tab w:val="left" w:pos="1800"/>
          <w:tab w:val="left" w:pos="2160"/>
          <w:tab w:val="left" w:pos="2520"/>
        </w:tabs>
        <w:ind w:left="1080" w:hanging="360"/>
        <w:jc w:val="both"/>
        <w:rPr>
          <w:rFonts w:ascii="Arial" w:hAnsi="Arial" w:cs="Arial"/>
          <w:sz w:val="22"/>
          <w:szCs w:val="22"/>
        </w:rPr>
      </w:pPr>
    </w:p>
    <w:p w14:paraId="697E4A9E" w14:textId="77777777" w:rsidR="004C2D37" w:rsidRDefault="004C2D37" w:rsidP="007F1BDB">
      <w:pPr>
        <w:numPr>
          <w:ilvl w:val="0"/>
          <w:numId w:val="3"/>
        </w:numPr>
        <w:tabs>
          <w:tab w:val="clear" w:pos="720"/>
          <w:tab w:val="num"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The Contract Administrator, or </w:t>
      </w:r>
      <w:r w:rsidRPr="00475D4D">
        <w:rPr>
          <w:rFonts w:ascii="Arial" w:hAnsi="Arial" w:cs="Arial"/>
          <w:sz w:val="22"/>
          <w:szCs w:val="22"/>
        </w:rPr>
        <w:t xml:space="preserve">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w:t>
      </w:r>
      <w:r w:rsidRPr="00777995">
        <w:rPr>
          <w:rFonts w:ascii="Arial" w:hAnsi="Arial" w:cs="Arial"/>
          <w:sz w:val="22"/>
          <w:szCs w:val="22"/>
        </w:rPr>
        <w:t xml:space="preserve">or which call for an extension of time for this contract.  Any modifications made </w:t>
      </w:r>
      <w:r w:rsidR="002134BB">
        <w:rPr>
          <w:rFonts w:ascii="Arial" w:hAnsi="Arial" w:cs="Arial"/>
          <w:sz w:val="22"/>
          <w:szCs w:val="22"/>
        </w:rPr>
        <w:t>shall</w:t>
      </w:r>
      <w:r w:rsidRPr="00777995">
        <w:rPr>
          <w:rFonts w:ascii="Arial" w:hAnsi="Arial" w:cs="Arial"/>
          <w:sz w:val="22"/>
          <w:szCs w:val="22"/>
        </w:rPr>
        <w:t xml:space="preserve"> be authorized by the Virginia Tech Procurement Department through a written amendment to the contract.</w:t>
      </w:r>
    </w:p>
    <w:p w14:paraId="2D017F91" w14:textId="77777777" w:rsidR="00231CB1" w:rsidRPr="00777995" w:rsidRDefault="00231CB1" w:rsidP="00817272">
      <w:pPr>
        <w:tabs>
          <w:tab w:val="left" w:pos="720"/>
          <w:tab w:val="left" w:pos="1080"/>
          <w:tab w:val="left" w:pos="1440"/>
          <w:tab w:val="left" w:pos="1800"/>
          <w:tab w:val="left" w:pos="2160"/>
          <w:tab w:val="left" w:pos="2520"/>
        </w:tabs>
        <w:jc w:val="both"/>
        <w:rPr>
          <w:rFonts w:ascii="Arial" w:hAnsi="Arial" w:cs="Arial"/>
          <w:sz w:val="22"/>
          <w:szCs w:val="22"/>
        </w:rPr>
      </w:pPr>
    </w:p>
    <w:p w14:paraId="2D87B44B" w14:textId="77777777"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352B52">
        <w:rPr>
          <w:rFonts w:ascii="Arial" w:hAnsi="Arial" w:cs="Arial"/>
          <w:sz w:val="22"/>
          <w:szCs w:val="22"/>
        </w:rPr>
        <w:t>V</w:t>
      </w:r>
      <w:r w:rsidR="00B609B1" w:rsidRPr="00777995">
        <w:rPr>
          <w:rFonts w:ascii="Arial" w:hAnsi="Arial" w:cs="Arial"/>
          <w:sz w:val="22"/>
          <w:szCs w:val="22"/>
        </w:rPr>
        <w:t>I</w:t>
      </w:r>
      <w:r w:rsidR="007851F7">
        <w:rPr>
          <w:rFonts w:ascii="Arial" w:hAnsi="Arial" w:cs="Arial"/>
          <w:sz w:val="22"/>
          <w:szCs w:val="22"/>
        </w:rPr>
        <w:t>II</w:t>
      </w:r>
      <w:r w:rsidRPr="00777995">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4A1C7A3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884E37" w14:textId="5FC3A5F2" w:rsidR="003E45C0"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00573C27">
        <w:rPr>
          <w:rFonts w:ascii="Arial" w:hAnsi="Arial" w:cs="Arial"/>
          <w:sz w:val="22"/>
          <w:szCs w:val="22"/>
        </w:rPr>
        <w:t>-</w:t>
      </w:r>
      <w:r w:rsidRPr="00777995">
        <w:rPr>
          <w:rFonts w:ascii="Arial" w:hAnsi="Arial" w:cs="Arial"/>
          <w:sz w:val="22"/>
          <w:szCs w:val="22"/>
        </w:rPr>
        <w:t xml:space="preserve"> </w:t>
      </w:r>
      <w:r w:rsidR="002C0A72" w:rsidRPr="000E4231">
        <w:rPr>
          <w:rFonts w:ascii="Arial" w:hAnsi="Arial" w:cs="Arial"/>
          <w:sz w:val="22"/>
          <w:szCs w:val="22"/>
        </w:rPr>
        <w:t>Virginia Tech Procurement</w:t>
      </w:r>
      <w:r w:rsidR="002C0A72">
        <w:rPr>
          <w:rFonts w:ascii="Arial" w:hAnsi="Arial" w:cs="Arial"/>
          <w:sz w:val="22"/>
          <w:szCs w:val="22"/>
        </w:rPr>
        <w:t xml:space="preserve"> </w:t>
      </w:r>
      <w:r w:rsidRPr="00777995">
        <w:rPr>
          <w:rFonts w:ascii="Arial" w:hAnsi="Arial" w:cs="Arial"/>
          <w:sz w:val="22"/>
          <w:szCs w:val="22"/>
        </w:rPr>
        <w:t>Terms and Conditions</w:t>
      </w:r>
    </w:p>
    <w:p w14:paraId="7C120016" w14:textId="7C9998C7" w:rsidR="0038056F" w:rsidRPr="00777995" w:rsidRDefault="0038056F"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 Virginia Tech Special Terms and Conditions</w:t>
      </w:r>
    </w:p>
    <w:p w14:paraId="5C731098" w14:textId="7F480E7F" w:rsidR="004C2D37" w:rsidRDefault="00BB24AE" w:rsidP="004C2D37">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w:t>
      </w:r>
      <w:r w:rsidR="0038056F">
        <w:rPr>
          <w:rFonts w:ascii="Arial" w:hAnsi="Arial" w:cs="Arial"/>
          <w:sz w:val="22"/>
          <w:szCs w:val="22"/>
        </w:rPr>
        <w:t>chment C</w:t>
      </w:r>
      <w:r w:rsidR="00573C27">
        <w:rPr>
          <w:rFonts w:ascii="Arial" w:hAnsi="Arial" w:cs="Arial"/>
          <w:sz w:val="22"/>
          <w:szCs w:val="22"/>
        </w:rPr>
        <w:t xml:space="preserve">- </w:t>
      </w:r>
      <w:r w:rsidR="004C2D37" w:rsidRPr="00592EED">
        <w:rPr>
          <w:rFonts w:ascii="Arial" w:hAnsi="Arial" w:cs="Arial"/>
          <w:sz w:val="22"/>
          <w:szCs w:val="22"/>
        </w:rPr>
        <w:t>Sample of Standard Contract Form</w:t>
      </w:r>
    </w:p>
    <w:p w14:paraId="1FA844BF" w14:textId="64500254" w:rsidR="00090C72" w:rsidRDefault="0038056F" w:rsidP="004C2D37">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D</w:t>
      </w:r>
      <w:r w:rsidR="00573C27">
        <w:rPr>
          <w:rFonts w:ascii="Arial" w:hAnsi="Arial" w:cs="Arial"/>
          <w:sz w:val="22"/>
          <w:szCs w:val="22"/>
        </w:rPr>
        <w:t xml:space="preserve">- </w:t>
      </w:r>
      <w:r w:rsidR="00090C72">
        <w:rPr>
          <w:rFonts w:ascii="Arial" w:hAnsi="Arial" w:cs="Arial"/>
          <w:sz w:val="22"/>
          <w:szCs w:val="22"/>
        </w:rPr>
        <w:t xml:space="preserve">Virginia Tech </w:t>
      </w:r>
      <w:r w:rsidR="002C0A72" w:rsidRPr="0038056F">
        <w:rPr>
          <w:rFonts w:ascii="Arial" w:hAnsi="Arial" w:cs="Arial"/>
          <w:sz w:val="22"/>
          <w:szCs w:val="22"/>
        </w:rPr>
        <w:t>Facilities</w:t>
      </w:r>
      <w:r w:rsidR="002C0A72">
        <w:rPr>
          <w:rFonts w:ascii="Arial" w:hAnsi="Arial" w:cs="Arial"/>
          <w:sz w:val="22"/>
          <w:szCs w:val="22"/>
        </w:rPr>
        <w:t xml:space="preserve"> </w:t>
      </w:r>
      <w:r w:rsidR="00090C72">
        <w:rPr>
          <w:rFonts w:ascii="Arial" w:hAnsi="Arial" w:cs="Arial"/>
          <w:sz w:val="22"/>
          <w:szCs w:val="22"/>
        </w:rPr>
        <w:t>Special Terms and Conditions</w:t>
      </w:r>
    </w:p>
    <w:p w14:paraId="45508D3B" w14:textId="77777777" w:rsidR="005A6CC0" w:rsidRDefault="005A6CC0" w:rsidP="00817272">
      <w:pPr>
        <w:jc w:val="both"/>
        <w:rPr>
          <w:rFonts w:ascii="Arial" w:hAnsi="Arial" w:cs="Arial"/>
          <w:sz w:val="22"/>
          <w:szCs w:val="22"/>
        </w:rPr>
      </w:pPr>
      <w:r>
        <w:rPr>
          <w:rFonts w:ascii="Arial" w:hAnsi="Arial" w:cs="Arial"/>
          <w:sz w:val="22"/>
          <w:szCs w:val="22"/>
        </w:rPr>
        <w:br w:type="page"/>
      </w:r>
    </w:p>
    <w:p w14:paraId="3E46ED7F" w14:textId="7777777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6B4C53">
        <w:rPr>
          <w:rFonts w:ascii="Arial" w:hAnsi="Arial" w:cs="Arial"/>
          <w:b/>
          <w:sz w:val="22"/>
          <w:szCs w:val="22"/>
        </w:rPr>
      </w:r>
      <w:r w:rsidR="006B4C53">
        <w:rPr>
          <w:rFonts w:ascii="Arial" w:hAnsi="Arial" w:cs="Arial"/>
          <w:b/>
          <w:sz w:val="22"/>
          <w:szCs w:val="22"/>
        </w:rPr>
        <w:fldChar w:fldCharType="separate"/>
      </w:r>
      <w:r w:rsidRPr="00411A46">
        <w:rPr>
          <w:rFonts w:ascii="Arial" w:hAnsi="Arial" w:cs="Arial"/>
          <w:b/>
          <w:sz w:val="22"/>
          <w:szCs w:val="22"/>
        </w:rPr>
        <w:fldChar w:fldCharType="end"/>
      </w:r>
    </w:p>
    <w:p w14:paraId="4211EB8A"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485F522" w14:textId="3277D38F" w:rsidR="007851F7" w:rsidRPr="00411A46" w:rsidRDefault="002C0A72" w:rsidP="007851F7">
      <w:pPr>
        <w:tabs>
          <w:tab w:val="left" w:pos="288"/>
          <w:tab w:val="left" w:pos="576"/>
          <w:tab w:val="left" w:pos="864"/>
          <w:tab w:val="left" w:pos="1152"/>
        </w:tabs>
        <w:suppressAutoHyphens/>
        <w:jc w:val="center"/>
        <w:rPr>
          <w:rFonts w:ascii="Arial" w:hAnsi="Arial" w:cs="Arial"/>
          <w:b/>
          <w:sz w:val="22"/>
          <w:szCs w:val="22"/>
        </w:rPr>
      </w:pPr>
      <w:r w:rsidRPr="000E4231">
        <w:rPr>
          <w:rFonts w:ascii="Arial" w:hAnsi="Arial" w:cs="Arial"/>
          <w:b/>
          <w:sz w:val="22"/>
          <w:szCs w:val="22"/>
        </w:rPr>
        <w:t xml:space="preserve">VIRGINIA TECH PROCUREMENT </w:t>
      </w:r>
      <w:r w:rsidR="007851F7" w:rsidRPr="000E4231">
        <w:rPr>
          <w:rFonts w:ascii="Arial" w:hAnsi="Arial" w:cs="Arial"/>
          <w:b/>
          <w:sz w:val="22"/>
          <w:szCs w:val="22"/>
        </w:rPr>
        <w:t>TERMS AND CONDITIONS</w:t>
      </w:r>
    </w:p>
    <w:p w14:paraId="6219F7AF"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93FE8B7" w14:textId="77777777" w:rsidR="007851F7" w:rsidRPr="00411A46" w:rsidRDefault="00411A46"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GENERAL TERMS AND CONDITIONS</w:t>
      </w:r>
      <w:r w:rsidRPr="00411A46">
        <w:rPr>
          <w:rFonts w:ascii="Arial" w:hAnsi="Arial" w:cs="Arial"/>
          <w:sz w:val="22"/>
          <w:szCs w:val="22"/>
        </w:rPr>
        <w:t xml:space="preserve"> </w:t>
      </w:r>
    </w:p>
    <w:p w14:paraId="43CF7CC9"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09F30FBA" w14:textId="5C466CF1" w:rsidR="007851F7" w:rsidRDefault="006B4C53" w:rsidP="008C56B7">
      <w:pPr>
        <w:tabs>
          <w:tab w:val="left" w:pos="288"/>
          <w:tab w:val="left" w:pos="576"/>
          <w:tab w:val="left" w:pos="864"/>
          <w:tab w:val="left" w:pos="1152"/>
        </w:tabs>
        <w:suppressAutoHyphens/>
        <w:jc w:val="both"/>
        <w:rPr>
          <w:rStyle w:val="Hyperlink"/>
          <w:rFonts w:ascii="Arial" w:hAnsi="Arial" w:cs="Arial"/>
          <w:sz w:val="22"/>
          <w:szCs w:val="22"/>
        </w:rPr>
      </w:pPr>
      <w:hyperlink r:id="rId24" w:history="1">
        <w:r w:rsidR="00A12AD7" w:rsidRPr="000E4231">
          <w:rPr>
            <w:rStyle w:val="Hyperlink"/>
            <w:rFonts w:ascii="Arial" w:hAnsi="Arial" w:cs="Arial"/>
            <w:sz w:val="22"/>
            <w:szCs w:val="22"/>
          </w:rPr>
          <w:t>http://www.procurement.vt.edu/content/dam/procurement_vt_edu/docs/terms/GTC_RFP_07012017.pdf</w:t>
        </w:r>
      </w:hyperlink>
    </w:p>
    <w:p w14:paraId="4CAF0AD7" w14:textId="77777777" w:rsidR="00B235B2" w:rsidRPr="004850EB" w:rsidRDefault="00B235B2" w:rsidP="00146324">
      <w:pPr>
        <w:tabs>
          <w:tab w:val="left" w:pos="288"/>
          <w:tab w:val="left" w:pos="576"/>
          <w:tab w:val="left" w:pos="864"/>
          <w:tab w:val="left" w:pos="1152"/>
        </w:tabs>
        <w:suppressAutoHyphens/>
        <w:rPr>
          <w:rFonts w:ascii="Arial" w:hAnsi="Arial" w:cs="Arial"/>
          <w:b/>
          <w:sz w:val="22"/>
          <w:szCs w:val="22"/>
          <w:highlight w:val="magenta"/>
          <w:u w:val="single"/>
        </w:rPr>
      </w:pPr>
    </w:p>
    <w:p w14:paraId="723FC3C0" w14:textId="77777777" w:rsidR="007851F7" w:rsidRPr="00146324" w:rsidRDefault="00411A46" w:rsidP="00146324">
      <w:pPr>
        <w:tabs>
          <w:tab w:val="left" w:pos="288"/>
          <w:tab w:val="left" w:pos="576"/>
          <w:tab w:val="left" w:pos="864"/>
          <w:tab w:val="left" w:pos="1152"/>
        </w:tabs>
        <w:suppressAutoHyphens/>
        <w:rPr>
          <w:rFonts w:ascii="Arial" w:hAnsi="Arial" w:cs="Arial"/>
          <w:b/>
          <w:color w:val="FF0000"/>
          <w:sz w:val="22"/>
          <w:szCs w:val="22"/>
          <w:u w:val="single"/>
        </w:rPr>
      </w:pPr>
      <w:r w:rsidRPr="00146324">
        <w:rPr>
          <w:rFonts w:ascii="Arial" w:hAnsi="Arial" w:cs="Arial"/>
          <w:b/>
          <w:sz w:val="22"/>
          <w:szCs w:val="22"/>
          <w:u w:val="single"/>
        </w:rPr>
        <w:t>ADDITIONAL TERMS AND CONDITIONS</w:t>
      </w:r>
      <w:r w:rsidR="000A2EFF" w:rsidRPr="00146324">
        <w:rPr>
          <w:rFonts w:ascii="Arial" w:hAnsi="Arial" w:cs="Arial"/>
          <w:b/>
          <w:sz w:val="22"/>
          <w:szCs w:val="22"/>
          <w:u w:val="single"/>
        </w:rPr>
        <w:t xml:space="preserve">  </w:t>
      </w:r>
    </w:p>
    <w:p w14:paraId="1345A14D" w14:textId="77777777" w:rsidR="00A12AD7" w:rsidRPr="004850EB"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7149C6E2" w14:textId="77777777" w:rsidR="0021776F" w:rsidRPr="004850EB" w:rsidRDefault="0021776F" w:rsidP="007F1BDB">
      <w:pPr>
        <w:pStyle w:val="ListParagraph"/>
        <w:numPr>
          <w:ilvl w:val="0"/>
          <w:numId w:val="4"/>
        </w:numPr>
        <w:ind w:left="360"/>
        <w:jc w:val="both"/>
        <w:rPr>
          <w:rFonts w:ascii="Arial" w:hAnsi="Arial" w:cs="Arial"/>
          <w:sz w:val="22"/>
          <w:szCs w:val="22"/>
        </w:rPr>
      </w:pPr>
      <w:r w:rsidRPr="004850EB">
        <w:rPr>
          <w:rFonts w:ascii="Arial" w:hAnsi="Arial" w:cs="Arial"/>
          <w:b/>
          <w:sz w:val="22"/>
          <w:szCs w:val="22"/>
        </w:rPr>
        <w:t>ADDITIONAL GOODS AND SERVICES</w:t>
      </w:r>
      <w:r w:rsidRPr="004850EB">
        <w:rPr>
          <w:rFonts w:ascii="Arial" w:hAnsi="Arial" w:cs="Arial"/>
          <w:sz w:val="22"/>
          <w:szCs w:val="22"/>
        </w:rPr>
        <w:t>: The University may acquire other goods or services that the supplier provides than those specifically solicited.  The University reserves the right, subject to mutual agreement, for the Contractor to provide additional goods and/or services under the same pricing, terms and conditions and to make modifications or enhancements to th</w:t>
      </w:r>
      <w:r w:rsidR="00817272" w:rsidRPr="004850EB">
        <w:rPr>
          <w:rFonts w:ascii="Arial" w:hAnsi="Arial" w:cs="Arial"/>
          <w:sz w:val="22"/>
          <w:szCs w:val="22"/>
        </w:rPr>
        <w:t xml:space="preserve">e existing goods and services. </w:t>
      </w:r>
      <w:r w:rsidRPr="004850EB">
        <w:rPr>
          <w:rFonts w:ascii="Arial" w:hAnsi="Arial" w:cs="Arial"/>
          <w:sz w:val="22"/>
          <w:szCs w:val="22"/>
        </w:rPr>
        <w:t>Such additional goods and services may include other products, components, accessories, subsystems, or related services newly introduced during the term of the Agreement.</w:t>
      </w:r>
    </w:p>
    <w:p w14:paraId="365FC9FB" w14:textId="77777777" w:rsidR="0021776F" w:rsidRPr="004850EB" w:rsidRDefault="0021776F" w:rsidP="00817272">
      <w:pPr>
        <w:jc w:val="both"/>
        <w:rPr>
          <w:rFonts w:ascii="Arial" w:hAnsi="Arial" w:cs="Arial"/>
          <w:sz w:val="22"/>
          <w:szCs w:val="22"/>
        </w:rPr>
      </w:pPr>
    </w:p>
    <w:p w14:paraId="13D48205" w14:textId="77777777" w:rsidR="0021776F" w:rsidRPr="004850EB" w:rsidRDefault="0021776F" w:rsidP="007F1BDB">
      <w:pPr>
        <w:pStyle w:val="ListParagraph"/>
        <w:numPr>
          <w:ilvl w:val="0"/>
          <w:numId w:val="4"/>
        </w:numPr>
        <w:ind w:left="360"/>
        <w:jc w:val="both"/>
        <w:rPr>
          <w:rFonts w:ascii="Arial" w:hAnsi="Arial" w:cs="Arial"/>
          <w:sz w:val="22"/>
          <w:szCs w:val="22"/>
        </w:rPr>
      </w:pPr>
      <w:r w:rsidRPr="004850EB">
        <w:rPr>
          <w:rFonts w:ascii="Arial" w:hAnsi="Arial" w:cs="Arial"/>
          <w:b/>
          <w:sz w:val="22"/>
          <w:szCs w:val="22"/>
        </w:rPr>
        <w:t>AUDIT</w:t>
      </w:r>
      <w:r w:rsidRPr="004850EB">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5A8CB981" w14:textId="77777777" w:rsidR="0021776F" w:rsidRPr="004850EB" w:rsidRDefault="0021776F" w:rsidP="00817272">
      <w:pPr>
        <w:ind w:left="288" w:hanging="288"/>
        <w:jc w:val="both"/>
        <w:rPr>
          <w:rFonts w:ascii="Arial" w:hAnsi="Arial" w:cs="Arial"/>
          <w:sz w:val="22"/>
          <w:szCs w:val="22"/>
        </w:rPr>
      </w:pPr>
    </w:p>
    <w:p w14:paraId="63B572D6" w14:textId="77777777" w:rsidR="0021776F" w:rsidRPr="004850EB" w:rsidRDefault="0021776F" w:rsidP="007F1BDB">
      <w:pPr>
        <w:pStyle w:val="ListParagraph"/>
        <w:numPr>
          <w:ilvl w:val="0"/>
          <w:numId w:val="4"/>
        </w:numPr>
        <w:ind w:left="360"/>
        <w:jc w:val="both"/>
        <w:rPr>
          <w:rFonts w:ascii="Arial" w:hAnsi="Arial" w:cs="Arial"/>
          <w:sz w:val="22"/>
          <w:szCs w:val="22"/>
        </w:rPr>
      </w:pPr>
      <w:r w:rsidRPr="004850EB">
        <w:rPr>
          <w:rFonts w:ascii="Arial" w:hAnsi="Arial" w:cs="Arial"/>
          <w:b/>
          <w:sz w:val="22"/>
          <w:szCs w:val="22"/>
        </w:rPr>
        <w:t>AVAILABILITY OF FUNDS</w:t>
      </w:r>
      <w:r w:rsidRPr="004850EB">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430367F0" w14:textId="77777777" w:rsidR="0021776F" w:rsidRPr="004850EB" w:rsidRDefault="0021776F" w:rsidP="00817272">
      <w:pPr>
        <w:ind w:left="288" w:hanging="288"/>
        <w:jc w:val="both"/>
        <w:rPr>
          <w:rFonts w:ascii="Arial" w:hAnsi="Arial" w:cs="Arial"/>
          <w:sz w:val="22"/>
          <w:szCs w:val="22"/>
        </w:rPr>
      </w:pPr>
    </w:p>
    <w:p w14:paraId="74B7471D" w14:textId="77777777" w:rsidR="0021776F" w:rsidRPr="004850EB" w:rsidRDefault="0021776F" w:rsidP="007F1BDB">
      <w:pPr>
        <w:pStyle w:val="ListParagraph"/>
        <w:numPr>
          <w:ilvl w:val="0"/>
          <w:numId w:val="4"/>
        </w:numPr>
        <w:ind w:left="360"/>
        <w:jc w:val="both"/>
        <w:rPr>
          <w:rFonts w:ascii="Arial" w:hAnsi="Arial" w:cs="Arial"/>
          <w:b/>
          <w:sz w:val="22"/>
          <w:szCs w:val="22"/>
        </w:rPr>
      </w:pPr>
      <w:r w:rsidRPr="004850EB">
        <w:rPr>
          <w:rFonts w:ascii="Arial" w:hAnsi="Arial" w:cs="Arial"/>
          <w:b/>
          <w:sz w:val="22"/>
          <w:szCs w:val="22"/>
        </w:rPr>
        <w:t>CANCELLATION OF CONTRACT</w:t>
      </w:r>
      <w:r w:rsidRPr="004850EB">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4850EB">
        <w:rPr>
          <w:rFonts w:ascii="Arial" w:hAnsi="Arial" w:cs="Arial"/>
          <w:b/>
          <w:sz w:val="22"/>
          <w:szCs w:val="22"/>
        </w:rPr>
        <w:tab/>
      </w:r>
    </w:p>
    <w:p w14:paraId="36301713" w14:textId="77777777" w:rsidR="0021776F" w:rsidRPr="004850EB" w:rsidRDefault="0021776F" w:rsidP="00817272">
      <w:pPr>
        <w:ind w:left="360" w:hanging="360"/>
        <w:jc w:val="both"/>
        <w:rPr>
          <w:rFonts w:ascii="Arial" w:hAnsi="Arial" w:cs="Arial"/>
          <w:b/>
          <w:sz w:val="22"/>
          <w:szCs w:val="22"/>
        </w:rPr>
      </w:pPr>
    </w:p>
    <w:p w14:paraId="6DF21156" w14:textId="77777777" w:rsidR="0021776F" w:rsidRPr="004850EB" w:rsidRDefault="0021776F" w:rsidP="007F1BDB">
      <w:pPr>
        <w:pStyle w:val="ListParagraph"/>
        <w:numPr>
          <w:ilvl w:val="0"/>
          <w:numId w:val="4"/>
        </w:numPr>
        <w:ind w:left="360"/>
        <w:jc w:val="both"/>
        <w:rPr>
          <w:rFonts w:ascii="Arial" w:hAnsi="Arial" w:cs="Arial"/>
          <w:sz w:val="22"/>
          <w:szCs w:val="22"/>
        </w:rPr>
      </w:pPr>
      <w:r w:rsidRPr="004850EB">
        <w:rPr>
          <w:rFonts w:ascii="Arial" w:hAnsi="Arial" w:cs="Arial"/>
          <w:b/>
          <w:sz w:val="22"/>
          <w:szCs w:val="22"/>
        </w:rPr>
        <w:t>CONTRACT DOCUMENTS</w:t>
      </w:r>
      <w:r w:rsidRPr="004850EB">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7A8FFD7C" w14:textId="77777777" w:rsidR="0021776F" w:rsidRPr="004850EB" w:rsidRDefault="0021776F" w:rsidP="00817272">
      <w:pPr>
        <w:ind w:left="360" w:hanging="360"/>
        <w:jc w:val="both"/>
        <w:rPr>
          <w:rFonts w:ascii="Arial" w:hAnsi="Arial" w:cs="Arial"/>
          <w:sz w:val="22"/>
          <w:szCs w:val="22"/>
        </w:rPr>
      </w:pPr>
    </w:p>
    <w:p w14:paraId="00FC77F6" w14:textId="77777777" w:rsidR="0021776F" w:rsidRPr="004850EB" w:rsidRDefault="0021776F" w:rsidP="00817272">
      <w:pPr>
        <w:spacing w:after="240"/>
        <w:ind w:left="360" w:hanging="360"/>
        <w:jc w:val="both"/>
        <w:rPr>
          <w:rFonts w:ascii="Arial" w:eastAsiaTheme="minorHAnsi" w:hAnsi="Arial" w:cs="Arial"/>
          <w:sz w:val="22"/>
          <w:szCs w:val="22"/>
        </w:rPr>
      </w:pPr>
      <w:r w:rsidRPr="004850EB">
        <w:rPr>
          <w:rFonts w:ascii="Arial" w:hAnsi="Arial" w:cs="Arial"/>
          <w:b/>
          <w:spacing w:val="-3"/>
          <w:sz w:val="22"/>
          <w:szCs w:val="22"/>
        </w:rPr>
        <w:t>F.</w:t>
      </w:r>
      <w:r w:rsidR="00384008" w:rsidRPr="004850EB">
        <w:rPr>
          <w:rFonts w:ascii="Arial" w:hAnsi="Arial" w:cs="Arial"/>
          <w:b/>
          <w:spacing w:val="-3"/>
          <w:sz w:val="22"/>
          <w:szCs w:val="22"/>
        </w:rPr>
        <w:tab/>
      </w:r>
      <w:r w:rsidRPr="004850EB">
        <w:rPr>
          <w:rFonts w:ascii="Arial" w:hAnsi="Arial" w:cs="Arial"/>
          <w:b/>
          <w:spacing w:val="-3"/>
          <w:sz w:val="22"/>
          <w:szCs w:val="22"/>
        </w:rPr>
        <w:t>IDENTIFICATION OF BID/PROPOSAL ENVELOPE</w:t>
      </w:r>
      <w:r w:rsidRPr="004850EB">
        <w:rPr>
          <w:rFonts w:ascii="Arial" w:hAnsi="Arial" w:cs="Arial"/>
          <w:spacing w:val="-3"/>
          <w:sz w:val="22"/>
          <w:szCs w:val="22"/>
        </w:rPr>
        <w:t xml:space="preserve">:  </w:t>
      </w:r>
      <w:r w:rsidRPr="004850EB">
        <w:rPr>
          <w:rFonts w:ascii="Arial" w:eastAsiaTheme="minorHAnsi" w:hAnsi="Arial" w:cs="Arial"/>
          <w:sz w:val="22"/>
          <w:szCs w:val="22"/>
        </w:rPr>
        <w:t>The signed bid or proposal should be returned in a separate envelope or package and identified as follows:</w:t>
      </w:r>
    </w:p>
    <w:p w14:paraId="7092B9DC" w14:textId="77777777" w:rsidR="0021776F" w:rsidRPr="004850EB" w:rsidRDefault="0021776F" w:rsidP="00817272">
      <w:pPr>
        <w:suppressAutoHyphens/>
        <w:ind w:left="360"/>
        <w:jc w:val="both"/>
        <w:outlineLvl w:val="0"/>
        <w:rPr>
          <w:rFonts w:ascii="Arial" w:hAnsi="Arial" w:cs="Arial"/>
          <w:spacing w:val="-3"/>
          <w:sz w:val="22"/>
          <w:szCs w:val="22"/>
        </w:rPr>
      </w:pPr>
      <w:r w:rsidRPr="004850EB">
        <w:rPr>
          <w:rFonts w:ascii="Arial" w:hAnsi="Arial" w:cs="Arial"/>
          <w:spacing w:val="-3"/>
          <w:sz w:val="22"/>
          <w:szCs w:val="22"/>
        </w:rPr>
        <w:t>From:</w:t>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004666E4" w:rsidRPr="004850EB">
        <w:rPr>
          <w:rFonts w:ascii="Arial" w:hAnsi="Arial" w:cs="Arial"/>
          <w:spacing w:val="-3"/>
          <w:sz w:val="22"/>
          <w:szCs w:val="22"/>
          <w:u w:val="single"/>
        </w:rPr>
        <w:t>____</w:t>
      </w:r>
    </w:p>
    <w:p w14:paraId="47F10E2E" w14:textId="77777777" w:rsidR="0021776F" w:rsidRPr="004850EB" w:rsidRDefault="0021776F" w:rsidP="00817272">
      <w:pPr>
        <w:suppressAutoHyphens/>
        <w:spacing w:after="240"/>
        <w:ind w:left="360"/>
        <w:jc w:val="both"/>
        <w:outlineLvl w:val="0"/>
        <w:rPr>
          <w:rFonts w:ascii="Arial" w:hAnsi="Arial" w:cs="Arial"/>
          <w:spacing w:val="-3"/>
          <w:sz w:val="22"/>
          <w:szCs w:val="22"/>
        </w:rPr>
      </w:pPr>
      <w:r w:rsidRPr="004850EB">
        <w:rPr>
          <w:rFonts w:ascii="Arial" w:hAnsi="Arial" w:cs="Arial"/>
          <w:spacing w:val="-3"/>
          <w:sz w:val="22"/>
          <w:szCs w:val="22"/>
        </w:rPr>
        <w:t xml:space="preserve">          Name of Bidder or Offeror</w:t>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t>Due Date</w:t>
      </w:r>
      <w:r w:rsidRPr="004850EB">
        <w:rPr>
          <w:rFonts w:ascii="Arial" w:hAnsi="Arial" w:cs="Arial"/>
          <w:spacing w:val="-3"/>
          <w:sz w:val="22"/>
          <w:szCs w:val="22"/>
        </w:rPr>
        <w:tab/>
        <w:t>Time Due</w:t>
      </w:r>
    </w:p>
    <w:p w14:paraId="05B9D740" w14:textId="77777777" w:rsidR="0021776F" w:rsidRPr="004850EB" w:rsidRDefault="0021776F" w:rsidP="00817272">
      <w:pPr>
        <w:suppressAutoHyphens/>
        <w:ind w:left="360"/>
        <w:jc w:val="both"/>
        <w:outlineLvl w:val="0"/>
        <w:rPr>
          <w:rFonts w:ascii="Arial" w:hAnsi="Arial" w:cs="Arial"/>
          <w:spacing w:val="-3"/>
          <w:sz w:val="22"/>
          <w:szCs w:val="22"/>
          <w:u w:val="single"/>
        </w:rPr>
      </w:pP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004666E4" w:rsidRPr="004850EB">
        <w:rPr>
          <w:rFonts w:ascii="Arial" w:hAnsi="Arial" w:cs="Arial"/>
          <w:spacing w:val="-3"/>
          <w:sz w:val="22"/>
          <w:szCs w:val="22"/>
          <w:u w:val="single"/>
        </w:rPr>
        <w:t>____</w:t>
      </w:r>
    </w:p>
    <w:p w14:paraId="4583723D" w14:textId="77777777" w:rsidR="0021776F" w:rsidRPr="004850EB" w:rsidRDefault="0021776F" w:rsidP="00817272">
      <w:pPr>
        <w:suppressAutoHyphens/>
        <w:ind w:left="360"/>
        <w:jc w:val="both"/>
        <w:rPr>
          <w:rFonts w:ascii="Arial" w:hAnsi="Arial" w:cs="Arial"/>
          <w:spacing w:val="-3"/>
          <w:sz w:val="22"/>
          <w:szCs w:val="22"/>
        </w:rPr>
      </w:pPr>
      <w:r w:rsidRPr="004850EB">
        <w:rPr>
          <w:rFonts w:ascii="Arial" w:hAnsi="Arial" w:cs="Arial"/>
          <w:spacing w:val="-3"/>
          <w:sz w:val="22"/>
          <w:szCs w:val="22"/>
        </w:rPr>
        <w:t>Street or Box No.</w:t>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t xml:space="preserve"> </w:t>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t>Solicitation Number</w:t>
      </w:r>
    </w:p>
    <w:p w14:paraId="5EC26CA5" w14:textId="77777777" w:rsidR="0021776F" w:rsidRPr="004850EB" w:rsidRDefault="0021776F" w:rsidP="00817272">
      <w:pPr>
        <w:suppressAutoHyphens/>
        <w:ind w:left="360"/>
        <w:jc w:val="both"/>
        <w:rPr>
          <w:rFonts w:ascii="Arial" w:hAnsi="Arial" w:cs="Arial"/>
          <w:spacing w:val="-3"/>
          <w:sz w:val="22"/>
          <w:szCs w:val="22"/>
          <w:u w:val="single"/>
        </w:rPr>
      </w:pP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004666E4" w:rsidRPr="004850EB">
        <w:rPr>
          <w:rFonts w:ascii="Arial" w:hAnsi="Arial" w:cs="Arial"/>
          <w:spacing w:val="-3"/>
          <w:sz w:val="22"/>
          <w:szCs w:val="22"/>
          <w:u w:val="single"/>
        </w:rPr>
        <w:t>____</w:t>
      </w:r>
    </w:p>
    <w:p w14:paraId="63CED1A7" w14:textId="77777777" w:rsidR="0021776F" w:rsidRPr="004850EB" w:rsidRDefault="0021776F" w:rsidP="00817272">
      <w:pPr>
        <w:suppressAutoHyphens/>
        <w:spacing w:after="240"/>
        <w:ind w:left="360"/>
        <w:jc w:val="both"/>
        <w:rPr>
          <w:rFonts w:ascii="Arial" w:hAnsi="Arial" w:cs="Arial"/>
          <w:spacing w:val="-3"/>
          <w:sz w:val="22"/>
          <w:szCs w:val="22"/>
        </w:rPr>
      </w:pPr>
      <w:r w:rsidRPr="004850EB">
        <w:rPr>
          <w:rFonts w:ascii="Arial" w:hAnsi="Arial" w:cs="Arial"/>
          <w:spacing w:val="-3"/>
          <w:sz w:val="22"/>
          <w:szCs w:val="22"/>
        </w:rPr>
        <w:t>City, State, Zip Code</w:t>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r>
      <w:r w:rsidRPr="004850EB">
        <w:rPr>
          <w:rFonts w:ascii="Arial" w:hAnsi="Arial" w:cs="Arial"/>
          <w:spacing w:val="-3"/>
          <w:sz w:val="22"/>
          <w:szCs w:val="22"/>
        </w:rPr>
        <w:tab/>
        <w:t>Solicitation Title</w:t>
      </w:r>
    </w:p>
    <w:p w14:paraId="104DDA19" w14:textId="77777777" w:rsidR="0021776F" w:rsidRPr="004850EB" w:rsidRDefault="0021776F" w:rsidP="00817272">
      <w:pPr>
        <w:suppressAutoHyphens/>
        <w:spacing w:after="240"/>
        <w:ind w:left="360"/>
        <w:jc w:val="both"/>
        <w:outlineLvl w:val="0"/>
        <w:rPr>
          <w:rFonts w:ascii="Arial" w:hAnsi="Arial" w:cs="Arial"/>
          <w:spacing w:val="-3"/>
          <w:sz w:val="22"/>
          <w:szCs w:val="22"/>
        </w:rPr>
      </w:pPr>
      <w:r w:rsidRPr="004850EB">
        <w:rPr>
          <w:rFonts w:ascii="Arial" w:hAnsi="Arial" w:cs="Arial"/>
          <w:spacing w:val="-3"/>
          <w:sz w:val="22"/>
          <w:szCs w:val="22"/>
        </w:rPr>
        <w:t xml:space="preserve">Name of Procurement Officer: </w:t>
      </w:r>
      <w:r w:rsidRPr="004850EB">
        <w:rPr>
          <w:rFonts w:ascii="Arial" w:hAnsi="Arial" w:cs="Arial"/>
          <w:spacing w:val="-3"/>
          <w:sz w:val="22"/>
          <w:szCs w:val="22"/>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Pr="004850EB">
        <w:rPr>
          <w:rFonts w:ascii="Arial" w:hAnsi="Arial" w:cs="Arial"/>
          <w:spacing w:val="-3"/>
          <w:sz w:val="22"/>
          <w:szCs w:val="22"/>
          <w:u w:val="single"/>
        </w:rPr>
        <w:tab/>
      </w:r>
      <w:r w:rsidR="004666E4" w:rsidRPr="004850EB">
        <w:rPr>
          <w:rFonts w:ascii="Arial" w:hAnsi="Arial" w:cs="Arial"/>
          <w:spacing w:val="-3"/>
          <w:sz w:val="22"/>
          <w:szCs w:val="22"/>
          <w:u w:val="single"/>
        </w:rPr>
        <w:t>____</w:t>
      </w:r>
    </w:p>
    <w:p w14:paraId="15B4B02D" w14:textId="77777777" w:rsidR="0021776F" w:rsidRPr="004850EB" w:rsidRDefault="0021776F" w:rsidP="00817272">
      <w:pPr>
        <w:pStyle w:val="BodyText2"/>
        <w:spacing w:after="240"/>
        <w:ind w:left="360"/>
        <w:jc w:val="both"/>
        <w:rPr>
          <w:rFonts w:ascii="Arial" w:hAnsi="Arial" w:cs="Arial"/>
          <w:spacing w:val="-3"/>
          <w:sz w:val="22"/>
          <w:szCs w:val="22"/>
        </w:rPr>
      </w:pPr>
      <w:r w:rsidRPr="004850EB">
        <w:rPr>
          <w:rFonts w:ascii="Arial" w:hAnsi="Arial" w:cs="Arial"/>
          <w:spacing w:val="-3"/>
          <w:sz w:val="22"/>
          <w:szCs w:val="22"/>
        </w:rPr>
        <w:t>The envelope should be addressed to:</w:t>
      </w:r>
    </w:p>
    <w:p w14:paraId="4FD75F93" w14:textId="77777777" w:rsidR="0021776F" w:rsidRPr="004850EB" w:rsidRDefault="0021776F" w:rsidP="00817272">
      <w:pPr>
        <w:autoSpaceDE w:val="0"/>
        <w:autoSpaceDN w:val="0"/>
        <w:adjustRightInd w:val="0"/>
        <w:ind w:left="360"/>
        <w:jc w:val="both"/>
        <w:rPr>
          <w:rFonts w:ascii="Arial" w:eastAsiaTheme="minorHAnsi" w:hAnsi="Arial" w:cs="Arial"/>
          <w:sz w:val="22"/>
          <w:szCs w:val="22"/>
        </w:rPr>
      </w:pPr>
      <w:r w:rsidRPr="004850EB">
        <w:rPr>
          <w:rFonts w:ascii="Arial" w:eastAsiaTheme="minorHAnsi" w:hAnsi="Arial" w:cs="Arial"/>
          <w:sz w:val="22"/>
          <w:szCs w:val="22"/>
        </w:rPr>
        <w:lastRenderedPageBreak/>
        <w:t>VIRGINIA POLYTECHNIC INSTITUTE AND STATE UNIVERSITY</w:t>
      </w:r>
      <w:r w:rsidR="00384008" w:rsidRPr="004850EB">
        <w:rPr>
          <w:rFonts w:ascii="Arial" w:eastAsiaTheme="minorHAnsi" w:hAnsi="Arial" w:cs="Arial"/>
          <w:sz w:val="22"/>
          <w:szCs w:val="22"/>
        </w:rPr>
        <w:t xml:space="preserve"> (Virginia Tech)</w:t>
      </w:r>
    </w:p>
    <w:p w14:paraId="147A7135" w14:textId="77777777" w:rsidR="0021776F" w:rsidRPr="004850EB" w:rsidRDefault="0021776F" w:rsidP="00817272">
      <w:pPr>
        <w:autoSpaceDE w:val="0"/>
        <w:autoSpaceDN w:val="0"/>
        <w:adjustRightInd w:val="0"/>
        <w:ind w:left="360"/>
        <w:jc w:val="both"/>
        <w:rPr>
          <w:rFonts w:ascii="Arial" w:eastAsiaTheme="minorHAnsi" w:hAnsi="Arial" w:cs="Arial"/>
          <w:sz w:val="22"/>
          <w:szCs w:val="22"/>
        </w:rPr>
      </w:pPr>
      <w:r w:rsidRPr="004850EB">
        <w:rPr>
          <w:rFonts w:ascii="Arial" w:eastAsiaTheme="minorHAnsi" w:hAnsi="Arial" w:cs="Arial"/>
          <w:sz w:val="22"/>
          <w:szCs w:val="22"/>
        </w:rPr>
        <w:t>Procurement Department (MC 0333)</w:t>
      </w:r>
    </w:p>
    <w:p w14:paraId="3855B9D3" w14:textId="77777777" w:rsidR="0021776F" w:rsidRPr="004850EB" w:rsidRDefault="0021776F" w:rsidP="00817272">
      <w:pPr>
        <w:autoSpaceDE w:val="0"/>
        <w:autoSpaceDN w:val="0"/>
        <w:adjustRightInd w:val="0"/>
        <w:ind w:left="360"/>
        <w:jc w:val="both"/>
        <w:rPr>
          <w:rFonts w:ascii="Arial" w:eastAsiaTheme="minorHAnsi" w:hAnsi="Arial" w:cs="Arial"/>
          <w:sz w:val="22"/>
          <w:szCs w:val="22"/>
        </w:rPr>
      </w:pPr>
      <w:r w:rsidRPr="004850EB">
        <w:rPr>
          <w:rFonts w:ascii="Arial" w:eastAsiaTheme="minorHAnsi" w:hAnsi="Arial" w:cs="Arial"/>
          <w:sz w:val="22"/>
          <w:szCs w:val="22"/>
        </w:rPr>
        <w:t>North End Center</w:t>
      </w:r>
      <w:r w:rsidR="00384008" w:rsidRPr="004850EB">
        <w:rPr>
          <w:rFonts w:ascii="Arial" w:eastAsiaTheme="minorHAnsi" w:hAnsi="Arial" w:cs="Arial"/>
          <w:sz w:val="22"/>
          <w:szCs w:val="22"/>
        </w:rPr>
        <w:t>, Suite 2100</w:t>
      </w:r>
    </w:p>
    <w:p w14:paraId="4BC696A3" w14:textId="77777777" w:rsidR="0021776F" w:rsidRPr="004850EB" w:rsidRDefault="0021776F" w:rsidP="00817272">
      <w:pPr>
        <w:autoSpaceDE w:val="0"/>
        <w:autoSpaceDN w:val="0"/>
        <w:adjustRightInd w:val="0"/>
        <w:ind w:left="360"/>
        <w:jc w:val="both"/>
        <w:rPr>
          <w:rFonts w:ascii="Arial" w:eastAsiaTheme="minorHAnsi" w:hAnsi="Arial" w:cs="Arial"/>
          <w:sz w:val="22"/>
          <w:szCs w:val="22"/>
        </w:rPr>
      </w:pPr>
      <w:r w:rsidRPr="004850EB">
        <w:rPr>
          <w:rFonts w:ascii="Arial" w:eastAsiaTheme="minorHAnsi" w:hAnsi="Arial" w:cs="Arial"/>
          <w:sz w:val="22"/>
          <w:szCs w:val="22"/>
        </w:rPr>
        <w:t>300 Turner Street NW</w:t>
      </w:r>
    </w:p>
    <w:p w14:paraId="1C8DD3E4" w14:textId="77777777" w:rsidR="0021776F" w:rsidRPr="004850EB" w:rsidRDefault="0021776F" w:rsidP="00817272">
      <w:pPr>
        <w:autoSpaceDE w:val="0"/>
        <w:autoSpaceDN w:val="0"/>
        <w:adjustRightInd w:val="0"/>
        <w:ind w:left="360"/>
        <w:jc w:val="both"/>
        <w:rPr>
          <w:rFonts w:ascii="Arial" w:eastAsiaTheme="minorHAnsi" w:hAnsi="Arial" w:cs="Arial"/>
          <w:sz w:val="22"/>
          <w:szCs w:val="22"/>
        </w:rPr>
      </w:pPr>
      <w:r w:rsidRPr="004850EB">
        <w:rPr>
          <w:rFonts w:ascii="Arial" w:eastAsiaTheme="minorHAnsi" w:hAnsi="Arial" w:cs="Arial"/>
          <w:sz w:val="22"/>
          <w:szCs w:val="22"/>
        </w:rPr>
        <w:t>Blacksburg, Virginia 24061</w:t>
      </w:r>
    </w:p>
    <w:p w14:paraId="0806A228" w14:textId="77777777" w:rsidR="0021776F" w:rsidRPr="004850EB" w:rsidRDefault="0021776F" w:rsidP="001A7BE7">
      <w:pPr>
        <w:suppressAutoHyphens/>
        <w:jc w:val="both"/>
        <w:rPr>
          <w:rFonts w:ascii="Arial" w:hAnsi="Arial" w:cs="Arial"/>
          <w:spacing w:val="-3"/>
          <w:sz w:val="22"/>
          <w:szCs w:val="22"/>
        </w:rPr>
      </w:pPr>
    </w:p>
    <w:p w14:paraId="01878139" w14:textId="77777777" w:rsidR="0021776F" w:rsidRPr="004850EB" w:rsidRDefault="0021776F" w:rsidP="001A7BE7">
      <w:pPr>
        <w:suppressAutoHyphens/>
        <w:ind w:left="360"/>
        <w:jc w:val="both"/>
        <w:rPr>
          <w:rFonts w:ascii="Arial" w:hAnsi="Arial" w:cs="Arial"/>
          <w:spacing w:val="-3"/>
          <w:sz w:val="22"/>
          <w:szCs w:val="22"/>
        </w:rPr>
      </w:pPr>
      <w:r w:rsidRPr="004850EB">
        <w:rPr>
          <w:rFonts w:ascii="Arial" w:hAnsi="Arial" w:cs="Arial"/>
          <w:spacing w:val="-3"/>
          <w:sz w:val="22"/>
          <w:szCs w:val="22"/>
        </w:rPr>
        <w:t xml:space="preserve">The </w:t>
      </w:r>
      <w:r w:rsidR="002134BB">
        <w:rPr>
          <w:rFonts w:ascii="Arial" w:hAnsi="Arial" w:cs="Arial"/>
          <w:spacing w:val="-3"/>
          <w:sz w:val="22"/>
          <w:szCs w:val="22"/>
        </w:rPr>
        <w:t>Offeror</w:t>
      </w:r>
      <w:r w:rsidRPr="004850EB">
        <w:rPr>
          <w:rFonts w:ascii="Arial" w:hAnsi="Arial" w:cs="Arial"/>
          <w:spacing w:val="-3"/>
          <w:sz w:val="22"/>
          <w:szCs w:val="22"/>
        </w:rPr>
        <w:t xml:space="preserve">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6750D05" w14:textId="77777777" w:rsidR="0021776F" w:rsidRPr="004850EB" w:rsidRDefault="0021776F" w:rsidP="001A7BE7">
      <w:pPr>
        <w:jc w:val="both"/>
        <w:rPr>
          <w:rFonts w:ascii="Arial" w:hAnsi="Arial" w:cs="Arial"/>
          <w:sz w:val="22"/>
          <w:szCs w:val="22"/>
        </w:rPr>
      </w:pPr>
    </w:p>
    <w:p w14:paraId="13816431" w14:textId="77777777" w:rsidR="0021776F" w:rsidRPr="004850EB" w:rsidRDefault="0021776F" w:rsidP="007F1BDB">
      <w:pPr>
        <w:pStyle w:val="ListParagraph"/>
        <w:numPr>
          <w:ilvl w:val="0"/>
          <w:numId w:val="5"/>
        </w:numPr>
        <w:ind w:left="360"/>
        <w:jc w:val="both"/>
        <w:rPr>
          <w:rFonts w:ascii="Arial" w:hAnsi="Arial" w:cs="Arial"/>
          <w:sz w:val="22"/>
          <w:szCs w:val="22"/>
        </w:rPr>
      </w:pPr>
      <w:r w:rsidRPr="004850EB">
        <w:rPr>
          <w:rFonts w:ascii="Arial" w:hAnsi="Arial" w:cs="Arial"/>
          <w:b/>
          <w:caps/>
          <w:sz w:val="22"/>
          <w:szCs w:val="22"/>
        </w:rPr>
        <w:t>Notices</w:t>
      </w:r>
      <w:r w:rsidRPr="004850EB">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65ED75E7" w14:textId="77777777" w:rsidR="0021776F" w:rsidRPr="004850EB" w:rsidRDefault="0021776F" w:rsidP="00817272">
      <w:pPr>
        <w:ind w:left="288" w:hanging="288"/>
        <w:jc w:val="both"/>
        <w:rPr>
          <w:rFonts w:ascii="Arial" w:hAnsi="Arial" w:cs="Arial"/>
          <w:sz w:val="22"/>
          <w:szCs w:val="22"/>
        </w:rPr>
      </w:pPr>
    </w:p>
    <w:p w14:paraId="61D11168" w14:textId="77777777" w:rsidR="0021776F" w:rsidRPr="004850EB" w:rsidRDefault="0021776F" w:rsidP="00817272">
      <w:pPr>
        <w:ind w:left="360" w:hanging="360"/>
        <w:jc w:val="both"/>
        <w:rPr>
          <w:rFonts w:ascii="Arial" w:hAnsi="Arial" w:cs="Arial"/>
          <w:sz w:val="22"/>
          <w:szCs w:val="22"/>
        </w:rPr>
      </w:pPr>
      <w:r w:rsidRPr="004850EB">
        <w:rPr>
          <w:rFonts w:ascii="Arial" w:hAnsi="Arial" w:cs="Arial"/>
          <w:sz w:val="22"/>
          <w:szCs w:val="22"/>
        </w:rPr>
        <w:tab/>
        <w:t>If to Contractor:</w:t>
      </w:r>
      <w:r w:rsidRPr="004850EB">
        <w:rPr>
          <w:rFonts w:ascii="Arial" w:hAnsi="Arial" w:cs="Arial"/>
          <w:sz w:val="22"/>
          <w:szCs w:val="22"/>
        </w:rPr>
        <w:tab/>
        <w:t>Address Shown On RFP Cover Page</w:t>
      </w:r>
    </w:p>
    <w:p w14:paraId="2C95B19A" w14:textId="40E817E2" w:rsidR="0021776F" w:rsidRPr="004850EB" w:rsidRDefault="0021776F" w:rsidP="00817272">
      <w:pPr>
        <w:ind w:left="360" w:hanging="360"/>
        <w:jc w:val="both"/>
        <w:rPr>
          <w:rFonts w:ascii="Arial" w:hAnsi="Arial" w:cs="Arial"/>
          <w:sz w:val="22"/>
          <w:szCs w:val="22"/>
        </w:rPr>
      </w:pPr>
      <w:r w:rsidRPr="004850EB">
        <w:rPr>
          <w:rFonts w:ascii="Arial" w:hAnsi="Arial" w:cs="Arial"/>
          <w:sz w:val="22"/>
          <w:szCs w:val="22"/>
        </w:rPr>
        <w:tab/>
        <w:t xml:space="preserve">Attention: </w:t>
      </w:r>
      <w:r w:rsidRPr="004850EB">
        <w:rPr>
          <w:rFonts w:ascii="Arial" w:hAnsi="Arial" w:cs="Arial"/>
          <w:sz w:val="22"/>
          <w:szCs w:val="22"/>
        </w:rPr>
        <w:tab/>
      </w:r>
      <w:r w:rsidRPr="004850EB">
        <w:rPr>
          <w:rFonts w:ascii="Arial" w:hAnsi="Arial" w:cs="Arial"/>
          <w:sz w:val="22"/>
          <w:szCs w:val="22"/>
        </w:rPr>
        <w:tab/>
      </w:r>
      <w:r w:rsidRPr="004850EB">
        <w:rPr>
          <w:rFonts w:ascii="Arial" w:hAnsi="Arial" w:cs="Arial"/>
          <w:sz w:val="22"/>
          <w:szCs w:val="22"/>
          <w:u w:val="single"/>
        </w:rPr>
        <w:t xml:space="preserve">Name </w:t>
      </w:r>
      <w:r w:rsidR="00785D69" w:rsidRPr="004850EB">
        <w:rPr>
          <w:rFonts w:ascii="Arial" w:hAnsi="Arial" w:cs="Arial"/>
          <w:sz w:val="22"/>
          <w:szCs w:val="22"/>
          <w:u w:val="single"/>
        </w:rPr>
        <w:t>of</w:t>
      </w:r>
      <w:r w:rsidRPr="004850EB">
        <w:rPr>
          <w:rFonts w:ascii="Arial" w:hAnsi="Arial" w:cs="Arial"/>
          <w:sz w:val="22"/>
          <w:szCs w:val="22"/>
          <w:u w:val="single"/>
        </w:rPr>
        <w:t xml:space="preserve"> Person Signing RFP</w:t>
      </w:r>
    </w:p>
    <w:p w14:paraId="05CB2D3A" w14:textId="77777777" w:rsidR="0021776F" w:rsidRPr="004850EB" w:rsidRDefault="0021776F" w:rsidP="00817272">
      <w:pPr>
        <w:ind w:left="360" w:hanging="360"/>
        <w:jc w:val="both"/>
        <w:rPr>
          <w:rFonts w:ascii="Arial" w:hAnsi="Arial" w:cs="Arial"/>
          <w:sz w:val="22"/>
          <w:szCs w:val="22"/>
        </w:rPr>
      </w:pPr>
    </w:p>
    <w:p w14:paraId="5E92BA19" w14:textId="77777777" w:rsidR="0021776F" w:rsidRPr="004850EB" w:rsidRDefault="0021776F" w:rsidP="00817272">
      <w:pPr>
        <w:ind w:left="360" w:hanging="360"/>
        <w:jc w:val="both"/>
        <w:rPr>
          <w:rFonts w:ascii="Arial" w:hAnsi="Arial" w:cs="Arial"/>
          <w:sz w:val="22"/>
          <w:szCs w:val="22"/>
        </w:rPr>
      </w:pPr>
      <w:r w:rsidRPr="004850EB">
        <w:rPr>
          <w:rFonts w:ascii="Arial" w:hAnsi="Arial" w:cs="Arial"/>
          <w:sz w:val="22"/>
          <w:szCs w:val="22"/>
        </w:rPr>
        <w:tab/>
        <w:t>If to Virginia Tech:</w:t>
      </w:r>
    </w:p>
    <w:p w14:paraId="3DFA3B7B" w14:textId="77777777" w:rsidR="0021776F" w:rsidRPr="004850EB" w:rsidRDefault="0021776F" w:rsidP="00817272">
      <w:pPr>
        <w:ind w:left="288" w:hanging="288"/>
        <w:jc w:val="both"/>
        <w:rPr>
          <w:rFonts w:ascii="Arial" w:hAnsi="Arial" w:cs="Arial"/>
          <w:sz w:val="22"/>
          <w:szCs w:val="22"/>
        </w:rPr>
      </w:pPr>
    </w:p>
    <w:p w14:paraId="43C8B4D3" w14:textId="77777777" w:rsidR="0021776F" w:rsidRPr="004850EB" w:rsidRDefault="0021776F" w:rsidP="00817272">
      <w:pPr>
        <w:ind w:left="288" w:hanging="288"/>
        <w:jc w:val="both"/>
        <w:rPr>
          <w:rFonts w:ascii="Arial" w:hAnsi="Arial" w:cs="Arial"/>
          <w:sz w:val="22"/>
          <w:szCs w:val="22"/>
        </w:rPr>
      </w:pPr>
      <w:r w:rsidRPr="004850EB">
        <w:rPr>
          <w:rFonts w:ascii="Arial" w:hAnsi="Arial" w:cs="Arial"/>
          <w:sz w:val="22"/>
          <w:szCs w:val="22"/>
        </w:rPr>
        <w:tab/>
      </w:r>
      <w:r w:rsidRPr="004850EB">
        <w:rPr>
          <w:rFonts w:ascii="Arial" w:hAnsi="Arial" w:cs="Arial"/>
          <w:sz w:val="22"/>
          <w:szCs w:val="22"/>
        </w:rPr>
        <w:tab/>
        <w:t>Virginia Polytechnic Institute and State University</w:t>
      </w:r>
      <w:r w:rsidR="00384008" w:rsidRPr="004850EB">
        <w:rPr>
          <w:rFonts w:ascii="Arial" w:hAnsi="Arial" w:cs="Arial"/>
          <w:sz w:val="22"/>
          <w:szCs w:val="22"/>
        </w:rPr>
        <w:t xml:space="preserve"> (Virginia Tech)</w:t>
      </w:r>
    </w:p>
    <w:p w14:paraId="3E646834" w14:textId="2C5C58B3" w:rsidR="00320E8A" w:rsidRPr="0038056F" w:rsidRDefault="0021776F" w:rsidP="00320E8A">
      <w:pPr>
        <w:ind w:left="288" w:hanging="288"/>
        <w:jc w:val="both"/>
        <w:rPr>
          <w:rFonts w:ascii="Arial" w:hAnsi="Arial" w:cs="Arial"/>
          <w:sz w:val="22"/>
          <w:szCs w:val="22"/>
        </w:rPr>
      </w:pPr>
      <w:r w:rsidRPr="004850EB">
        <w:rPr>
          <w:rFonts w:ascii="Arial" w:hAnsi="Arial" w:cs="Arial"/>
          <w:sz w:val="22"/>
          <w:szCs w:val="22"/>
        </w:rPr>
        <w:tab/>
      </w:r>
      <w:r w:rsidRPr="00080279">
        <w:rPr>
          <w:rFonts w:ascii="Arial" w:hAnsi="Arial" w:cs="Arial"/>
          <w:sz w:val="22"/>
          <w:szCs w:val="22"/>
        </w:rPr>
        <w:tab/>
        <w:t>Attn</w:t>
      </w:r>
      <w:r w:rsidRPr="0038056F">
        <w:rPr>
          <w:rFonts w:ascii="Arial" w:hAnsi="Arial" w:cs="Arial"/>
          <w:sz w:val="22"/>
          <w:szCs w:val="22"/>
        </w:rPr>
        <w:t>:</w:t>
      </w:r>
      <w:r w:rsidR="00B235B2" w:rsidRPr="0038056F">
        <w:rPr>
          <w:rFonts w:ascii="Arial" w:hAnsi="Arial" w:cs="Arial"/>
          <w:sz w:val="22"/>
          <w:szCs w:val="22"/>
        </w:rPr>
        <w:t xml:space="preserve"> </w:t>
      </w:r>
      <w:r w:rsidR="0038056F" w:rsidRPr="0038056F">
        <w:rPr>
          <w:rFonts w:ascii="Arial" w:hAnsi="Arial" w:cs="Arial"/>
          <w:sz w:val="22"/>
          <w:szCs w:val="22"/>
        </w:rPr>
        <w:t>Kate Dicken</w:t>
      </w:r>
    </w:p>
    <w:p w14:paraId="354103CF" w14:textId="77777777" w:rsidR="00320E8A" w:rsidRPr="0038056F" w:rsidRDefault="00320E8A" w:rsidP="00320E8A">
      <w:pPr>
        <w:ind w:left="288" w:hanging="288"/>
        <w:jc w:val="both"/>
        <w:rPr>
          <w:rFonts w:ascii="Arial" w:hAnsi="Arial" w:cs="Arial"/>
          <w:sz w:val="22"/>
          <w:szCs w:val="22"/>
        </w:rPr>
      </w:pPr>
      <w:r w:rsidRPr="0038056F">
        <w:rPr>
          <w:rFonts w:ascii="Arial" w:hAnsi="Arial" w:cs="Arial"/>
          <w:sz w:val="22"/>
          <w:szCs w:val="22"/>
        </w:rPr>
        <w:tab/>
      </w:r>
      <w:r w:rsidRPr="0038056F">
        <w:rPr>
          <w:rFonts w:ascii="Arial" w:hAnsi="Arial" w:cs="Arial"/>
          <w:sz w:val="22"/>
          <w:szCs w:val="22"/>
        </w:rPr>
        <w:tab/>
        <w:t>Facilities Department</w:t>
      </w:r>
    </w:p>
    <w:p w14:paraId="1A3BDEF7" w14:textId="77777777" w:rsidR="00320E8A" w:rsidRPr="0038056F" w:rsidRDefault="00320E8A" w:rsidP="00320E8A">
      <w:pPr>
        <w:ind w:left="288" w:hanging="288"/>
        <w:jc w:val="both"/>
        <w:rPr>
          <w:rFonts w:ascii="Arial" w:hAnsi="Arial" w:cs="Arial"/>
          <w:sz w:val="22"/>
          <w:szCs w:val="22"/>
        </w:rPr>
      </w:pPr>
      <w:r w:rsidRPr="0038056F">
        <w:rPr>
          <w:rFonts w:ascii="Arial" w:hAnsi="Arial" w:cs="Arial"/>
          <w:sz w:val="22"/>
          <w:szCs w:val="22"/>
        </w:rPr>
        <w:tab/>
      </w:r>
      <w:r w:rsidRPr="0038056F">
        <w:rPr>
          <w:rFonts w:ascii="Arial" w:hAnsi="Arial" w:cs="Arial"/>
          <w:sz w:val="22"/>
          <w:szCs w:val="22"/>
        </w:rPr>
        <w:tab/>
        <w:t>230 Sterrett Drive (0529)</w:t>
      </w:r>
    </w:p>
    <w:p w14:paraId="05E55724" w14:textId="77777777" w:rsidR="00320E8A" w:rsidRPr="00320E8A" w:rsidRDefault="00320E8A" w:rsidP="00320E8A">
      <w:pPr>
        <w:ind w:left="288" w:hanging="288"/>
        <w:jc w:val="both"/>
        <w:rPr>
          <w:rFonts w:ascii="Arial" w:hAnsi="Arial" w:cs="Arial"/>
          <w:sz w:val="22"/>
          <w:szCs w:val="22"/>
        </w:rPr>
      </w:pPr>
      <w:r w:rsidRPr="0038056F">
        <w:rPr>
          <w:rFonts w:ascii="Arial" w:hAnsi="Arial" w:cs="Arial"/>
          <w:sz w:val="22"/>
          <w:szCs w:val="22"/>
        </w:rPr>
        <w:tab/>
      </w:r>
      <w:r w:rsidRPr="0038056F">
        <w:rPr>
          <w:rFonts w:ascii="Arial" w:hAnsi="Arial" w:cs="Arial"/>
          <w:sz w:val="22"/>
          <w:szCs w:val="22"/>
        </w:rPr>
        <w:tab/>
        <w:t>Blacksburg, Virginia 24061</w:t>
      </w:r>
    </w:p>
    <w:p w14:paraId="19A6DB6E" w14:textId="79E5BA54" w:rsidR="0021776F" w:rsidRPr="004850EB" w:rsidRDefault="0021776F" w:rsidP="00320E8A">
      <w:pPr>
        <w:ind w:left="288" w:hanging="288"/>
        <w:jc w:val="both"/>
        <w:rPr>
          <w:rFonts w:ascii="Arial" w:hAnsi="Arial" w:cs="Arial"/>
          <w:sz w:val="22"/>
          <w:szCs w:val="22"/>
        </w:rPr>
      </w:pPr>
    </w:p>
    <w:p w14:paraId="313CCEC6" w14:textId="77777777" w:rsidR="0021776F" w:rsidRPr="004850EB" w:rsidRDefault="0021776F" w:rsidP="00817272">
      <w:pPr>
        <w:ind w:left="288" w:hanging="288"/>
        <w:jc w:val="both"/>
        <w:rPr>
          <w:rFonts w:ascii="Arial" w:hAnsi="Arial" w:cs="Arial"/>
          <w:sz w:val="22"/>
          <w:szCs w:val="22"/>
        </w:rPr>
      </w:pPr>
    </w:p>
    <w:p w14:paraId="45D5F101" w14:textId="4F20DD4E" w:rsidR="0021776F" w:rsidRPr="004850EB" w:rsidRDefault="0021776F" w:rsidP="00817272">
      <w:pPr>
        <w:ind w:left="288" w:hanging="288"/>
        <w:jc w:val="both"/>
        <w:rPr>
          <w:rFonts w:ascii="Arial" w:hAnsi="Arial" w:cs="Arial"/>
          <w:sz w:val="22"/>
          <w:szCs w:val="22"/>
        </w:rPr>
      </w:pPr>
      <w:r w:rsidRPr="004850EB">
        <w:rPr>
          <w:rFonts w:ascii="Arial" w:hAnsi="Arial" w:cs="Arial"/>
          <w:sz w:val="22"/>
          <w:szCs w:val="22"/>
        </w:rPr>
        <w:tab/>
      </w:r>
      <w:r w:rsidRPr="004850EB">
        <w:rPr>
          <w:rFonts w:ascii="Arial" w:hAnsi="Arial" w:cs="Arial"/>
          <w:sz w:val="22"/>
          <w:szCs w:val="22"/>
        </w:rPr>
        <w:tab/>
      </w:r>
    </w:p>
    <w:p w14:paraId="3B8B821D" w14:textId="77777777" w:rsidR="00090B7A" w:rsidRPr="004850EB" w:rsidRDefault="0021776F" w:rsidP="007F1BDB">
      <w:pPr>
        <w:pStyle w:val="ListParagraph"/>
        <w:numPr>
          <w:ilvl w:val="0"/>
          <w:numId w:val="5"/>
        </w:numPr>
        <w:ind w:left="270"/>
        <w:jc w:val="both"/>
        <w:rPr>
          <w:rFonts w:ascii="Arial" w:hAnsi="Arial" w:cs="Arial"/>
          <w:sz w:val="22"/>
          <w:szCs w:val="22"/>
        </w:rPr>
      </w:pPr>
      <w:r w:rsidRPr="004850EB">
        <w:rPr>
          <w:rFonts w:ascii="Arial" w:hAnsi="Arial" w:cs="Arial"/>
          <w:b/>
          <w:sz w:val="22"/>
          <w:szCs w:val="22"/>
        </w:rPr>
        <w:t>SEVERAL LIABILITY</w:t>
      </w:r>
      <w:r w:rsidRPr="004850EB">
        <w:rPr>
          <w:rFonts w:ascii="Arial" w:hAnsi="Arial" w:cs="Arial"/>
          <w:sz w:val="22"/>
          <w:szCs w:val="22"/>
        </w:rPr>
        <w:t xml:space="preserve">:  Virginia Tech </w:t>
      </w:r>
      <w:r w:rsidR="002134BB">
        <w:rPr>
          <w:rFonts w:ascii="Arial" w:hAnsi="Arial" w:cs="Arial"/>
          <w:sz w:val="22"/>
          <w:szCs w:val="22"/>
        </w:rPr>
        <w:t>shall</w:t>
      </w:r>
      <w:r w:rsidRPr="004850EB">
        <w:rPr>
          <w:rFonts w:ascii="Arial" w:hAnsi="Arial" w:cs="Arial"/>
          <w:sz w:val="22"/>
          <w:szCs w:val="22"/>
        </w:rPr>
        <w:t xml:space="preserve"> be severally liable to the extent of its purchases made against any contract resulting from this solicitation.  Applicable entities described herein </w:t>
      </w:r>
      <w:r w:rsidR="002134BB">
        <w:rPr>
          <w:rFonts w:ascii="Arial" w:hAnsi="Arial" w:cs="Arial"/>
          <w:sz w:val="22"/>
          <w:szCs w:val="22"/>
        </w:rPr>
        <w:t>shall</w:t>
      </w:r>
      <w:r w:rsidRPr="004850EB">
        <w:rPr>
          <w:rFonts w:ascii="Arial" w:hAnsi="Arial" w:cs="Arial"/>
          <w:sz w:val="22"/>
          <w:szCs w:val="22"/>
        </w:rPr>
        <w:t xml:space="preserve"> be severally liable to the extent of their purchases made against any contract resulting from this solicitation.</w:t>
      </w:r>
    </w:p>
    <w:p w14:paraId="720B68B3" w14:textId="77777777" w:rsidR="00090B7A" w:rsidRPr="004850EB" w:rsidRDefault="00090B7A" w:rsidP="00090B7A">
      <w:pPr>
        <w:jc w:val="both"/>
        <w:rPr>
          <w:rFonts w:ascii="Arial" w:hAnsi="Arial" w:cs="Arial"/>
          <w:sz w:val="22"/>
          <w:szCs w:val="22"/>
        </w:rPr>
      </w:pPr>
    </w:p>
    <w:p w14:paraId="3ABC96E2" w14:textId="77777777" w:rsidR="00090B7A" w:rsidRPr="004850EB" w:rsidRDefault="00090B7A" w:rsidP="007F1BDB">
      <w:pPr>
        <w:pStyle w:val="ListParagraph"/>
        <w:numPr>
          <w:ilvl w:val="0"/>
          <w:numId w:val="5"/>
        </w:numPr>
        <w:ind w:left="270"/>
        <w:jc w:val="both"/>
        <w:rPr>
          <w:rFonts w:ascii="Arial" w:hAnsi="Arial" w:cs="Arial"/>
          <w:sz w:val="22"/>
          <w:szCs w:val="22"/>
        </w:rPr>
      </w:pPr>
      <w:r w:rsidRPr="004850EB">
        <w:rPr>
          <w:rFonts w:ascii="Arial" w:hAnsi="Arial" w:cs="Arial"/>
          <w:b/>
          <w:sz w:val="22"/>
          <w:szCs w:val="22"/>
        </w:rPr>
        <w:t>CLOUD OR WEB HOSTED SOFTWARE SOLUTIONS</w:t>
      </w:r>
      <w:r w:rsidRPr="004850EB">
        <w:rPr>
          <w:rFonts w:ascii="Arial" w:hAnsi="Arial" w:cs="Arial"/>
          <w:sz w:val="22"/>
          <w:szCs w:val="22"/>
        </w:rPr>
        <w:t xml:space="preserve">: For agreements involving Cloud-based Web-hosted software/applications refer to link for additional terms and conditions: </w:t>
      </w:r>
      <w:hyperlink r:id="rId25" w:history="1">
        <w:r w:rsidRPr="004850EB">
          <w:rPr>
            <w:rStyle w:val="Hyperlink"/>
            <w:rFonts w:ascii="Arial" w:hAnsi="Arial" w:cs="Arial"/>
            <w:sz w:val="22"/>
            <w:szCs w:val="22"/>
          </w:rPr>
          <w:t>http://www.ita.vt.edu/purchasing/VT_Cloud_Data_Protection_Addendum_final03102017.pdf</w:t>
        </w:r>
      </w:hyperlink>
    </w:p>
    <w:p w14:paraId="6FF53FAE" w14:textId="77777777" w:rsidR="00090BC6" w:rsidRPr="004850EB" w:rsidRDefault="00090BC6" w:rsidP="00090B7A">
      <w:pPr>
        <w:pStyle w:val="ListParagraph"/>
        <w:ind w:left="270"/>
        <w:jc w:val="both"/>
        <w:rPr>
          <w:rFonts w:ascii="Arial" w:hAnsi="Arial" w:cs="Arial"/>
          <w:sz w:val="22"/>
          <w:szCs w:val="22"/>
        </w:rPr>
      </w:pPr>
    </w:p>
    <w:p w14:paraId="03D83E80" w14:textId="77777777" w:rsidR="0038056F" w:rsidRDefault="003D5525" w:rsidP="004C3D8C">
      <w:pPr>
        <w:jc w:val="center"/>
        <w:rPr>
          <w:rFonts w:ascii="Arial" w:hAnsi="Arial" w:cs="Arial"/>
          <w:b/>
          <w:sz w:val="22"/>
          <w:szCs w:val="22"/>
          <w:u w:val="single"/>
        </w:rPr>
      </w:pPr>
      <w:r w:rsidRPr="004850EB">
        <w:rPr>
          <w:rFonts w:ascii="Arial" w:hAnsi="Arial" w:cs="Arial"/>
          <w:b/>
          <w:sz w:val="22"/>
          <w:szCs w:val="22"/>
          <w:u w:val="single"/>
        </w:rPr>
        <w:br w:type="page"/>
      </w:r>
    </w:p>
    <w:p w14:paraId="1C4BC40C" w14:textId="37F291CC" w:rsidR="0038056F" w:rsidRDefault="0038056F" w:rsidP="004C3D8C">
      <w:pPr>
        <w:jc w:val="center"/>
        <w:rPr>
          <w:rFonts w:ascii="Arial" w:hAnsi="Arial" w:cs="Arial"/>
          <w:b/>
          <w:sz w:val="22"/>
          <w:szCs w:val="22"/>
          <w:u w:val="single"/>
        </w:rPr>
      </w:pPr>
      <w:r>
        <w:rPr>
          <w:rFonts w:ascii="Arial" w:hAnsi="Arial" w:cs="Arial"/>
          <w:b/>
          <w:sz w:val="22"/>
          <w:szCs w:val="22"/>
          <w:u w:val="single"/>
        </w:rPr>
        <w:lastRenderedPageBreak/>
        <w:t>ATTACHEMENT B</w:t>
      </w:r>
    </w:p>
    <w:p w14:paraId="7DBA7987" w14:textId="77777777" w:rsidR="0038056F" w:rsidRDefault="0038056F" w:rsidP="004C3D8C">
      <w:pPr>
        <w:jc w:val="center"/>
        <w:rPr>
          <w:rFonts w:ascii="Arial" w:hAnsi="Arial" w:cs="Arial"/>
          <w:b/>
          <w:sz w:val="22"/>
          <w:szCs w:val="22"/>
          <w:u w:val="single"/>
        </w:rPr>
      </w:pPr>
    </w:p>
    <w:p w14:paraId="2E98DF69" w14:textId="19E25E63" w:rsidR="00735233" w:rsidRPr="00411A46" w:rsidRDefault="00B235B2" w:rsidP="004C3D8C">
      <w:pPr>
        <w:jc w:val="center"/>
        <w:rPr>
          <w:rFonts w:ascii="Arial" w:hAnsi="Arial" w:cs="Arial"/>
          <w:b/>
          <w:color w:val="FF0000"/>
          <w:sz w:val="22"/>
          <w:szCs w:val="22"/>
        </w:rPr>
      </w:pPr>
      <w:r>
        <w:rPr>
          <w:rFonts w:ascii="Arial" w:hAnsi="Arial" w:cs="Arial"/>
          <w:b/>
          <w:sz w:val="22"/>
          <w:szCs w:val="22"/>
          <w:u w:val="single"/>
        </w:rPr>
        <w:t>SP</w:t>
      </w:r>
      <w:r w:rsidR="00411A46" w:rsidRPr="004850EB">
        <w:rPr>
          <w:rFonts w:ascii="Arial" w:hAnsi="Arial" w:cs="Arial"/>
          <w:b/>
          <w:sz w:val="22"/>
          <w:szCs w:val="22"/>
          <w:u w:val="single"/>
        </w:rPr>
        <w:t>ECIAL TERMS AND CONDITIONS</w:t>
      </w:r>
    </w:p>
    <w:p w14:paraId="39BF99E2" w14:textId="77777777" w:rsidR="00936B40" w:rsidRDefault="00936B40" w:rsidP="00936B40">
      <w:pPr>
        <w:ind w:left="288"/>
        <w:jc w:val="center"/>
        <w:rPr>
          <w:rFonts w:ascii="Arial" w:hAnsi="Arial" w:cs="Arial"/>
          <w:b/>
          <w:sz w:val="22"/>
          <w:szCs w:val="22"/>
        </w:rPr>
      </w:pPr>
    </w:p>
    <w:p w14:paraId="067F4BAC" w14:textId="4DE4D9B4" w:rsidR="00936B40" w:rsidRPr="00DC7422" w:rsidRDefault="00936B40" w:rsidP="00936B40">
      <w:pPr>
        <w:ind w:left="360"/>
        <w:jc w:val="both"/>
        <w:rPr>
          <w:rFonts w:ascii="Arial" w:hAnsi="Arial" w:cs="Arial"/>
          <w:sz w:val="22"/>
          <w:szCs w:val="22"/>
        </w:rPr>
      </w:pPr>
      <w:r w:rsidRPr="00DC7422">
        <w:rPr>
          <w:rFonts w:ascii="Arial" w:hAnsi="Arial" w:cs="Arial"/>
          <w:b/>
          <w:sz w:val="22"/>
          <w:szCs w:val="22"/>
        </w:rPr>
        <w:t>ADVERTISING</w:t>
      </w:r>
      <w:r w:rsidRPr="00DC7422">
        <w:rPr>
          <w:rFonts w:ascii="Arial" w:hAnsi="Arial" w:cs="Arial"/>
          <w:sz w:val="22"/>
          <w:szCs w:val="22"/>
        </w:rPr>
        <w:t xml:space="preserve">:  In the event a contract is awarded for supplies, equipment, or services resulting from this solicitation, no indication of such sales or services to Virginia Tech </w:t>
      </w:r>
      <w:r w:rsidR="002134BB">
        <w:rPr>
          <w:rFonts w:ascii="Arial" w:hAnsi="Arial" w:cs="Arial"/>
          <w:sz w:val="22"/>
          <w:szCs w:val="22"/>
        </w:rPr>
        <w:t>shall</w:t>
      </w:r>
      <w:r w:rsidRPr="00DC7422">
        <w:rPr>
          <w:rFonts w:ascii="Arial" w:hAnsi="Arial" w:cs="Arial"/>
          <w:sz w:val="22"/>
          <w:szCs w:val="22"/>
        </w:rPr>
        <w:t xml:space="preserve"> be used in product l</w:t>
      </w:r>
      <w:r>
        <w:rPr>
          <w:rFonts w:ascii="Arial" w:hAnsi="Arial" w:cs="Arial"/>
          <w:sz w:val="22"/>
          <w:szCs w:val="22"/>
        </w:rPr>
        <w:t xml:space="preserve">iterature or advertising.  The </w:t>
      </w:r>
      <w:r w:rsidR="002134BB">
        <w:rPr>
          <w:rFonts w:ascii="Arial" w:hAnsi="Arial" w:cs="Arial"/>
          <w:sz w:val="22"/>
          <w:szCs w:val="22"/>
        </w:rPr>
        <w:t>Contractor</w:t>
      </w:r>
      <w:r w:rsidRPr="00DC7422">
        <w:rPr>
          <w:rFonts w:ascii="Arial" w:hAnsi="Arial" w:cs="Arial"/>
          <w:sz w:val="22"/>
          <w:szCs w:val="22"/>
        </w:rPr>
        <w:t xml:space="preserve"> shall not state in any of the advertising or product literature that the Commonwealth of Virginia or any agency or institution of the Commonwealth has purchased or uses its products or services.</w:t>
      </w:r>
    </w:p>
    <w:p w14:paraId="5C86AD6B" w14:textId="77777777" w:rsidR="00936B40" w:rsidRDefault="00936B40" w:rsidP="00936B40">
      <w:pPr>
        <w:ind w:left="720"/>
        <w:jc w:val="both"/>
        <w:rPr>
          <w:rFonts w:ascii="Arial" w:hAnsi="Arial" w:cs="Arial"/>
          <w:i/>
          <w:color w:val="FF0000"/>
          <w:sz w:val="20"/>
        </w:rPr>
      </w:pPr>
    </w:p>
    <w:p w14:paraId="35B7DAF5" w14:textId="77777777" w:rsidR="00097C0A" w:rsidRDefault="00936B40" w:rsidP="00936B40">
      <w:pPr>
        <w:ind w:left="360"/>
        <w:jc w:val="both"/>
        <w:rPr>
          <w:rFonts w:ascii="Arial" w:hAnsi="Arial" w:cs="Arial"/>
          <w:sz w:val="22"/>
          <w:szCs w:val="22"/>
          <w:highlight w:val="yellow"/>
        </w:rPr>
      </w:pPr>
      <w:r w:rsidRPr="00D34A7A">
        <w:rPr>
          <w:rFonts w:ascii="Arial" w:hAnsi="Arial" w:cs="Arial"/>
          <w:b/>
          <w:sz w:val="22"/>
          <w:szCs w:val="22"/>
        </w:rPr>
        <w:t>CONTRACT PERIOD</w:t>
      </w:r>
      <w:r w:rsidRPr="00D34A7A">
        <w:rPr>
          <w:rFonts w:ascii="Arial" w:hAnsi="Arial" w:cs="Arial"/>
          <w:b/>
          <w:sz w:val="20"/>
        </w:rPr>
        <w:t>:</w:t>
      </w:r>
      <w:r>
        <w:rPr>
          <w:rFonts w:ascii="Arial" w:hAnsi="Arial" w:cs="Arial"/>
          <w:sz w:val="20"/>
        </w:rPr>
        <w:t xml:space="preserve">  </w:t>
      </w:r>
      <w:r w:rsidR="00097C0A" w:rsidRPr="00096AAA">
        <w:rPr>
          <w:rFonts w:ascii="Arial" w:hAnsi="Arial" w:cs="Arial"/>
          <w:sz w:val="22"/>
          <w:szCs w:val="22"/>
        </w:rPr>
        <w:t>The term of this contract is for three (3) years, or as negotiated.  There shall be an option for two (2) two (2)-year renewals, or as negotiated.</w:t>
      </w:r>
    </w:p>
    <w:p w14:paraId="6957B0DC" w14:textId="77777777" w:rsidR="00097C0A" w:rsidRDefault="00097C0A" w:rsidP="00936B40">
      <w:pPr>
        <w:ind w:left="360"/>
        <w:jc w:val="both"/>
        <w:rPr>
          <w:rFonts w:ascii="Arial" w:hAnsi="Arial" w:cs="Arial"/>
          <w:color w:val="FF0000"/>
          <w:sz w:val="20"/>
          <w:highlight w:val="yellow"/>
        </w:rPr>
      </w:pPr>
    </w:p>
    <w:p w14:paraId="6428C92D" w14:textId="5D9C9F92" w:rsidR="00936B40" w:rsidRPr="00DC7422" w:rsidRDefault="00936B40" w:rsidP="00936B40">
      <w:pPr>
        <w:ind w:left="360"/>
        <w:jc w:val="both"/>
        <w:rPr>
          <w:rFonts w:ascii="Arial" w:hAnsi="Arial" w:cs="Arial"/>
          <w:sz w:val="22"/>
          <w:szCs w:val="22"/>
        </w:rPr>
      </w:pPr>
      <w:r w:rsidRPr="00DC7422">
        <w:rPr>
          <w:rFonts w:ascii="Arial" w:hAnsi="Arial" w:cs="Arial"/>
          <w:b/>
          <w:sz w:val="22"/>
          <w:szCs w:val="22"/>
        </w:rPr>
        <w:t>CONTRACTOR/SUBCONTRACTOR LICENSE REQUIREMENT</w:t>
      </w:r>
      <w:r w:rsidRPr="00DC7422">
        <w:rPr>
          <w:rFonts w:ascii="Arial" w:hAnsi="Arial" w:cs="Arial"/>
          <w:sz w:val="22"/>
          <w:szCs w:val="22"/>
        </w:rPr>
        <w:t xml:space="preserve">:  By my signature on this solicitation, I certify that this firm/individual and/or </w:t>
      </w:r>
      <w:r w:rsidR="00785D69" w:rsidRPr="00DC7422">
        <w:rPr>
          <w:rFonts w:ascii="Arial" w:hAnsi="Arial" w:cs="Arial"/>
          <w:sz w:val="22"/>
          <w:szCs w:val="22"/>
        </w:rPr>
        <w:t>sub</w:t>
      </w:r>
      <w:r w:rsidR="00785D69">
        <w:rPr>
          <w:rFonts w:ascii="Arial" w:hAnsi="Arial" w:cs="Arial"/>
          <w:sz w:val="22"/>
          <w:szCs w:val="22"/>
        </w:rPr>
        <w:t>contractor</w:t>
      </w:r>
      <w:r w:rsidRPr="00DC7422">
        <w:rPr>
          <w:rFonts w:ascii="Arial" w:hAnsi="Arial" w:cs="Arial"/>
          <w:sz w:val="22"/>
          <w:szCs w:val="22"/>
        </w:rPr>
        <w:t xml:space="preserve"> is properly licensed for providing the goods/services specified</w:t>
      </w:r>
    </w:p>
    <w:p w14:paraId="0BBABAB6" w14:textId="77777777" w:rsidR="00936B40" w:rsidRPr="00DC7422" w:rsidRDefault="00936B40" w:rsidP="00936B40">
      <w:pPr>
        <w:ind w:left="360" w:hanging="288"/>
        <w:jc w:val="both"/>
        <w:rPr>
          <w:rFonts w:ascii="Arial" w:hAnsi="Arial" w:cs="Arial"/>
          <w:sz w:val="22"/>
          <w:szCs w:val="22"/>
        </w:rPr>
      </w:pPr>
    </w:p>
    <w:p w14:paraId="15999928" w14:textId="5794838C" w:rsidR="00936B40" w:rsidRPr="00DC7422" w:rsidRDefault="00936B40" w:rsidP="00936B40">
      <w:pPr>
        <w:ind w:left="360"/>
        <w:jc w:val="both"/>
        <w:rPr>
          <w:rFonts w:ascii="Arial" w:hAnsi="Arial" w:cs="Arial"/>
          <w:sz w:val="22"/>
          <w:szCs w:val="22"/>
        </w:rPr>
      </w:pPr>
      <w:r w:rsidRPr="00DC7422">
        <w:rPr>
          <w:rFonts w:ascii="Arial" w:hAnsi="Arial" w:cs="Arial"/>
          <w:sz w:val="22"/>
          <w:szCs w:val="22"/>
        </w:rPr>
        <w:t>Contractor Name: _______________________</w:t>
      </w:r>
      <w:r w:rsidRPr="00DC7422">
        <w:rPr>
          <w:rFonts w:ascii="Arial" w:hAnsi="Arial" w:cs="Arial"/>
          <w:sz w:val="22"/>
          <w:szCs w:val="22"/>
        </w:rPr>
        <w:tab/>
      </w:r>
      <w:r w:rsidR="002303CF" w:rsidRPr="00DC7422">
        <w:rPr>
          <w:rFonts w:ascii="Arial" w:hAnsi="Arial" w:cs="Arial"/>
          <w:sz w:val="22"/>
          <w:szCs w:val="22"/>
        </w:rPr>
        <w:t>Sub</w:t>
      </w:r>
      <w:r w:rsidR="002303CF">
        <w:rPr>
          <w:rFonts w:ascii="Arial" w:hAnsi="Arial" w:cs="Arial"/>
          <w:sz w:val="22"/>
          <w:szCs w:val="22"/>
        </w:rPr>
        <w:t>contractor</w:t>
      </w:r>
      <w:r w:rsidRPr="00DC7422">
        <w:rPr>
          <w:rFonts w:ascii="Arial" w:hAnsi="Arial" w:cs="Arial"/>
          <w:sz w:val="22"/>
          <w:szCs w:val="22"/>
        </w:rPr>
        <w:t xml:space="preserve"> Name: _______________________</w:t>
      </w:r>
    </w:p>
    <w:p w14:paraId="4095607C" w14:textId="77777777" w:rsidR="00936B40" w:rsidRPr="00DC7422" w:rsidRDefault="00936B40" w:rsidP="00936B40">
      <w:pPr>
        <w:ind w:left="360" w:hanging="288"/>
        <w:jc w:val="both"/>
        <w:rPr>
          <w:rFonts w:ascii="Arial" w:hAnsi="Arial" w:cs="Arial"/>
          <w:sz w:val="22"/>
          <w:szCs w:val="22"/>
        </w:rPr>
      </w:pPr>
    </w:p>
    <w:p w14:paraId="3DA33D6E" w14:textId="77777777" w:rsidR="00936B40" w:rsidRPr="00DC7422" w:rsidRDefault="00936B40" w:rsidP="00936B40">
      <w:pPr>
        <w:ind w:left="360"/>
        <w:jc w:val="both"/>
        <w:rPr>
          <w:rFonts w:ascii="Arial" w:hAnsi="Arial" w:cs="Arial"/>
          <w:sz w:val="22"/>
          <w:szCs w:val="22"/>
        </w:rPr>
      </w:pPr>
      <w:r w:rsidRPr="00DC7422">
        <w:rPr>
          <w:rFonts w:ascii="Arial" w:hAnsi="Arial" w:cs="Arial"/>
          <w:sz w:val="22"/>
          <w:szCs w:val="22"/>
        </w:rPr>
        <w:t>License #: _____________________________</w:t>
      </w:r>
      <w:r w:rsidRPr="00DC7422">
        <w:rPr>
          <w:rFonts w:ascii="Arial" w:hAnsi="Arial" w:cs="Arial"/>
          <w:sz w:val="22"/>
          <w:szCs w:val="22"/>
        </w:rPr>
        <w:tab/>
        <w:t>Type: ____________________________________</w:t>
      </w:r>
    </w:p>
    <w:p w14:paraId="3A786A45" w14:textId="77777777" w:rsidR="00936B40" w:rsidRPr="0008317A" w:rsidRDefault="00936B40" w:rsidP="00936B40">
      <w:pPr>
        <w:ind w:left="360" w:hanging="288"/>
        <w:jc w:val="both"/>
        <w:rPr>
          <w:rFonts w:ascii="Arial" w:hAnsi="Arial" w:cs="Arial"/>
          <w:sz w:val="22"/>
          <w:szCs w:val="22"/>
        </w:rPr>
      </w:pPr>
    </w:p>
    <w:p w14:paraId="3891B395" w14:textId="00C850A4" w:rsidR="00936B40" w:rsidRPr="00DC7422" w:rsidRDefault="00936B40" w:rsidP="00936B40">
      <w:pPr>
        <w:ind w:left="360"/>
        <w:jc w:val="both"/>
        <w:rPr>
          <w:rFonts w:ascii="Arial" w:hAnsi="Arial" w:cs="Arial"/>
          <w:sz w:val="22"/>
          <w:szCs w:val="22"/>
        </w:rPr>
      </w:pPr>
      <w:r w:rsidRPr="00DC7422">
        <w:rPr>
          <w:rFonts w:ascii="Arial" w:hAnsi="Arial" w:cs="Arial"/>
          <w:b/>
          <w:sz w:val="22"/>
          <w:szCs w:val="22"/>
        </w:rPr>
        <w:t>CONTRACTOR'S TITLE TO MATERIALS</w:t>
      </w:r>
      <w:r w:rsidRPr="00DC7422">
        <w:rPr>
          <w:rFonts w:ascii="Arial" w:hAnsi="Arial" w:cs="Arial"/>
          <w:sz w:val="22"/>
          <w:szCs w:val="22"/>
        </w:rPr>
        <w:t xml:space="preserve">:  No materials or supplies for the work shall be purchased by the Contractor or by any </w:t>
      </w:r>
      <w:r w:rsidR="002303CF" w:rsidRPr="00DC7422">
        <w:rPr>
          <w:rFonts w:ascii="Arial" w:hAnsi="Arial" w:cs="Arial"/>
          <w:sz w:val="22"/>
          <w:szCs w:val="22"/>
        </w:rPr>
        <w:t>Sub</w:t>
      </w:r>
      <w:r w:rsidR="002303CF">
        <w:rPr>
          <w:rFonts w:ascii="Arial" w:hAnsi="Arial" w:cs="Arial"/>
          <w:sz w:val="22"/>
          <w:szCs w:val="22"/>
        </w:rPr>
        <w:t>contractor</w:t>
      </w:r>
      <w:r w:rsidRPr="00DC7422">
        <w:rPr>
          <w:rFonts w:ascii="Arial" w:hAnsi="Arial" w:cs="Arial"/>
          <w:sz w:val="22"/>
          <w:szCs w:val="22"/>
        </w:rPr>
        <w:t xml:space="preserve"> subject to any chattel mortgage or under a conditional sales or other agreement by which an interest is retained by the seller.  </w:t>
      </w:r>
      <w:r>
        <w:rPr>
          <w:rFonts w:ascii="Arial" w:hAnsi="Arial" w:cs="Arial"/>
          <w:sz w:val="22"/>
          <w:szCs w:val="22"/>
        </w:rPr>
        <w:t xml:space="preserve">The </w:t>
      </w:r>
      <w:r w:rsidR="002134BB">
        <w:rPr>
          <w:rFonts w:ascii="Arial" w:hAnsi="Arial" w:cs="Arial"/>
          <w:sz w:val="22"/>
          <w:szCs w:val="22"/>
        </w:rPr>
        <w:t>Contractor</w:t>
      </w:r>
      <w:r w:rsidRPr="00DC7422">
        <w:rPr>
          <w:rFonts w:ascii="Arial" w:hAnsi="Arial" w:cs="Arial"/>
          <w:sz w:val="22"/>
          <w:szCs w:val="22"/>
        </w:rPr>
        <w:t xml:space="preserve"> warrants that he has clear title to all materials and supplies for which he invoices for payment.</w:t>
      </w:r>
    </w:p>
    <w:p w14:paraId="48A31ECA" w14:textId="77777777" w:rsidR="00936B40" w:rsidRDefault="00936B40" w:rsidP="00936B40">
      <w:pPr>
        <w:ind w:left="360"/>
        <w:jc w:val="both"/>
        <w:rPr>
          <w:rFonts w:ascii="Arial" w:hAnsi="Arial" w:cs="Arial"/>
          <w:i/>
          <w:color w:val="FF0000"/>
          <w:sz w:val="20"/>
        </w:rPr>
      </w:pPr>
    </w:p>
    <w:p w14:paraId="34E1060C" w14:textId="77777777" w:rsidR="00936B40" w:rsidRPr="00DC7422" w:rsidRDefault="00936B40" w:rsidP="00936B40">
      <w:pPr>
        <w:ind w:left="360"/>
        <w:jc w:val="both"/>
        <w:rPr>
          <w:rFonts w:ascii="Arial" w:hAnsi="Arial" w:cs="Arial"/>
          <w:sz w:val="22"/>
          <w:szCs w:val="22"/>
        </w:rPr>
      </w:pPr>
      <w:r w:rsidRPr="00DC7422">
        <w:rPr>
          <w:rFonts w:ascii="Arial" w:hAnsi="Arial" w:cs="Arial"/>
          <w:b/>
          <w:bCs/>
          <w:sz w:val="22"/>
          <w:szCs w:val="22"/>
        </w:rPr>
        <w:t>CRIMINAL CONVICTION CHECKS</w:t>
      </w:r>
      <w:r w:rsidRPr="00DC7422">
        <w:rPr>
          <w:rFonts w:ascii="Arial" w:hAnsi="Arial" w:cs="Arial"/>
          <w:sz w:val="22"/>
          <w:szCs w:val="22"/>
        </w:rPr>
        <w:t xml:space="preserve">:  All criminal conviction checks </w:t>
      </w:r>
      <w:r w:rsidR="002134BB">
        <w:rPr>
          <w:rFonts w:ascii="Arial" w:hAnsi="Arial" w:cs="Arial"/>
          <w:sz w:val="22"/>
          <w:szCs w:val="22"/>
        </w:rPr>
        <w:t>shall</w:t>
      </w:r>
      <w:r w:rsidRPr="00DC7422">
        <w:rPr>
          <w:rFonts w:ascii="Arial" w:hAnsi="Arial" w:cs="Arial"/>
          <w:sz w:val="22"/>
          <w:szCs w:val="22"/>
        </w:rPr>
        <w:t xml:space="preserve"> be concluded prior to the Contractor’s employees gaining access to the Virginia Tech Campus. Employees who have separated employment from Contractor shall undergo another background check prior to re-gaining access to the Virginia Tech campus. Contractor shall ensure sub</w:t>
      </w:r>
      <w:r w:rsidR="00097C0A">
        <w:rPr>
          <w:rFonts w:ascii="Arial" w:hAnsi="Arial" w:cs="Arial"/>
          <w:sz w:val="22"/>
          <w:szCs w:val="22"/>
        </w:rPr>
        <w:t>c</w:t>
      </w:r>
      <w:r w:rsidR="002134BB">
        <w:rPr>
          <w:rFonts w:ascii="Arial" w:hAnsi="Arial" w:cs="Arial"/>
          <w:sz w:val="22"/>
          <w:szCs w:val="22"/>
        </w:rPr>
        <w:t>ontractor</w:t>
      </w:r>
      <w:r w:rsidRPr="00DC7422">
        <w:rPr>
          <w:rFonts w:ascii="Arial" w:hAnsi="Arial" w:cs="Arial"/>
          <w:sz w:val="22"/>
          <w:szCs w:val="22"/>
        </w:rPr>
        <w:t>s conduct similar background checks.  Virginia Tech</w:t>
      </w:r>
      <w:r>
        <w:rPr>
          <w:rFonts w:ascii="Arial" w:hAnsi="Arial" w:cs="Arial"/>
          <w:sz w:val="22"/>
          <w:szCs w:val="22"/>
        </w:rPr>
        <w:t xml:space="preserve"> reserves the right to audit a </w:t>
      </w:r>
      <w:r w:rsidR="002134BB">
        <w:rPr>
          <w:rFonts w:ascii="Arial" w:hAnsi="Arial" w:cs="Arial"/>
          <w:sz w:val="22"/>
          <w:szCs w:val="22"/>
        </w:rPr>
        <w:t>Contractor</w:t>
      </w:r>
      <w:r w:rsidRPr="00DC7422">
        <w:rPr>
          <w:rFonts w:ascii="Arial" w:hAnsi="Arial" w:cs="Arial"/>
          <w:sz w:val="22"/>
          <w:szCs w:val="22"/>
        </w:rPr>
        <w:t xml:space="preserve">’s background check process at any time. All employees have a duty to self-disclose any criminal conviction(s) occurring while assigned to the Virginia Tech campus. Such disclosure shall be made to Contractor, which in turn shall notify the designated Virginia Tech contract administrator within 5 days.  If at any time during the term of the contract Virginia Tech discovers an employee has a conviction which raises concerns about </w:t>
      </w:r>
      <w:r w:rsidR="002134BB">
        <w:rPr>
          <w:rFonts w:ascii="Arial" w:hAnsi="Arial" w:cs="Arial"/>
          <w:sz w:val="22"/>
          <w:szCs w:val="22"/>
        </w:rPr>
        <w:t>University</w:t>
      </w:r>
      <w:r w:rsidRPr="00DC7422">
        <w:rPr>
          <w:rFonts w:ascii="Arial" w:hAnsi="Arial" w:cs="Arial"/>
          <w:sz w:val="22"/>
          <w:szCs w:val="22"/>
        </w:rPr>
        <w:t xml:space="preserve"> buildings, prope</w:t>
      </w:r>
      <w:r>
        <w:rPr>
          <w:rFonts w:ascii="Arial" w:hAnsi="Arial" w:cs="Arial"/>
          <w:sz w:val="22"/>
          <w:szCs w:val="22"/>
        </w:rPr>
        <w:t xml:space="preserve">rty, systems, or security, the </w:t>
      </w:r>
      <w:r w:rsidR="002134BB">
        <w:rPr>
          <w:rFonts w:ascii="Arial" w:hAnsi="Arial" w:cs="Arial"/>
          <w:sz w:val="22"/>
          <w:szCs w:val="22"/>
        </w:rPr>
        <w:t>Contractor</w:t>
      </w:r>
      <w:r w:rsidRPr="00DC7422">
        <w:rPr>
          <w:rFonts w:ascii="Arial" w:hAnsi="Arial" w:cs="Arial"/>
          <w:sz w:val="22"/>
          <w:szCs w:val="22"/>
        </w:rPr>
        <w:t xml:space="preserve"> shall remove that employee’s access to the Virginia Tech campus, unless Virginia Tech consents to such access in writing.  Failure to comply with the terms of this provision may result in the termination of the contract.</w:t>
      </w:r>
    </w:p>
    <w:p w14:paraId="37B1CBF5" w14:textId="77777777" w:rsidR="00936B40" w:rsidRDefault="00936B40" w:rsidP="00936B40">
      <w:pPr>
        <w:jc w:val="both"/>
        <w:rPr>
          <w:rFonts w:ascii="Arial" w:hAnsi="Arial" w:cs="Arial"/>
          <w:sz w:val="22"/>
          <w:szCs w:val="22"/>
        </w:rPr>
      </w:pPr>
    </w:p>
    <w:p w14:paraId="3AEA486D" w14:textId="77777777" w:rsidR="00936B40" w:rsidRPr="006162E9" w:rsidRDefault="00936B40" w:rsidP="00936B40">
      <w:pPr>
        <w:ind w:left="360"/>
        <w:jc w:val="both"/>
        <w:rPr>
          <w:rFonts w:ascii="Arial" w:hAnsi="Arial" w:cs="Arial"/>
          <w:sz w:val="22"/>
          <w:szCs w:val="22"/>
        </w:rPr>
      </w:pPr>
      <w:r w:rsidRPr="00DC7422">
        <w:rPr>
          <w:rFonts w:ascii="Arial" w:hAnsi="Arial" w:cs="Arial"/>
          <w:b/>
          <w:sz w:val="22"/>
          <w:szCs w:val="22"/>
        </w:rPr>
        <w:t>INSURANCE</w:t>
      </w:r>
      <w:r w:rsidRPr="00DC7422">
        <w:rPr>
          <w:rFonts w:ascii="Arial" w:hAnsi="Arial" w:cs="Arial"/>
          <w:sz w:val="22"/>
          <w:szCs w:val="22"/>
        </w:rPr>
        <w:t xml:space="preserve">: </w:t>
      </w:r>
      <w:r w:rsidR="00091E53">
        <w:rPr>
          <w:rFonts w:ascii="Arial" w:hAnsi="Arial" w:cs="Arial"/>
          <w:sz w:val="22"/>
          <w:szCs w:val="22"/>
        </w:rPr>
        <w:t xml:space="preserve">  </w:t>
      </w:r>
      <w:r w:rsidRPr="00DC7422">
        <w:rPr>
          <w:rFonts w:ascii="Arial" w:hAnsi="Arial" w:cs="Arial"/>
          <w:sz w:val="22"/>
          <w:szCs w:val="22"/>
        </w:rPr>
        <w:t xml:space="preserve">By signing and submitting a </w:t>
      </w:r>
      <w:r w:rsidRPr="006162E9">
        <w:rPr>
          <w:rFonts w:ascii="Arial" w:hAnsi="Arial" w:cs="Arial"/>
          <w:sz w:val="22"/>
          <w:szCs w:val="22"/>
        </w:rPr>
        <w:t xml:space="preserve">Proposal/Bid under this solicitation, the </w:t>
      </w:r>
      <w:r w:rsidR="002134BB">
        <w:rPr>
          <w:rFonts w:ascii="Arial" w:hAnsi="Arial" w:cs="Arial"/>
          <w:sz w:val="22"/>
          <w:szCs w:val="22"/>
        </w:rPr>
        <w:t>Offeror</w:t>
      </w:r>
      <w:r w:rsidRPr="006162E9">
        <w:rPr>
          <w:rFonts w:ascii="Arial" w:hAnsi="Arial" w:cs="Arial"/>
          <w:sz w:val="22"/>
          <w:szCs w:val="22"/>
        </w:rPr>
        <w:t>/bidder</w:t>
      </w:r>
      <w:r w:rsidRPr="00DC7422">
        <w:rPr>
          <w:rFonts w:ascii="Arial" w:hAnsi="Arial" w:cs="Arial"/>
          <w:sz w:val="22"/>
          <w:szCs w:val="22"/>
        </w:rPr>
        <w:t xml:space="preserve"> certifies that if awarded the contract, it </w:t>
      </w:r>
      <w:r w:rsidR="002134BB">
        <w:rPr>
          <w:rFonts w:ascii="Arial" w:hAnsi="Arial" w:cs="Arial"/>
          <w:sz w:val="22"/>
          <w:szCs w:val="22"/>
        </w:rPr>
        <w:t>shall</w:t>
      </w:r>
      <w:r w:rsidRPr="00DC7422">
        <w:rPr>
          <w:rFonts w:ascii="Arial" w:hAnsi="Arial" w:cs="Arial"/>
          <w:sz w:val="22"/>
          <w:szCs w:val="22"/>
        </w:rPr>
        <w:t xml:space="preserve"> have the </w:t>
      </w:r>
      <w:r w:rsidRPr="006162E9">
        <w:rPr>
          <w:rFonts w:ascii="Arial" w:hAnsi="Arial" w:cs="Arial"/>
          <w:sz w:val="22"/>
          <w:szCs w:val="22"/>
        </w:rPr>
        <w:t xml:space="preserve">following insurance coverages at the time the work commences. Additionally, it </w:t>
      </w:r>
      <w:r w:rsidR="002134BB">
        <w:rPr>
          <w:rFonts w:ascii="Arial" w:hAnsi="Arial" w:cs="Arial"/>
          <w:sz w:val="22"/>
          <w:szCs w:val="22"/>
        </w:rPr>
        <w:t>shall</w:t>
      </w:r>
      <w:r w:rsidRPr="006162E9">
        <w:rPr>
          <w:rFonts w:ascii="Arial" w:hAnsi="Arial" w:cs="Arial"/>
          <w:sz w:val="22"/>
          <w:szCs w:val="22"/>
        </w:rPr>
        <w:t xml:space="preserve"> maintain these during the entire term of the contract and that all insurance coverages </w:t>
      </w:r>
      <w:r w:rsidR="002134BB">
        <w:rPr>
          <w:rFonts w:ascii="Arial" w:hAnsi="Arial" w:cs="Arial"/>
          <w:sz w:val="22"/>
          <w:szCs w:val="22"/>
        </w:rPr>
        <w:t>shall</w:t>
      </w:r>
      <w:r w:rsidRPr="006162E9">
        <w:rPr>
          <w:rFonts w:ascii="Arial" w:hAnsi="Arial" w:cs="Arial"/>
          <w:sz w:val="22"/>
          <w:szCs w:val="22"/>
        </w:rPr>
        <w:t xml:space="preserve"> be provided by insurance companies authorized to sell insurance in Virginia by the Virginia State Corporation Commission. </w:t>
      </w:r>
    </w:p>
    <w:p w14:paraId="48E94FF2" w14:textId="77777777" w:rsidR="00936B40" w:rsidRPr="006162E9" w:rsidRDefault="00936B40" w:rsidP="00936B40">
      <w:pPr>
        <w:ind w:left="360"/>
        <w:jc w:val="both"/>
        <w:rPr>
          <w:rFonts w:ascii="Arial" w:hAnsi="Arial" w:cs="Arial"/>
          <w:sz w:val="22"/>
          <w:szCs w:val="22"/>
        </w:rPr>
      </w:pPr>
      <w:r w:rsidRPr="006162E9">
        <w:rPr>
          <w:rFonts w:ascii="Arial" w:hAnsi="Arial" w:cs="Arial"/>
          <w:sz w:val="22"/>
          <w:szCs w:val="22"/>
        </w:rPr>
        <w:t>During the period of the contract, Virginia Tech res</w:t>
      </w:r>
      <w:r>
        <w:rPr>
          <w:rFonts w:ascii="Arial" w:hAnsi="Arial" w:cs="Arial"/>
          <w:sz w:val="22"/>
          <w:szCs w:val="22"/>
        </w:rPr>
        <w:t xml:space="preserve">erves the right to require the </w:t>
      </w:r>
      <w:r w:rsidR="002134BB">
        <w:rPr>
          <w:rFonts w:ascii="Arial" w:hAnsi="Arial" w:cs="Arial"/>
          <w:sz w:val="22"/>
          <w:szCs w:val="22"/>
        </w:rPr>
        <w:t>Contractor</w:t>
      </w:r>
      <w:r w:rsidRPr="006162E9">
        <w:rPr>
          <w:rFonts w:ascii="Arial" w:hAnsi="Arial" w:cs="Arial"/>
          <w:sz w:val="22"/>
          <w:szCs w:val="22"/>
        </w:rPr>
        <w:t xml:space="preserve"> to furnish certificates of insurance for the coverage required. </w:t>
      </w:r>
    </w:p>
    <w:p w14:paraId="39ACC24B" w14:textId="77777777" w:rsidR="00936B40" w:rsidRPr="006162E9" w:rsidRDefault="00936B40" w:rsidP="00936B40">
      <w:pPr>
        <w:ind w:left="360"/>
        <w:jc w:val="both"/>
        <w:rPr>
          <w:rFonts w:ascii="Arial" w:hAnsi="Arial" w:cs="Arial"/>
          <w:sz w:val="22"/>
          <w:szCs w:val="22"/>
        </w:rPr>
      </w:pPr>
      <w:r w:rsidRPr="006162E9">
        <w:rPr>
          <w:rFonts w:ascii="Arial" w:hAnsi="Arial" w:cs="Arial"/>
          <w:sz w:val="22"/>
          <w:szCs w:val="22"/>
          <w:u w:val="single"/>
        </w:rPr>
        <w:t>INSURANCE COVERAGES AND LIMITS REQUIRED</w:t>
      </w:r>
      <w:r w:rsidRPr="006162E9">
        <w:rPr>
          <w:rFonts w:ascii="Arial" w:hAnsi="Arial" w:cs="Arial"/>
          <w:sz w:val="22"/>
          <w:szCs w:val="22"/>
        </w:rPr>
        <w:t>:</w:t>
      </w:r>
    </w:p>
    <w:p w14:paraId="33A686BF" w14:textId="77777777" w:rsidR="00936B40" w:rsidRPr="006162E9" w:rsidRDefault="00936B40" w:rsidP="00936B40">
      <w:pPr>
        <w:ind w:left="720" w:hanging="360"/>
        <w:jc w:val="both"/>
        <w:rPr>
          <w:rFonts w:ascii="Arial" w:hAnsi="Arial" w:cs="Arial"/>
          <w:sz w:val="22"/>
          <w:szCs w:val="22"/>
        </w:rPr>
      </w:pPr>
      <w:r w:rsidRPr="006162E9">
        <w:rPr>
          <w:rFonts w:ascii="Arial" w:hAnsi="Arial" w:cs="Arial"/>
          <w:sz w:val="22"/>
          <w:szCs w:val="22"/>
        </w:rPr>
        <w:t>A.</w:t>
      </w:r>
      <w:r w:rsidRPr="006162E9">
        <w:rPr>
          <w:rFonts w:ascii="Arial" w:hAnsi="Arial" w:cs="Arial"/>
          <w:sz w:val="22"/>
          <w:szCs w:val="22"/>
        </w:rPr>
        <w:tab/>
        <w:t>Worker's Compensation - Statutory requirements and benefits.</w:t>
      </w:r>
    </w:p>
    <w:p w14:paraId="168C1C84" w14:textId="77777777" w:rsidR="00936B40" w:rsidRPr="006162E9" w:rsidRDefault="00936B40" w:rsidP="00936B40">
      <w:pPr>
        <w:ind w:left="720" w:hanging="360"/>
        <w:jc w:val="both"/>
        <w:rPr>
          <w:rFonts w:ascii="Arial" w:hAnsi="Arial" w:cs="Arial"/>
          <w:sz w:val="22"/>
          <w:szCs w:val="22"/>
        </w:rPr>
      </w:pPr>
      <w:r w:rsidRPr="006162E9">
        <w:rPr>
          <w:rFonts w:ascii="Arial" w:hAnsi="Arial" w:cs="Arial"/>
          <w:sz w:val="22"/>
          <w:szCs w:val="22"/>
        </w:rPr>
        <w:t>B.</w:t>
      </w:r>
      <w:r w:rsidRPr="006162E9">
        <w:rPr>
          <w:rFonts w:ascii="Arial" w:hAnsi="Arial" w:cs="Arial"/>
          <w:sz w:val="22"/>
          <w:szCs w:val="22"/>
        </w:rPr>
        <w:tab/>
        <w:t>Employers Liability - $100,000.00</w:t>
      </w:r>
    </w:p>
    <w:p w14:paraId="182EA03D" w14:textId="77777777" w:rsidR="00936B40" w:rsidRPr="00DC7422" w:rsidRDefault="00936B40" w:rsidP="00936B40">
      <w:pPr>
        <w:ind w:left="720" w:hanging="360"/>
        <w:jc w:val="both"/>
        <w:rPr>
          <w:rFonts w:ascii="Arial" w:hAnsi="Arial" w:cs="Arial"/>
          <w:sz w:val="22"/>
          <w:szCs w:val="22"/>
        </w:rPr>
      </w:pPr>
      <w:r w:rsidRPr="006162E9">
        <w:rPr>
          <w:rFonts w:ascii="Arial" w:hAnsi="Arial" w:cs="Arial"/>
          <w:sz w:val="22"/>
          <w:szCs w:val="22"/>
        </w:rPr>
        <w:t>C.</w:t>
      </w:r>
      <w:r w:rsidRPr="006162E9">
        <w:rPr>
          <w:rFonts w:ascii="Arial" w:hAnsi="Arial" w:cs="Arial"/>
          <w:sz w:val="22"/>
          <w:szCs w:val="22"/>
        </w:rPr>
        <w:tab/>
        <w:t>General Liability - $1,000,000.00 combined</w:t>
      </w:r>
      <w:r w:rsidRPr="00DC7422">
        <w:rPr>
          <w:rFonts w:ascii="Arial" w:hAnsi="Arial" w:cs="Arial"/>
          <w:sz w:val="22"/>
          <w:szCs w:val="22"/>
        </w:rPr>
        <w:t xml:space="preserve">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w:t>
      </w:r>
      <w:r w:rsidR="008908F7">
        <w:rPr>
          <w:rFonts w:ascii="Arial" w:hAnsi="Arial" w:cs="Arial"/>
          <w:sz w:val="22"/>
          <w:szCs w:val="22"/>
        </w:rPr>
        <w:t>Owner</w:t>
      </w:r>
      <w:r w:rsidRPr="00DC7422">
        <w:rPr>
          <w:rFonts w:ascii="Arial" w:hAnsi="Arial" w:cs="Arial"/>
          <w:sz w:val="22"/>
          <w:szCs w:val="22"/>
        </w:rPr>
        <w:t>'s and Contractor's Protective Liability and Personal Injury Liability.</w:t>
      </w:r>
    </w:p>
    <w:p w14:paraId="4FC6050C" w14:textId="77777777" w:rsidR="00936B40" w:rsidRPr="00DC7422" w:rsidRDefault="00936B40" w:rsidP="00936B40">
      <w:pPr>
        <w:ind w:left="720" w:hanging="360"/>
        <w:jc w:val="both"/>
        <w:rPr>
          <w:rFonts w:ascii="Arial" w:hAnsi="Arial" w:cs="Arial"/>
          <w:sz w:val="22"/>
          <w:szCs w:val="22"/>
        </w:rPr>
      </w:pPr>
      <w:r w:rsidRPr="00DC7422">
        <w:rPr>
          <w:rFonts w:ascii="Arial" w:hAnsi="Arial" w:cs="Arial"/>
          <w:sz w:val="22"/>
          <w:szCs w:val="22"/>
        </w:rPr>
        <w:lastRenderedPageBreak/>
        <w:t>D.</w:t>
      </w:r>
      <w:r w:rsidRPr="00DC7422">
        <w:rPr>
          <w:rFonts w:ascii="Arial" w:hAnsi="Arial" w:cs="Arial"/>
          <w:sz w:val="22"/>
          <w:szCs w:val="22"/>
        </w:rPr>
        <w:tab/>
        <w:t>Automobile Liability - $500,000.00</w:t>
      </w:r>
    </w:p>
    <w:p w14:paraId="7ABC82BC" w14:textId="77777777" w:rsidR="00936B40" w:rsidRDefault="00936B40" w:rsidP="00936B40">
      <w:pPr>
        <w:ind w:left="720" w:hanging="360"/>
        <w:jc w:val="both"/>
        <w:rPr>
          <w:rFonts w:ascii="Arial" w:hAnsi="Arial" w:cs="Arial"/>
          <w:sz w:val="22"/>
          <w:szCs w:val="22"/>
        </w:rPr>
      </w:pPr>
      <w:r w:rsidRPr="00DC7422">
        <w:rPr>
          <w:rFonts w:ascii="Arial" w:hAnsi="Arial" w:cs="Arial"/>
          <w:sz w:val="22"/>
          <w:szCs w:val="22"/>
        </w:rPr>
        <w:t>E.</w:t>
      </w:r>
      <w:r w:rsidRPr="00DC7422">
        <w:rPr>
          <w:rFonts w:ascii="Arial" w:hAnsi="Arial" w:cs="Arial"/>
          <w:sz w:val="22"/>
          <w:szCs w:val="22"/>
        </w:rPr>
        <w:tab/>
        <w:t xml:space="preserve">Builders Risk – For all renovation and new construction projects under $100,000 Virginia Tech </w:t>
      </w:r>
      <w:r w:rsidR="002134BB">
        <w:rPr>
          <w:rFonts w:ascii="Arial" w:hAnsi="Arial" w:cs="Arial"/>
          <w:sz w:val="22"/>
          <w:szCs w:val="22"/>
        </w:rPr>
        <w:t>shall</w:t>
      </w:r>
      <w:r w:rsidRPr="00DC7422">
        <w:rPr>
          <w:rFonts w:ascii="Arial" w:hAnsi="Arial" w:cs="Arial"/>
          <w:sz w:val="22"/>
          <w:szCs w:val="22"/>
        </w:rPr>
        <w:t xml:space="preserve"> provide All Risk – Builders Risk Insurance. For all renovation contracts, and new construction from $100,000 up to $500,000 the </w:t>
      </w:r>
      <w:r w:rsidR="002134BB">
        <w:rPr>
          <w:rFonts w:ascii="Arial" w:hAnsi="Arial" w:cs="Arial"/>
          <w:sz w:val="22"/>
          <w:szCs w:val="22"/>
        </w:rPr>
        <w:t>Contractor</w:t>
      </w:r>
      <w:r w:rsidRPr="00DC7422">
        <w:rPr>
          <w:rFonts w:ascii="Arial" w:hAnsi="Arial" w:cs="Arial"/>
          <w:sz w:val="22"/>
          <w:szCs w:val="22"/>
        </w:rPr>
        <w:t xml:space="preserve"> </w:t>
      </w:r>
      <w:r w:rsidR="002134BB">
        <w:rPr>
          <w:rFonts w:ascii="Arial" w:hAnsi="Arial" w:cs="Arial"/>
          <w:sz w:val="22"/>
          <w:szCs w:val="22"/>
        </w:rPr>
        <w:t>shall</w:t>
      </w:r>
      <w:r w:rsidRPr="00DC7422">
        <w:rPr>
          <w:rFonts w:ascii="Arial" w:hAnsi="Arial" w:cs="Arial"/>
          <w:sz w:val="22"/>
          <w:szCs w:val="22"/>
        </w:rPr>
        <w:t xml:space="preserve"> be required to provide All Risk – Builders Risk Insurance in the amount of the contract and name Virginia Tech as additional insured. All insurance verifications of insurance </w:t>
      </w:r>
      <w:r w:rsidR="002134BB">
        <w:rPr>
          <w:rFonts w:ascii="Arial" w:hAnsi="Arial" w:cs="Arial"/>
          <w:sz w:val="22"/>
          <w:szCs w:val="22"/>
        </w:rPr>
        <w:t>shall</w:t>
      </w:r>
      <w:r w:rsidRPr="00DC7422">
        <w:rPr>
          <w:rFonts w:ascii="Arial" w:hAnsi="Arial" w:cs="Arial"/>
          <w:sz w:val="22"/>
          <w:szCs w:val="22"/>
        </w:rPr>
        <w:t xml:space="preserve"> be through a valid insurance certificate.</w:t>
      </w:r>
    </w:p>
    <w:p w14:paraId="2CF05D49" w14:textId="77777777" w:rsidR="00936B40" w:rsidRDefault="00936B40" w:rsidP="00936B40">
      <w:pPr>
        <w:ind w:left="720" w:hanging="360"/>
        <w:jc w:val="both"/>
        <w:rPr>
          <w:rFonts w:ascii="Arial" w:hAnsi="Arial" w:cs="Arial"/>
          <w:sz w:val="22"/>
          <w:szCs w:val="22"/>
        </w:rPr>
      </w:pPr>
    </w:p>
    <w:p w14:paraId="1C377E15" w14:textId="77777777" w:rsidR="00936B40" w:rsidRPr="00DC7422" w:rsidRDefault="00936B40" w:rsidP="00936B40">
      <w:pPr>
        <w:ind w:left="720" w:hanging="360"/>
        <w:jc w:val="both"/>
        <w:rPr>
          <w:rFonts w:ascii="Arial" w:hAnsi="Arial" w:cs="Arial"/>
          <w:sz w:val="22"/>
          <w:szCs w:val="22"/>
        </w:rPr>
      </w:pPr>
      <w:r w:rsidRPr="006162E9">
        <w:rPr>
          <w:rFonts w:ascii="Arial" w:hAnsi="Arial" w:cs="Arial"/>
          <w:sz w:val="22"/>
          <w:szCs w:val="22"/>
        </w:rPr>
        <w:t>F</w:t>
      </w:r>
      <w:r>
        <w:rPr>
          <w:rFonts w:ascii="Arial" w:hAnsi="Arial" w:cs="Arial"/>
          <w:sz w:val="22"/>
          <w:szCs w:val="22"/>
        </w:rPr>
        <w:t>.</w:t>
      </w:r>
      <w:r>
        <w:rPr>
          <w:rFonts w:ascii="Arial" w:hAnsi="Arial" w:cs="Arial"/>
          <w:sz w:val="22"/>
          <w:szCs w:val="22"/>
        </w:rPr>
        <w:tab/>
      </w:r>
      <w:r w:rsidRPr="00DC7422">
        <w:rPr>
          <w:rFonts w:ascii="Arial" w:hAnsi="Arial" w:cs="Arial"/>
          <w:sz w:val="22"/>
          <w:szCs w:val="22"/>
        </w:rPr>
        <w:t xml:space="preserve">The </w:t>
      </w:r>
      <w:r w:rsidR="002134BB">
        <w:rPr>
          <w:rFonts w:ascii="Arial" w:hAnsi="Arial" w:cs="Arial"/>
          <w:sz w:val="22"/>
          <w:szCs w:val="22"/>
        </w:rPr>
        <w:t>Contractor</w:t>
      </w:r>
      <w:r w:rsidRPr="00DC7422">
        <w:rPr>
          <w:rFonts w:ascii="Arial" w:hAnsi="Arial" w:cs="Arial"/>
          <w:sz w:val="22"/>
          <w:szCs w:val="22"/>
        </w:rPr>
        <w:t xml:space="preserve">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DC7422">
        <w:rPr>
          <w:rFonts w:ascii="Arial" w:hAnsi="Arial" w:cs="Arial"/>
          <w:sz w:val="22"/>
          <w:szCs w:val="22"/>
          <w:u w:val="single"/>
        </w:rPr>
        <w:t>including but not limited to claims under the Worker's Compensation Act</w:t>
      </w:r>
      <w:r w:rsidRPr="00DC7422">
        <w:rPr>
          <w:rFonts w:ascii="Arial" w:hAnsi="Arial" w:cs="Arial"/>
          <w:sz w:val="22"/>
          <w:szCs w:val="22"/>
        </w:rPr>
        <w:t xml:space="preserve">.  The </w:t>
      </w:r>
      <w:r w:rsidR="002134BB">
        <w:rPr>
          <w:rFonts w:ascii="Arial" w:hAnsi="Arial" w:cs="Arial"/>
          <w:sz w:val="22"/>
          <w:szCs w:val="22"/>
        </w:rPr>
        <w:t>Contractor</w:t>
      </w:r>
      <w:r w:rsidRPr="00DC7422">
        <w:rPr>
          <w:rFonts w:ascii="Arial" w:hAnsi="Arial" w:cs="Arial"/>
          <w:sz w:val="22"/>
          <w:szCs w:val="22"/>
        </w:rPr>
        <w:t xml:space="preserve"> agrees that it </w:t>
      </w:r>
      <w:r w:rsidR="002134BB">
        <w:rPr>
          <w:rFonts w:ascii="Arial" w:hAnsi="Arial" w:cs="Arial"/>
          <w:sz w:val="22"/>
          <w:szCs w:val="22"/>
        </w:rPr>
        <w:t>shall</w:t>
      </w:r>
      <w:r w:rsidRPr="00DC7422">
        <w:rPr>
          <w:rFonts w:ascii="Arial" w:hAnsi="Arial" w:cs="Arial"/>
          <w:sz w:val="22"/>
          <w:szCs w:val="22"/>
        </w:rPr>
        <w:t>,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517050BB" w14:textId="77777777" w:rsidR="004C3D8C" w:rsidRDefault="004C3D8C" w:rsidP="00936B40">
      <w:pPr>
        <w:ind w:left="360"/>
        <w:jc w:val="both"/>
        <w:rPr>
          <w:rFonts w:ascii="Arial" w:hAnsi="Arial" w:cs="Arial"/>
          <w:b/>
          <w:sz w:val="22"/>
          <w:szCs w:val="22"/>
        </w:rPr>
      </w:pPr>
    </w:p>
    <w:p w14:paraId="6CC8B328" w14:textId="2EE2E4CD" w:rsidR="00936B40" w:rsidRPr="00DC7422" w:rsidRDefault="00936B40" w:rsidP="00936B40">
      <w:pPr>
        <w:ind w:left="360"/>
        <w:jc w:val="both"/>
        <w:rPr>
          <w:rFonts w:ascii="Arial" w:hAnsi="Arial" w:cs="Arial"/>
          <w:sz w:val="22"/>
          <w:szCs w:val="22"/>
        </w:rPr>
      </w:pPr>
      <w:r w:rsidRPr="00DC7422">
        <w:rPr>
          <w:rFonts w:ascii="Arial" w:hAnsi="Arial" w:cs="Arial"/>
          <w:b/>
          <w:sz w:val="22"/>
          <w:szCs w:val="22"/>
        </w:rPr>
        <w:t>ORDERS</w:t>
      </w:r>
      <w:r w:rsidRPr="00DC7422">
        <w:rPr>
          <w:rFonts w:ascii="Arial" w:hAnsi="Arial" w:cs="Arial"/>
          <w:sz w:val="22"/>
          <w:szCs w:val="22"/>
        </w:rPr>
        <w:t>:  Applicable departments, institutions, agencies and Public Bodies of the Commonwealth of Virginia may order by issuing a purchase order against any contract resulting from this solicitation.</w:t>
      </w:r>
    </w:p>
    <w:p w14:paraId="6A8E02CF" w14:textId="77777777" w:rsidR="00936B40" w:rsidRDefault="00936B40" w:rsidP="00936B40">
      <w:pPr>
        <w:ind w:left="720"/>
        <w:jc w:val="both"/>
        <w:rPr>
          <w:rFonts w:ascii="Arial" w:hAnsi="Arial" w:cs="Arial"/>
          <w:i/>
          <w:color w:val="FF0000"/>
          <w:sz w:val="20"/>
        </w:rPr>
      </w:pPr>
    </w:p>
    <w:p w14:paraId="69413116" w14:textId="0F566D73" w:rsidR="00936B40" w:rsidRPr="006B0E0A" w:rsidRDefault="00097C0A" w:rsidP="00936B40">
      <w:pPr>
        <w:ind w:left="360"/>
        <w:jc w:val="both"/>
        <w:rPr>
          <w:rFonts w:ascii="Arial" w:hAnsi="Arial" w:cs="Arial"/>
          <w:sz w:val="22"/>
          <w:szCs w:val="22"/>
        </w:rPr>
      </w:pPr>
      <w:r w:rsidRPr="00096AAA">
        <w:rPr>
          <w:rFonts w:ascii="Arial" w:hAnsi="Arial" w:cs="Arial"/>
          <w:b/>
          <w:sz w:val="22"/>
          <w:szCs w:val="22"/>
        </w:rPr>
        <w:t>RE</w:t>
      </w:r>
      <w:r w:rsidR="00936B40" w:rsidRPr="00096AAA">
        <w:rPr>
          <w:rFonts w:ascii="Arial" w:hAnsi="Arial" w:cs="Arial"/>
          <w:b/>
          <w:sz w:val="22"/>
          <w:szCs w:val="22"/>
        </w:rPr>
        <w:t>NEWAL OF CONTRACT</w:t>
      </w:r>
      <w:r w:rsidR="00936B40" w:rsidRPr="00096AAA">
        <w:rPr>
          <w:rFonts w:ascii="Arial" w:hAnsi="Arial" w:cs="Arial"/>
          <w:sz w:val="22"/>
          <w:szCs w:val="22"/>
        </w:rPr>
        <w:t>: This contract may be renewed by Virginia Tech upon written agreement</w:t>
      </w:r>
      <w:r w:rsidR="00A33C68" w:rsidRPr="00096AAA">
        <w:rPr>
          <w:rFonts w:ascii="Arial" w:hAnsi="Arial" w:cs="Arial"/>
          <w:sz w:val="22"/>
          <w:szCs w:val="22"/>
        </w:rPr>
        <w:t xml:space="preserve"> of both parties for </w:t>
      </w:r>
      <w:r w:rsidR="0081770D">
        <w:rPr>
          <w:rFonts w:ascii="Arial" w:hAnsi="Arial" w:cs="Arial"/>
          <w:sz w:val="22"/>
          <w:szCs w:val="22"/>
        </w:rPr>
        <w:t>t</w:t>
      </w:r>
      <w:r w:rsidR="00B25DC5" w:rsidRPr="00096AAA">
        <w:rPr>
          <w:rFonts w:ascii="Arial" w:hAnsi="Arial" w:cs="Arial"/>
          <w:sz w:val="22"/>
          <w:szCs w:val="22"/>
        </w:rPr>
        <w:t>wo</w:t>
      </w:r>
      <w:r w:rsidR="00A33C68" w:rsidRPr="00096AAA">
        <w:rPr>
          <w:rFonts w:ascii="Arial" w:hAnsi="Arial" w:cs="Arial"/>
          <w:sz w:val="22"/>
          <w:szCs w:val="22"/>
        </w:rPr>
        <w:t xml:space="preserve"> </w:t>
      </w:r>
      <w:r w:rsidR="00B25DC5" w:rsidRPr="00096AAA">
        <w:rPr>
          <w:rFonts w:ascii="Arial" w:hAnsi="Arial" w:cs="Arial"/>
          <w:sz w:val="22"/>
          <w:szCs w:val="22"/>
        </w:rPr>
        <w:t>(2)</w:t>
      </w:r>
      <w:r w:rsidR="00936B40" w:rsidRPr="00096AAA">
        <w:rPr>
          <w:rFonts w:ascii="Arial" w:hAnsi="Arial" w:cs="Arial"/>
          <w:sz w:val="22"/>
          <w:szCs w:val="22"/>
        </w:rPr>
        <w:t xml:space="preserve"> successive </w:t>
      </w:r>
      <w:r w:rsidR="00B25DC5" w:rsidRPr="00096AAA">
        <w:rPr>
          <w:rFonts w:ascii="Arial" w:hAnsi="Arial" w:cs="Arial"/>
          <w:sz w:val="22"/>
          <w:szCs w:val="22"/>
        </w:rPr>
        <w:t>two (2)</w:t>
      </w:r>
      <w:r w:rsidR="00936B40" w:rsidRPr="00096AAA">
        <w:rPr>
          <w:rFonts w:ascii="Arial" w:hAnsi="Arial" w:cs="Arial"/>
          <w:sz w:val="22"/>
          <w:szCs w:val="22"/>
        </w:rPr>
        <w:t xml:space="preserve"> year periods, under the terms of the current contract, and at a reasonable time (approximately 90 days) prior to the expiration.</w:t>
      </w:r>
      <w:r w:rsidR="00936B40" w:rsidRPr="006B0E0A">
        <w:rPr>
          <w:rFonts w:ascii="Arial" w:hAnsi="Arial" w:cs="Arial"/>
          <w:sz w:val="22"/>
          <w:szCs w:val="22"/>
        </w:rPr>
        <w:t xml:space="preserve"> </w:t>
      </w:r>
    </w:p>
    <w:p w14:paraId="0504F8D4" w14:textId="3A789855" w:rsidR="00936B40" w:rsidRDefault="00936B40" w:rsidP="00936B40">
      <w:pPr>
        <w:ind w:left="288" w:hanging="14"/>
        <w:jc w:val="both"/>
        <w:rPr>
          <w:rFonts w:ascii="Arial" w:hAnsi="Arial" w:cs="Arial"/>
          <w:sz w:val="22"/>
          <w:szCs w:val="22"/>
        </w:rPr>
      </w:pPr>
    </w:p>
    <w:p w14:paraId="32B0E463" w14:textId="77777777" w:rsidR="00480FFB" w:rsidRPr="00480FFB" w:rsidRDefault="00480FFB" w:rsidP="008216F0">
      <w:pPr>
        <w:pStyle w:val="ListParagraph"/>
        <w:tabs>
          <w:tab w:val="left" w:pos="720"/>
          <w:tab w:val="left" w:pos="1080"/>
          <w:tab w:val="left" w:pos="1440"/>
          <w:tab w:val="left" w:pos="1800"/>
          <w:tab w:val="left" w:pos="2160"/>
          <w:tab w:val="left" w:pos="2520"/>
        </w:tabs>
        <w:spacing w:after="160" w:line="252" w:lineRule="auto"/>
        <w:ind w:left="360"/>
        <w:rPr>
          <w:rFonts w:ascii="Arial" w:hAnsi="Arial" w:cs="Arial"/>
          <w:color w:val="000000"/>
          <w:sz w:val="22"/>
          <w:szCs w:val="22"/>
        </w:rPr>
      </w:pPr>
      <w:r w:rsidRPr="00480FFB">
        <w:rPr>
          <w:rFonts w:ascii="Arial" w:hAnsi="Arial" w:cs="Arial"/>
          <w:b/>
          <w:color w:val="000000"/>
          <w:sz w:val="22"/>
          <w:szCs w:val="22"/>
        </w:rPr>
        <w:t>CONTRACTOR CHANGE ORDER EVALUATION BY PROJECT A/E</w:t>
      </w:r>
    </w:p>
    <w:p w14:paraId="47367E69" w14:textId="01B185B6" w:rsidR="00480FFB" w:rsidRPr="00480FFB" w:rsidRDefault="00480FFB" w:rsidP="008216F0">
      <w:pPr>
        <w:pStyle w:val="ListParagraph"/>
        <w:tabs>
          <w:tab w:val="left" w:pos="720"/>
          <w:tab w:val="left" w:pos="1080"/>
          <w:tab w:val="left" w:pos="1440"/>
          <w:tab w:val="left" w:pos="1800"/>
          <w:tab w:val="left" w:pos="2160"/>
          <w:tab w:val="left" w:pos="2520"/>
        </w:tabs>
        <w:ind w:left="360"/>
        <w:rPr>
          <w:rFonts w:ascii="Arial" w:hAnsi="Arial" w:cs="Arial"/>
          <w:color w:val="000000"/>
          <w:sz w:val="22"/>
          <w:szCs w:val="22"/>
        </w:rPr>
      </w:pPr>
      <w:r w:rsidRPr="00480FFB">
        <w:rPr>
          <w:rFonts w:ascii="Arial" w:hAnsi="Arial" w:cs="Arial"/>
          <w:color w:val="000000"/>
          <w:sz w:val="22"/>
          <w:szCs w:val="22"/>
        </w:rPr>
        <w:t xml:space="preserve">During the construction administration phase of the project, the </w:t>
      </w:r>
      <w:r w:rsidR="00410EBB">
        <w:rPr>
          <w:rFonts w:ascii="Arial" w:hAnsi="Arial" w:cs="Arial"/>
          <w:color w:val="000000"/>
          <w:sz w:val="22"/>
          <w:szCs w:val="22"/>
        </w:rPr>
        <w:t>Contractor(s)</w:t>
      </w:r>
      <w:r>
        <w:rPr>
          <w:rFonts w:ascii="Arial" w:hAnsi="Arial" w:cs="Arial"/>
          <w:color w:val="000000"/>
          <w:sz w:val="22"/>
          <w:szCs w:val="22"/>
        </w:rPr>
        <w:t xml:space="preserve"> </w:t>
      </w:r>
      <w:r w:rsidRPr="00480FFB">
        <w:rPr>
          <w:rFonts w:ascii="Arial" w:hAnsi="Arial" w:cs="Arial"/>
          <w:color w:val="000000"/>
          <w:sz w:val="22"/>
          <w:szCs w:val="22"/>
        </w:rPr>
        <w:t>shall</w:t>
      </w:r>
      <w:r>
        <w:rPr>
          <w:rFonts w:ascii="Arial" w:hAnsi="Arial" w:cs="Arial"/>
          <w:color w:val="000000"/>
          <w:sz w:val="22"/>
          <w:szCs w:val="22"/>
        </w:rPr>
        <w:t xml:space="preserve"> ensure the</w:t>
      </w:r>
      <w:r w:rsidRPr="00480FFB">
        <w:rPr>
          <w:rFonts w:ascii="Arial" w:hAnsi="Arial" w:cs="Arial"/>
          <w:color w:val="000000"/>
          <w:sz w:val="22"/>
          <w:szCs w:val="22"/>
        </w:rPr>
        <w:t xml:space="preserve"> evaluat</w:t>
      </w:r>
      <w:r>
        <w:rPr>
          <w:rFonts w:ascii="Arial" w:hAnsi="Arial" w:cs="Arial"/>
          <w:color w:val="000000"/>
          <w:sz w:val="22"/>
          <w:szCs w:val="22"/>
        </w:rPr>
        <w:t xml:space="preserve">ion of </w:t>
      </w:r>
      <w:r w:rsidRPr="00480FFB">
        <w:rPr>
          <w:rFonts w:ascii="Arial" w:hAnsi="Arial" w:cs="Arial"/>
          <w:color w:val="000000"/>
          <w:sz w:val="22"/>
          <w:szCs w:val="22"/>
        </w:rPr>
        <w:t xml:space="preserve">all Contractor Change Order requests to confirm the entitlement of the change as well as assess the reasonableness of the costs and schedule impacts. </w:t>
      </w:r>
    </w:p>
    <w:p w14:paraId="109C50D3" w14:textId="77777777" w:rsidR="00936B40" w:rsidRDefault="00936B40" w:rsidP="00936B40">
      <w:pPr>
        <w:ind w:left="1440"/>
        <w:jc w:val="both"/>
        <w:rPr>
          <w:rFonts w:ascii="Arial" w:hAnsi="Arial" w:cs="Arial"/>
          <w:i/>
          <w:color w:val="FF0000"/>
          <w:sz w:val="22"/>
          <w:szCs w:val="22"/>
        </w:rPr>
      </w:pPr>
    </w:p>
    <w:p w14:paraId="06613950" w14:textId="6F788CB5" w:rsidR="00936B40" w:rsidRPr="006B0E0A" w:rsidRDefault="00936B40" w:rsidP="004C3D8C">
      <w:pPr>
        <w:ind w:left="288"/>
        <w:jc w:val="both"/>
        <w:rPr>
          <w:rFonts w:ascii="Arial" w:eastAsiaTheme="minorHAnsi" w:hAnsi="Arial" w:cs="Arial"/>
          <w:sz w:val="22"/>
          <w:szCs w:val="22"/>
        </w:rPr>
      </w:pPr>
      <w:r w:rsidRPr="006B0E0A">
        <w:rPr>
          <w:rFonts w:ascii="Arial" w:hAnsi="Arial" w:cs="Arial"/>
          <w:b/>
          <w:spacing w:val="-3"/>
          <w:sz w:val="22"/>
          <w:szCs w:val="22"/>
        </w:rPr>
        <w:t>IDENTIFICATION OF SEALED BID/PROPOSAL ENVELOPE</w:t>
      </w:r>
      <w:r w:rsidRPr="006B0E0A">
        <w:rPr>
          <w:rFonts w:ascii="Arial" w:hAnsi="Arial" w:cs="Arial"/>
          <w:spacing w:val="-3"/>
          <w:sz w:val="22"/>
          <w:szCs w:val="22"/>
        </w:rPr>
        <w:t xml:space="preserve">:  </w:t>
      </w:r>
      <w:r w:rsidRPr="006B0E0A">
        <w:rPr>
          <w:rFonts w:ascii="Arial" w:eastAsiaTheme="minorHAnsi" w:hAnsi="Arial" w:cs="Arial"/>
          <w:sz w:val="22"/>
          <w:szCs w:val="22"/>
        </w:rPr>
        <w:t>The signed bid or proposal should be returned in a separate envelope or package, sealed and identified as follows:</w:t>
      </w:r>
    </w:p>
    <w:p w14:paraId="5AE07173" w14:textId="77777777" w:rsidR="00936B40" w:rsidRPr="006B0E0A" w:rsidRDefault="00936B40" w:rsidP="00936B40">
      <w:pPr>
        <w:suppressAutoHyphens/>
        <w:ind w:left="360"/>
        <w:jc w:val="both"/>
        <w:outlineLvl w:val="0"/>
        <w:rPr>
          <w:rFonts w:ascii="Arial" w:hAnsi="Arial" w:cs="Arial"/>
          <w:spacing w:val="-3"/>
          <w:sz w:val="22"/>
          <w:szCs w:val="22"/>
        </w:rPr>
      </w:pPr>
      <w:r w:rsidRPr="006B0E0A">
        <w:rPr>
          <w:rFonts w:ascii="Arial" w:hAnsi="Arial" w:cs="Arial"/>
          <w:spacing w:val="-3"/>
          <w:sz w:val="22"/>
          <w:szCs w:val="22"/>
        </w:rPr>
        <w:t>From:</w:t>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Pr>
          <w:rFonts w:ascii="Arial" w:hAnsi="Arial" w:cs="Arial"/>
          <w:spacing w:val="-3"/>
          <w:sz w:val="22"/>
          <w:szCs w:val="22"/>
          <w:u w:val="single"/>
        </w:rPr>
        <w:t>__</w:t>
      </w:r>
    </w:p>
    <w:p w14:paraId="6F6D3C3D" w14:textId="77777777" w:rsidR="00936B40" w:rsidRPr="006B0E0A" w:rsidRDefault="00936B40" w:rsidP="00936B40">
      <w:pPr>
        <w:suppressAutoHyphens/>
        <w:spacing w:after="240"/>
        <w:ind w:left="360"/>
        <w:jc w:val="both"/>
        <w:outlineLvl w:val="0"/>
        <w:rPr>
          <w:rFonts w:ascii="Arial" w:hAnsi="Arial" w:cs="Arial"/>
          <w:spacing w:val="-3"/>
          <w:sz w:val="22"/>
          <w:szCs w:val="22"/>
        </w:rPr>
      </w:pPr>
      <w:r w:rsidRPr="006B0E0A">
        <w:rPr>
          <w:rFonts w:ascii="Arial" w:hAnsi="Arial" w:cs="Arial"/>
          <w:spacing w:val="-3"/>
          <w:sz w:val="22"/>
          <w:szCs w:val="22"/>
        </w:rPr>
        <w:t xml:space="preserve">          Name of Bidder or Offeror</w:t>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t>Due Date</w:t>
      </w:r>
      <w:r w:rsidRPr="006B0E0A">
        <w:rPr>
          <w:rFonts w:ascii="Arial" w:hAnsi="Arial" w:cs="Arial"/>
          <w:spacing w:val="-3"/>
          <w:sz w:val="22"/>
          <w:szCs w:val="22"/>
        </w:rPr>
        <w:tab/>
      </w:r>
      <w:r w:rsidRPr="006B0E0A">
        <w:rPr>
          <w:rFonts w:ascii="Arial" w:hAnsi="Arial" w:cs="Arial"/>
          <w:spacing w:val="-3"/>
          <w:sz w:val="22"/>
          <w:szCs w:val="22"/>
        </w:rPr>
        <w:tab/>
        <w:t>Time Due</w:t>
      </w:r>
    </w:p>
    <w:p w14:paraId="4CACECD7" w14:textId="77777777" w:rsidR="00936B40" w:rsidRPr="006B0E0A" w:rsidRDefault="00936B40" w:rsidP="00936B40">
      <w:pPr>
        <w:suppressAutoHyphens/>
        <w:ind w:left="360"/>
        <w:jc w:val="both"/>
        <w:outlineLvl w:val="0"/>
        <w:rPr>
          <w:rFonts w:ascii="Arial" w:hAnsi="Arial" w:cs="Arial"/>
          <w:spacing w:val="-3"/>
          <w:sz w:val="22"/>
          <w:szCs w:val="22"/>
          <w:u w:val="single"/>
        </w:rPr>
      </w:pP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Pr>
          <w:rFonts w:ascii="Arial" w:hAnsi="Arial" w:cs="Arial"/>
          <w:spacing w:val="-3"/>
          <w:sz w:val="22"/>
          <w:szCs w:val="22"/>
          <w:u w:val="single"/>
        </w:rPr>
        <w:t>________</w:t>
      </w:r>
    </w:p>
    <w:p w14:paraId="2106D78A" w14:textId="77777777" w:rsidR="00936B40" w:rsidRPr="006B0E0A" w:rsidRDefault="00936B40" w:rsidP="00936B40">
      <w:pPr>
        <w:suppressAutoHyphens/>
        <w:ind w:left="360"/>
        <w:jc w:val="both"/>
        <w:rPr>
          <w:rFonts w:ascii="Arial" w:hAnsi="Arial" w:cs="Arial"/>
          <w:spacing w:val="-3"/>
          <w:sz w:val="22"/>
          <w:szCs w:val="22"/>
        </w:rPr>
      </w:pPr>
      <w:r w:rsidRPr="006B0E0A">
        <w:rPr>
          <w:rFonts w:ascii="Arial" w:hAnsi="Arial" w:cs="Arial"/>
          <w:spacing w:val="-3"/>
          <w:sz w:val="22"/>
          <w:szCs w:val="22"/>
        </w:rPr>
        <w:t>Street or Box No.</w:t>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t xml:space="preserve"> </w:t>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t>Solicitation Number</w:t>
      </w:r>
    </w:p>
    <w:p w14:paraId="1E877E09" w14:textId="77777777" w:rsidR="00936B40" w:rsidRPr="006B0E0A" w:rsidRDefault="00936B40" w:rsidP="00936B40">
      <w:pPr>
        <w:suppressAutoHyphens/>
        <w:ind w:left="360"/>
        <w:jc w:val="both"/>
        <w:rPr>
          <w:rFonts w:ascii="Arial" w:hAnsi="Arial" w:cs="Arial"/>
          <w:spacing w:val="-3"/>
          <w:sz w:val="22"/>
          <w:szCs w:val="22"/>
          <w:u w:val="single"/>
        </w:rPr>
      </w:pP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Pr>
          <w:rFonts w:ascii="Arial" w:hAnsi="Arial" w:cs="Arial"/>
          <w:spacing w:val="-3"/>
          <w:sz w:val="22"/>
          <w:szCs w:val="22"/>
          <w:u w:val="single"/>
        </w:rPr>
        <w:t>________</w:t>
      </w:r>
    </w:p>
    <w:p w14:paraId="4EFADBE3" w14:textId="77777777" w:rsidR="00936B40" w:rsidRPr="006B0E0A" w:rsidRDefault="00936B40" w:rsidP="00936B40">
      <w:pPr>
        <w:suppressAutoHyphens/>
        <w:spacing w:after="240"/>
        <w:ind w:left="360"/>
        <w:jc w:val="both"/>
        <w:rPr>
          <w:rFonts w:ascii="Arial" w:hAnsi="Arial" w:cs="Arial"/>
          <w:spacing w:val="-3"/>
          <w:sz w:val="22"/>
          <w:szCs w:val="22"/>
        </w:rPr>
      </w:pPr>
      <w:r w:rsidRPr="006B0E0A">
        <w:rPr>
          <w:rFonts w:ascii="Arial" w:hAnsi="Arial" w:cs="Arial"/>
          <w:spacing w:val="-3"/>
          <w:sz w:val="22"/>
          <w:szCs w:val="22"/>
        </w:rPr>
        <w:t>City, State, Zip Code</w:t>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r>
      <w:r w:rsidRPr="006B0E0A">
        <w:rPr>
          <w:rFonts w:ascii="Arial" w:hAnsi="Arial" w:cs="Arial"/>
          <w:spacing w:val="-3"/>
          <w:sz w:val="22"/>
          <w:szCs w:val="22"/>
        </w:rPr>
        <w:tab/>
        <w:t>Solicitation Title</w:t>
      </w:r>
    </w:p>
    <w:p w14:paraId="08D26B49" w14:textId="77777777" w:rsidR="00936B40" w:rsidRPr="006B0E0A" w:rsidRDefault="00936B40" w:rsidP="00936B40">
      <w:pPr>
        <w:suppressAutoHyphens/>
        <w:spacing w:after="240"/>
        <w:ind w:left="360"/>
        <w:jc w:val="both"/>
        <w:outlineLvl w:val="0"/>
        <w:rPr>
          <w:rFonts w:ascii="Arial" w:hAnsi="Arial" w:cs="Arial"/>
          <w:spacing w:val="-3"/>
          <w:sz w:val="22"/>
          <w:szCs w:val="22"/>
        </w:rPr>
      </w:pPr>
      <w:r w:rsidRPr="006B0E0A">
        <w:rPr>
          <w:rFonts w:ascii="Arial" w:hAnsi="Arial" w:cs="Arial"/>
          <w:spacing w:val="-3"/>
          <w:sz w:val="22"/>
          <w:szCs w:val="22"/>
        </w:rPr>
        <w:t xml:space="preserve">Name of Procurement Officer: </w:t>
      </w:r>
      <w:r w:rsidRPr="006B0E0A">
        <w:rPr>
          <w:rFonts w:ascii="Arial" w:hAnsi="Arial" w:cs="Arial"/>
          <w:spacing w:val="-3"/>
          <w:sz w:val="22"/>
          <w:szCs w:val="22"/>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sidRPr="006B0E0A">
        <w:rPr>
          <w:rFonts w:ascii="Arial" w:hAnsi="Arial" w:cs="Arial"/>
          <w:spacing w:val="-3"/>
          <w:sz w:val="22"/>
          <w:szCs w:val="22"/>
          <w:u w:val="single"/>
        </w:rPr>
        <w:tab/>
      </w:r>
      <w:r>
        <w:rPr>
          <w:rFonts w:ascii="Arial" w:hAnsi="Arial" w:cs="Arial"/>
          <w:spacing w:val="-3"/>
          <w:sz w:val="22"/>
          <w:szCs w:val="22"/>
          <w:u w:val="single"/>
        </w:rPr>
        <w:t>__</w:t>
      </w:r>
    </w:p>
    <w:p w14:paraId="0B6A7E81" w14:textId="77777777" w:rsidR="00936B40" w:rsidRPr="006B0E0A" w:rsidRDefault="00936B40" w:rsidP="00936B40">
      <w:pPr>
        <w:pStyle w:val="BodyText2"/>
        <w:spacing w:after="240"/>
        <w:ind w:left="360"/>
        <w:jc w:val="both"/>
        <w:rPr>
          <w:rFonts w:ascii="Arial" w:hAnsi="Arial" w:cs="Arial"/>
          <w:spacing w:val="-3"/>
          <w:sz w:val="22"/>
          <w:szCs w:val="22"/>
        </w:rPr>
      </w:pPr>
      <w:r w:rsidRPr="006B0E0A">
        <w:rPr>
          <w:rFonts w:ascii="Arial" w:hAnsi="Arial" w:cs="Arial"/>
          <w:spacing w:val="-3"/>
          <w:sz w:val="22"/>
          <w:szCs w:val="22"/>
        </w:rPr>
        <w:t>The envelope should be addressed to:</w:t>
      </w:r>
    </w:p>
    <w:p w14:paraId="0F83CA12" w14:textId="77777777" w:rsidR="00936B40" w:rsidRPr="006B0E0A" w:rsidRDefault="00936B40" w:rsidP="00936B40">
      <w:pPr>
        <w:autoSpaceDE w:val="0"/>
        <w:autoSpaceDN w:val="0"/>
        <w:adjustRightInd w:val="0"/>
        <w:ind w:left="360"/>
        <w:jc w:val="both"/>
        <w:rPr>
          <w:rFonts w:ascii="Arial" w:eastAsiaTheme="minorHAnsi" w:hAnsi="Arial" w:cs="Arial"/>
          <w:sz w:val="22"/>
          <w:szCs w:val="22"/>
        </w:rPr>
      </w:pPr>
      <w:r w:rsidRPr="006B0E0A">
        <w:rPr>
          <w:rFonts w:ascii="Arial" w:eastAsiaTheme="minorHAnsi" w:hAnsi="Arial" w:cs="Arial"/>
          <w:sz w:val="22"/>
          <w:szCs w:val="22"/>
        </w:rPr>
        <w:t>VIRGINIA POLYTECHNIC INSTITUTE AND STATE UNIVERSITY (Virginia Tech)</w:t>
      </w:r>
    </w:p>
    <w:p w14:paraId="4DEBD8A6" w14:textId="77777777" w:rsidR="00936B40" w:rsidRPr="006B0E0A" w:rsidRDefault="00936B40" w:rsidP="00936B40">
      <w:pPr>
        <w:autoSpaceDE w:val="0"/>
        <w:autoSpaceDN w:val="0"/>
        <w:adjustRightInd w:val="0"/>
        <w:ind w:left="360"/>
        <w:jc w:val="both"/>
        <w:rPr>
          <w:rFonts w:ascii="Arial" w:eastAsiaTheme="minorHAnsi" w:hAnsi="Arial" w:cs="Arial"/>
          <w:sz w:val="22"/>
          <w:szCs w:val="22"/>
        </w:rPr>
      </w:pPr>
      <w:r w:rsidRPr="006B0E0A">
        <w:rPr>
          <w:rFonts w:ascii="Arial" w:eastAsiaTheme="minorHAnsi" w:hAnsi="Arial" w:cs="Arial"/>
          <w:sz w:val="22"/>
          <w:szCs w:val="22"/>
        </w:rPr>
        <w:t>Procurement Department (MC 0333)</w:t>
      </w:r>
    </w:p>
    <w:p w14:paraId="6BE3366A" w14:textId="77777777" w:rsidR="00936B40" w:rsidRPr="006B0E0A" w:rsidRDefault="00936B40" w:rsidP="00936B40">
      <w:pPr>
        <w:autoSpaceDE w:val="0"/>
        <w:autoSpaceDN w:val="0"/>
        <w:adjustRightInd w:val="0"/>
        <w:ind w:left="360"/>
        <w:jc w:val="both"/>
        <w:rPr>
          <w:rFonts w:ascii="Arial" w:eastAsiaTheme="minorHAnsi" w:hAnsi="Arial" w:cs="Arial"/>
          <w:sz w:val="22"/>
          <w:szCs w:val="22"/>
        </w:rPr>
      </w:pPr>
      <w:r w:rsidRPr="006B0E0A">
        <w:rPr>
          <w:rFonts w:ascii="Arial" w:eastAsiaTheme="minorHAnsi" w:hAnsi="Arial" w:cs="Arial"/>
          <w:sz w:val="22"/>
          <w:szCs w:val="22"/>
        </w:rPr>
        <w:t>North End Center, Suite 2100</w:t>
      </w:r>
    </w:p>
    <w:p w14:paraId="06AB5FBF" w14:textId="77777777" w:rsidR="00936B40" w:rsidRPr="006B0E0A" w:rsidRDefault="00936B40" w:rsidP="00936B40">
      <w:pPr>
        <w:autoSpaceDE w:val="0"/>
        <w:autoSpaceDN w:val="0"/>
        <w:adjustRightInd w:val="0"/>
        <w:ind w:left="360"/>
        <w:jc w:val="both"/>
        <w:rPr>
          <w:rFonts w:ascii="Arial" w:eastAsiaTheme="minorHAnsi" w:hAnsi="Arial" w:cs="Arial"/>
          <w:sz w:val="22"/>
          <w:szCs w:val="22"/>
        </w:rPr>
      </w:pPr>
      <w:r w:rsidRPr="006B0E0A">
        <w:rPr>
          <w:rFonts w:ascii="Arial" w:eastAsiaTheme="minorHAnsi" w:hAnsi="Arial" w:cs="Arial"/>
          <w:sz w:val="22"/>
          <w:szCs w:val="22"/>
        </w:rPr>
        <w:t>300 Turner Street NW</w:t>
      </w:r>
    </w:p>
    <w:p w14:paraId="7784D0C4" w14:textId="77777777" w:rsidR="00936B40" w:rsidRPr="006B0E0A" w:rsidRDefault="00936B40" w:rsidP="00936B40">
      <w:pPr>
        <w:autoSpaceDE w:val="0"/>
        <w:autoSpaceDN w:val="0"/>
        <w:adjustRightInd w:val="0"/>
        <w:ind w:left="360"/>
        <w:jc w:val="both"/>
        <w:rPr>
          <w:rFonts w:ascii="Arial" w:eastAsiaTheme="minorHAnsi" w:hAnsi="Arial" w:cs="Arial"/>
          <w:sz w:val="22"/>
          <w:szCs w:val="22"/>
        </w:rPr>
      </w:pPr>
      <w:r w:rsidRPr="006B0E0A">
        <w:rPr>
          <w:rFonts w:ascii="Arial" w:eastAsiaTheme="minorHAnsi" w:hAnsi="Arial" w:cs="Arial"/>
          <w:sz w:val="22"/>
          <w:szCs w:val="22"/>
        </w:rPr>
        <w:t>Blacksburg, Virginia 24061</w:t>
      </w:r>
    </w:p>
    <w:p w14:paraId="3D49D9C0" w14:textId="77777777" w:rsidR="00936B40" w:rsidRPr="006B0E0A" w:rsidRDefault="00936B40" w:rsidP="00936B40">
      <w:pPr>
        <w:suppressAutoHyphens/>
        <w:spacing w:after="240"/>
        <w:jc w:val="both"/>
        <w:rPr>
          <w:rFonts w:ascii="Arial" w:hAnsi="Arial" w:cs="Arial"/>
          <w:spacing w:val="-3"/>
          <w:sz w:val="22"/>
          <w:szCs w:val="22"/>
        </w:rPr>
      </w:pPr>
    </w:p>
    <w:p w14:paraId="55337FFA" w14:textId="77777777" w:rsidR="00936B40" w:rsidRPr="006B0E0A" w:rsidRDefault="00936B40" w:rsidP="00936B40">
      <w:pPr>
        <w:suppressAutoHyphens/>
        <w:spacing w:after="240"/>
        <w:ind w:left="360"/>
        <w:jc w:val="both"/>
        <w:rPr>
          <w:rFonts w:ascii="Arial" w:hAnsi="Arial" w:cs="Arial"/>
          <w:spacing w:val="-3"/>
          <w:sz w:val="22"/>
          <w:szCs w:val="22"/>
        </w:rPr>
      </w:pPr>
      <w:r w:rsidRPr="006B0E0A">
        <w:rPr>
          <w:rFonts w:ascii="Arial" w:hAnsi="Arial" w:cs="Arial"/>
          <w:spacing w:val="-3"/>
          <w:sz w:val="22"/>
          <w:szCs w:val="22"/>
        </w:rPr>
        <w:t xml:space="preserve">The </w:t>
      </w:r>
      <w:r w:rsidR="002134BB">
        <w:rPr>
          <w:rFonts w:ascii="Arial" w:hAnsi="Arial" w:cs="Arial"/>
          <w:spacing w:val="-3"/>
          <w:sz w:val="22"/>
          <w:szCs w:val="22"/>
        </w:rPr>
        <w:t>Offeror</w:t>
      </w:r>
      <w:r w:rsidRPr="006B0E0A">
        <w:rPr>
          <w:rFonts w:ascii="Arial" w:hAnsi="Arial" w:cs="Arial"/>
          <w:spacing w:val="-3"/>
          <w:sz w:val="22"/>
          <w:szCs w:val="22"/>
        </w:rPr>
        <w:t xml:space="preserve">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33C182DF" w14:textId="5BB522FE" w:rsidR="004C3D8C" w:rsidRDefault="004C3D8C">
      <w:pPr>
        <w:rPr>
          <w:rFonts w:ascii="Arial" w:hAnsi="Arial" w:cs="Arial"/>
          <w:b/>
          <w:sz w:val="22"/>
          <w:szCs w:val="22"/>
        </w:rPr>
      </w:pPr>
    </w:p>
    <w:p w14:paraId="7D60688C" w14:textId="77777777" w:rsidR="007F5BF2" w:rsidRDefault="007F5BF2" w:rsidP="00817272">
      <w:pPr>
        <w:jc w:val="both"/>
        <w:rPr>
          <w:rFonts w:ascii="Arial" w:hAnsi="Arial" w:cs="Arial"/>
          <w:b/>
          <w:sz w:val="22"/>
          <w:szCs w:val="22"/>
        </w:rPr>
      </w:pPr>
    </w:p>
    <w:p w14:paraId="35C6FEEB" w14:textId="77777777" w:rsidR="006B3CE0" w:rsidRPr="00411A46" w:rsidRDefault="004C2D37">
      <w:pPr>
        <w:jc w:val="center"/>
        <w:rPr>
          <w:rFonts w:ascii="Arial" w:hAnsi="Arial" w:cs="Arial"/>
          <w:b/>
          <w:sz w:val="22"/>
          <w:szCs w:val="22"/>
        </w:rPr>
      </w:pPr>
      <w:r>
        <w:rPr>
          <w:rFonts w:ascii="Arial" w:hAnsi="Arial" w:cs="Arial"/>
          <w:b/>
          <w:sz w:val="22"/>
          <w:szCs w:val="22"/>
        </w:rPr>
        <w:t>ATTACHMENT C</w:t>
      </w:r>
    </w:p>
    <w:p w14:paraId="2E2E538A" w14:textId="77777777" w:rsidR="006B3CE0" w:rsidRDefault="006B3CE0">
      <w:pPr>
        <w:jc w:val="center"/>
        <w:rPr>
          <w:b/>
          <w:sz w:val="20"/>
        </w:rPr>
      </w:pPr>
    </w:p>
    <w:p w14:paraId="4247AAA0" w14:textId="77777777"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2699FA1" w14:textId="77777777" w:rsidR="006B3CE0" w:rsidRPr="00411A46" w:rsidRDefault="006B3CE0">
      <w:pPr>
        <w:jc w:val="center"/>
        <w:rPr>
          <w:rFonts w:ascii="Arial" w:hAnsi="Arial" w:cs="Arial"/>
          <w:b/>
          <w:bCs/>
          <w:sz w:val="22"/>
          <w:szCs w:val="22"/>
        </w:rPr>
      </w:pPr>
    </w:p>
    <w:p w14:paraId="391DC5B8"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463702B4"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476F8B95" w14:textId="77777777" w:rsidR="006B3CE0" w:rsidRPr="00411A46" w:rsidRDefault="006B3CE0">
      <w:pPr>
        <w:jc w:val="both"/>
        <w:rPr>
          <w:rFonts w:ascii="Arial" w:hAnsi="Arial" w:cs="Arial"/>
          <w:sz w:val="22"/>
          <w:szCs w:val="22"/>
        </w:rPr>
      </w:pPr>
    </w:p>
    <w:p w14:paraId="1D4AA4F4"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53A6E59A"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44C3314B" w14:textId="77777777" w:rsidR="006B3CE0" w:rsidRPr="00411A46" w:rsidRDefault="006B3CE0">
      <w:pPr>
        <w:jc w:val="center"/>
        <w:rPr>
          <w:rFonts w:ascii="Arial" w:hAnsi="Arial" w:cs="Arial"/>
          <w:sz w:val="22"/>
          <w:szCs w:val="22"/>
        </w:rPr>
      </w:pPr>
    </w:p>
    <w:p w14:paraId="0F46D6C0"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Number:_______________________</w:t>
      </w:r>
    </w:p>
    <w:p w14:paraId="2BA948B0" w14:textId="77777777" w:rsidR="006B3CE0" w:rsidRPr="00411A46" w:rsidRDefault="006B3CE0">
      <w:pPr>
        <w:jc w:val="both"/>
        <w:rPr>
          <w:rFonts w:ascii="Arial" w:hAnsi="Arial" w:cs="Arial"/>
          <w:sz w:val="22"/>
          <w:szCs w:val="22"/>
        </w:rPr>
      </w:pPr>
    </w:p>
    <w:p w14:paraId="18563F9D" w14:textId="77777777" w:rsidR="006B3CE0" w:rsidRPr="00411A46" w:rsidRDefault="006B3CE0">
      <w:pPr>
        <w:jc w:val="both"/>
        <w:rPr>
          <w:rFonts w:ascii="Arial" w:hAnsi="Arial" w:cs="Arial"/>
          <w:sz w:val="22"/>
          <w:szCs w:val="22"/>
        </w:rPr>
      </w:pPr>
    </w:p>
    <w:p w14:paraId="3FD31BF0"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20E39EFB" w14:textId="77777777" w:rsidR="006B3CE0" w:rsidRPr="00411A46" w:rsidRDefault="006B3CE0">
      <w:pPr>
        <w:jc w:val="both"/>
        <w:rPr>
          <w:rFonts w:ascii="Arial" w:hAnsi="Arial" w:cs="Arial"/>
          <w:sz w:val="22"/>
          <w:szCs w:val="22"/>
        </w:rPr>
      </w:pPr>
    </w:p>
    <w:p w14:paraId="5756C006" w14:textId="77777777" w:rsidR="006B3CE0" w:rsidRPr="00411A46" w:rsidRDefault="006B3CE0">
      <w:pPr>
        <w:jc w:val="both"/>
        <w:rPr>
          <w:rFonts w:ascii="Arial" w:hAnsi="Arial" w:cs="Arial"/>
          <w:sz w:val="22"/>
          <w:szCs w:val="22"/>
        </w:rPr>
      </w:pPr>
    </w:p>
    <w:p w14:paraId="361192E7"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5B3D70E6" w14:textId="77777777" w:rsidR="006B3CE0" w:rsidRPr="00411A46" w:rsidRDefault="006B3CE0">
      <w:pPr>
        <w:jc w:val="both"/>
        <w:rPr>
          <w:rFonts w:ascii="Arial" w:hAnsi="Arial" w:cs="Arial"/>
          <w:sz w:val="22"/>
          <w:szCs w:val="22"/>
        </w:rPr>
      </w:pPr>
    </w:p>
    <w:p w14:paraId="5F20FE3F" w14:textId="77777777" w:rsidR="006B3CE0" w:rsidRPr="00411A46" w:rsidRDefault="006B3CE0">
      <w:pPr>
        <w:jc w:val="both"/>
        <w:rPr>
          <w:rFonts w:ascii="Arial" w:hAnsi="Arial" w:cs="Arial"/>
          <w:sz w:val="22"/>
          <w:szCs w:val="22"/>
        </w:rPr>
      </w:pPr>
    </w:p>
    <w:p w14:paraId="0FC696CC" w14:textId="77777777" w:rsidR="006B3CE0" w:rsidRPr="00411A46" w:rsidRDefault="006B3CE0">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5093D6C4" w14:textId="77777777" w:rsidR="006B3CE0" w:rsidRPr="00411A46" w:rsidRDefault="006B3CE0">
      <w:pPr>
        <w:jc w:val="both"/>
        <w:rPr>
          <w:rFonts w:ascii="Arial" w:hAnsi="Arial" w:cs="Arial"/>
          <w:sz w:val="22"/>
          <w:szCs w:val="22"/>
        </w:rPr>
      </w:pPr>
    </w:p>
    <w:p w14:paraId="52A3020E" w14:textId="77777777" w:rsidR="006B3CE0" w:rsidRPr="00411A46" w:rsidRDefault="006B3CE0">
      <w:pPr>
        <w:jc w:val="both"/>
        <w:rPr>
          <w:rFonts w:ascii="Arial" w:hAnsi="Arial" w:cs="Arial"/>
          <w:sz w:val="22"/>
          <w:szCs w:val="22"/>
        </w:rPr>
      </w:pPr>
    </w:p>
    <w:p w14:paraId="5292BFA8"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62CF7170" w14:textId="77777777" w:rsidR="006B3CE0" w:rsidRPr="00411A46" w:rsidRDefault="006B3CE0">
      <w:pPr>
        <w:jc w:val="both"/>
        <w:rPr>
          <w:rFonts w:ascii="Arial" w:hAnsi="Arial" w:cs="Arial"/>
          <w:sz w:val="22"/>
          <w:szCs w:val="22"/>
        </w:rPr>
      </w:pPr>
    </w:p>
    <w:p w14:paraId="4B3FB49F" w14:textId="77777777" w:rsidR="006B3CE0" w:rsidRPr="00411A46" w:rsidRDefault="006B3CE0">
      <w:pPr>
        <w:jc w:val="both"/>
        <w:rPr>
          <w:rFonts w:ascii="Arial" w:hAnsi="Arial" w:cs="Arial"/>
          <w:sz w:val="22"/>
          <w:szCs w:val="22"/>
        </w:rPr>
      </w:pPr>
    </w:p>
    <w:p w14:paraId="660116EB"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3" w:name="Dropdown1"/>
      <w:r w:rsidRPr="00411A46">
        <w:rPr>
          <w:rFonts w:ascii="Arial" w:hAnsi="Arial" w:cs="Arial"/>
          <w:sz w:val="22"/>
          <w:szCs w:val="22"/>
        </w:rPr>
        <w:instrText xml:space="preserve"> FORMDROPDOWN </w:instrText>
      </w:r>
      <w:r w:rsidR="006B4C53">
        <w:rPr>
          <w:rFonts w:ascii="Arial" w:hAnsi="Arial" w:cs="Arial"/>
          <w:sz w:val="22"/>
          <w:szCs w:val="22"/>
        </w:rPr>
      </w:r>
      <w:r w:rsidR="006B4C53">
        <w:rPr>
          <w:rFonts w:ascii="Arial" w:hAnsi="Arial" w:cs="Arial"/>
          <w:sz w:val="22"/>
          <w:szCs w:val="22"/>
        </w:rPr>
        <w:fldChar w:fldCharType="separate"/>
      </w:r>
      <w:r w:rsidRPr="00411A46">
        <w:rPr>
          <w:rFonts w:ascii="Arial" w:hAnsi="Arial" w:cs="Arial"/>
          <w:sz w:val="22"/>
          <w:szCs w:val="22"/>
        </w:rPr>
        <w:fldChar w:fldCharType="end"/>
      </w:r>
      <w:bookmarkEnd w:id="3"/>
      <w:r w:rsidRPr="00411A46">
        <w:rPr>
          <w:rFonts w:ascii="Arial" w:hAnsi="Arial" w:cs="Arial"/>
          <w:sz w:val="22"/>
          <w:szCs w:val="22"/>
        </w:rPr>
        <w:t xml:space="preserve"> in accordance with the contract documents.</w:t>
      </w:r>
    </w:p>
    <w:p w14:paraId="52D9296F" w14:textId="77777777" w:rsidR="006B3CE0" w:rsidRPr="00411A46" w:rsidRDefault="006B3CE0">
      <w:pPr>
        <w:jc w:val="both"/>
        <w:rPr>
          <w:rFonts w:ascii="Arial" w:hAnsi="Arial" w:cs="Arial"/>
          <w:sz w:val="22"/>
          <w:szCs w:val="22"/>
        </w:rPr>
      </w:pPr>
    </w:p>
    <w:p w14:paraId="70176F06" w14:textId="77777777" w:rsidR="006B3CE0" w:rsidRPr="00411A46" w:rsidRDefault="006B3CE0">
      <w:pPr>
        <w:jc w:val="both"/>
        <w:rPr>
          <w:rFonts w:ascii="Arial" w:hAnsi="Arial" w:cs="Arial"/>
          <w:sz w:val="22"/>
          <w:szCs w:val="22"/>
        </w:rPr>
      </w:pPr>
    </w:p>
    <w:p w14:paraId="4E0B2201"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1C245EB3" w14:textId="77777777" w:rsidR="006B3CE0" w:rsidRPr="00411A46" w:rsidRDefault="006B3CE0">
      <w:pPr>
        <w:jc w:val="both"/>
        <w:rPr>
          <w:rFonts w:ascii="Arial" w:hAnsi="Arial" w:cs="Arial"/>
          <w:sz w:val="22"/>
          <w:szCs w:val="22"/>
        </w:rPr>
      </w:pPr>
    </w:p>
    <w:p w14:paraId="3A51C6CE" w14:textId="77777777" w:rsidR="006B3CE0" w:rsidRPr="00411A46" w:rsidRDefault="006B3CE0">
      <w:pPr>
        <w:jc w:val="both"/>
        <w:rPr>
          <w:rFonts w:ascii="Arial" w:hAnsi="Arial" w:cs="Arial"/>
          <w:sz w:val="22"/>
          <w:szCs w:val="22"/>
        </w:rPr>
      </w:pPr>
    </w:p>
    <w:p w14:paraId="6E449524"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581A6AC8" w14:textId="77777777" w:rsidR="006B3CE0" w:rsidRPr="00411A46" w:rsidRDefault="006B3CE0">
      <w:pPr>
        <w:jc w:val="both"/>
        <w:rPr>
          <w:rFonts w:ascii="Arial" w:hAnsi="Arial" w:cs="Arial"/>
          <w:sz w:val="22"/>
          <w:szCs w:val="22"/>
        </w:rPr>
      </w:pPr>
    </w:p>
    <w:p w14:paraId="087F594B" w14:textId="77777777" w:rsidR="006B3CE0" w:rsidRPr="00411A46" w:rsidRDefault="006B3CE0">
      <w:pPr>
        <w:jc w:val="both"/>
        <w:rPr>
          <w:rFonts w:ascii="Arial" w:hAnsi="Arial" w:cs="Arial"/>
          <w:sz w:val="22"/>
          <w:szCs w:val="22"/>
        </w:rPr>
      </w:pPr>
    </w:p>
    <w:p w14:paraId="1891558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1A8B2098" w14:textId="77777777" w:rsidR="006B3CE0" w:rsidRPr="00411A46" w:rsidRDefault="006B3CE0">
      <w:pPr>
        <w:tabs>
          <w:tab w:val="left" w:pos="4320"/>
        </w:tabs>
        <w:jc w:val="both"/>
        <w:rPr>
          <w:rFonts w:ascii="Arial" w:hAnsi="Arial" w:cs="Arial"/>
          <w:sz w:val="22"/>
          <w:szCs w:val="22"/>
        </w:rPr>
      </w:pPr>
    </w:p>
    <w:p w14:paraId="666E270E"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By:___________________________________</w:t>
      </w:r>
      <w:r w:rsidRPr="00411A46">
        <w:rPr>
          <w:rFonts w:ascii="Arial" w:hAnsi="Arial" w:cs="Arial"/>
          <w:sz w:val="22"/>
          <w:szCs w:val="22"/>
        </w:rPr>
        <w:tab/>
        <w:t>By: ___________________________________</w:t>
      </w:r>
    </w:p>
    <w:p w14:paraId="2ADD3B00" w14:textId="77777777" w:rsidR="006B3CE0" w:rsidRPr="00411A46" w:rsidRDefault="006B3CE0">
      <w:pPr>
        <w:tabs>
          <w:tab w:val="left" w:pos="4320"/>
        </w:tabs>
        <w:jc w:val="both"/>
        <w:rPr>
          <w:rFonts w:ascii="Arial" w:hAnsi="Arial" w:cs="Arial"/>
          <w:sz w:val="22"/>
          <w:szCs w:val="22"/>
        </w:rPr>
      </w:pPr>
    </w:p>
    <w:p w14:paraId="042D2C98"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Title:__________________________________</w:t>
      </w:r>
      <w:r w:rsidRPr="00411A46">
        <w:rPr>
          <w:rFonts w:ascii="Arial" w:hAnsi="Arial" w:cs="Arial"/>
          <w:sz w:val="22"/>
          <w:szCs w:val="22"/>
        </w:rPr>
        <w:tab/>
        <w:t>Title:__________________________________</w:t>
      </w:r>
    </w:p>
    <w:p w14:paraId="20B63B9C" w14:textId="77777777" w:rsidR="00C337D5" w:rsidRDefault="00A933E5">
      <w:pPr>
        <w:rPr>
          <w:rFonts w:ascii="Arial" w:hAnsi="Arial" w:cs="Arial"/>
          <w:sz w:val="22"/>
          <w:szCs w:val="22"/>
        </w:rPr>
        <w:sectPr w:rsidR="00C337D5" w:rsidSect="00A05DAC">
          <w:headerReference w:type="default" r:id="rId26"/>
          <w:footerReference w:type="first" r:id="rId27"/>
          <w:pgSz w:w="12240" w:h="15840"/>
          <w:pgMar w:top="1008" w:right="1008" w:bottom="1008" w:left="1008" w:header="0" w:footer="720" w:gutter="0"/>
          <w:pgNumType w:start="1"/>
          <w:cols w:space="720"/>
          <w:titlePg/>
          <w:docGrid w:linePitch="177"/>
        </w:sectPr>
      </w:pPr>
      <w:r>
        <w:rPr>
          <w:rFonts w:ascii="Arial" w:hAnsi="Arial" w:cs="Arial"/>
          <w:sz w:val="22"/>
          <w:szCs w:val="22"/>
        </w:rPr>
        <w:br w:type="page"/>
      </w:r>
    </w:p>
    <w:p w14:paraId="342EBD57" w14:textId="1F0D7A74" w:rsidR="00E73A69" w:rsidRPr="00E73A69" w:rsidRDefault="00E73A69" w:rsidP="00E73A69">
      <w:pPr>
        <w:jc w:val="center"/>
        <w:rPr>
          <w:rFonts w:ascii="Arial" w:hAnsi="Arial" w:cs="Arial"/>
          <w:b/>
          <w:sz w:val="22"/>
          <w:szCs w:val="22"/>
        </w:rPr>
      </w:pPr>
      <w:r w:rsidRPr="00E73A69">
        <w:rPr>
          <w:rFonts w:ascii="Arial" w:hAnsi="Arial" w:cs="Arial"/>
          <w:b/>
          <w:sz w:val="22"/>
          <w:szCs w:val="22"/>
        </w:rPr>
        <w:lastRenderedPageBreak/>
        <w:t>ATTACHMENT D</w:t>
      </w:r>
    </w:p>
    <w:p w14:paraId="26D73822" w14:textId="1A73384F" w:rsidR="00004B64" w:rsidRPr="00004B64" w:rsidRDefault="00004B64" w:rsidP="00004B64">
      <w:pPr>
        <w:ind w:left="288" w:hanging="288"/>
        <w:jc w:val="center"/>
        <w:rPr>
          <w:rFonts w:ascii="Arial" w:hAnsi="Arial" w:cs="Arial"/>
          <w:sz w:val="22"/>
          <w:szCs w:val="22"/>
        </w:rPr>
      </w:pPr>
      <w:r w:rsidRPr="00DE5C36">
        <w:rPr>
          <w:rFonts w:ascii="Arial" w:hAnsi="Arial" w:cs="Arial"/>
          <w:b/>
          <w:sz w:val="22"/>
          <w:szCs w:val="22"/>
          <w:u w:val="single"/>
        </w:rPr>
        <w:t>VIRGINIA TECH</w:t>
      </w:r>
      <w:r w:rsidR="002C0A72">
        <w:rPr>
          <w:rFonts w:ascii="Arial" w:hAnsi="Arial" w:cs="Arial"/>
          <w:b/>
          <w:sz w:val="22"/>
          <w:szCs w:val="22"/>
          <w:u w:val="single"/>
        </w:rPr>
        <w:t xml:space="preserve"> FACILITIES</w:t>
      </w:r>
      <w:r w:rsidRPr="00004B64">
        <w:rPr>
          <w:rFonts w:ascii="Arial" w:hAnsi="Arial" w:cs="Arial"/>
          <w:b/>
          <w:sz w:val="22"/>
          <w:szCs w:val="22"/>
          <w:u w:val="single"/>
        </w:rPr>
        <w:t xml:space="preserve"> SPECIAL TERMS AND CONDITIONS</w:t>
      </w:r>
      <w:r w:rsidRPr="00004B64">
        <w:rPr>
          <w:rFonts w:ascii="Arial" w:hAnsi="Arial" w:cs="Arial"/>
          <w:sz w:val="22"/>
          <w:szCs w:val="22"/>
        </w:rPr>
        <w:t>:</w:t>
      </w:r>
    </w:p>
    <w:p w14:paraId="56040E10" w14:textId="77777777" w:rsidR="00257D39" w:rsidRPr="00257D39" w:rsidRDefault="00257D39" w:rsidP="00257D39">
      <w:pPr>
        <w:ind w:left="288" w:hanging="288"/>
        <w:jc w:val="center"/>
        <w:rPr>
          <w:rFonts w:ascii="Arial" w:hAnsi="Arial" w:cs="Arial"/>
          <w:sz w:val="22"/>
          <w:szCs w:val="22"/>
        </w:rPr>
      </w:pPr>
      <w:r w:rsidRPr="00257D39">
        <w:rPr>
          <w:rFonts w:ascii="Arial" w:hAnsi="Arial" w:cs="Arial"/>
          <w:b/>
          <w:sz w:val="22"/>
          <w:szCs w:val="22"/>
        </w:rPr>
        <w:t>12/14/17</w:t>
      </w:r>
    </w:p>
    <w:p w14:paraId="749C5F3D" w14:textId="77777777" w:rsidR="00257D39" w:rsidRPr="00257D39" w:rsidRDefault="00257D39" w:rsidP="00257D39">
      <w:pPr>
        <w:ind w:left="288"/>
        <w:jc w:val="center"/>
        <w:rPr>
          <w:rFonts w:ascii="Arial" w:hAnsi="Arial" w:cs="Arial"/>
          <w:b/>
          <w:color w:val="FF0000"/>
          <w:sz w:val="22"/>
          <w:szCs w:val="22"/>
        </w:rPr>
      </w:pPr>
    </w:p>
    <w:p w14:paraId="2DFEA8CA" w14:textId="77777777" w:rsidR="00257D39" w:rsidRPr="00080279" w:rsidRDefault="00257D39" w:rsidP="00A9190E">
      <w:pPr>
        <w:pStyle w:val="ListParagraph"/>
        <w:numPr>
          <w:ilvl w:val="0"/>
          <w:numId w:val="6"/>
        </w:numPr>
        <w:spacing w:after="160" w:line="252" w:lineRule="auto"/>
        <w:jc w:val="both"/>
        <w:rPr>
          <w:rFonts w:ascii="Arial" w:hAnsi="Arial" w:cs="Arial"/>
          <w:sz w:val="22"/>
          <w:szCs w:val="22"/>
        </w:rPr>
      </w:pPr>
      <w:r w:rsidRPr="00080279">
        <w:rPr>
          <w:rFonts w:ascii="Arial" w:hAnsi="Arial" w:cs="Arial"/>
          <w:sz w:val="22"/>
          <w:szCs w:val="22"/>
        </w:rPr>
        <w:t>All work is to be performed in compliance with the most current version of the Commonwealth of Virginia Construction and Professional Services Manual (CPSM) and the following Virginia Tech Standards:</w:t>
      </w:r>
    </w:p>
    <w:p w14:paraId="670BF95A" w14:textId="61547E19" w:rsidR="00A9190E" w:rsidRPr="00A9190E" w:rsidRDefault="00257D39" w:rsidP="00A9190E">
      <w:pPr>
        <w:pStyle w:val="ListParagraph"/>
        <w:numPr>
          <w:ilvl w:val="0"/>
          <w:numId w:val="7"/>
        </w:numPr>
        <w:spacing w:after="160" w:line="252" w:lineRule="auto"/>
        <w:jc w:val="both"/>
        <w:rPr>
          <w:rFonts w:ascii="Arial" w:hAnsi="Arial" w:cs="Arial"/>
          <w:color w:val="0000FF"/>
          <w:sz w:val="22"/>
          <w:szCs w:val="22"/>
          <w:u w:val="single"/>
        </w:rPr>
      </w:pPr>
      <w:r w:rsidRPr="00080279">
        <w:rPr>
          <w:rFonts w:ascii="Arial" w:hAnsi="Arial" w:cs="Arial"/>
          <w:sz w:val="22"/>
          <w:szCs w:val="22"/>
        </w:rPr>
        <w:t>Principals and Standards including but not limited to references to Campus Design Principles, Design &amp; Construction Standards, Sign Standards, CAD Standards, Building Automation Standards, Fire Alarm Standards, Hokie Stone Standards, and Campus Wayfinding Guidelines shown on the Virginia Tech website -</w:t>
      </w:r>
    </w:p>
    <w:p w14:paraId="1D9E0A27" w14:textId="12633BAF" w:rsidR="00257D39" w:rsidRPr="00080279" w:rsidRDefault="00257D39" w:rsidP="00A9190E">
      <w:pPr>
        <w:pStyle w:val="ListParagraph"/>
        <w:spacing w:after="160" w:line="252" w:lineRule="auto"/>
        <w:ind w:left="1080"/>
        <w:jc w:val="both"/>
        <w:rPr>
          <w:rStyle w:val="Hyperlink"/>
          <w:rFonts w:ascii="Arial" w:hAnsi="Arial" w:cs="Arial"/>
          <w:sz w:val="22"/>
          <w:szCs w:val="22"/>
        </w:rPr>
      </w:pPr>
      <w:r w:rsidRPr="00080279">
        <w:rPr>
          <w:rFonts w:ascii="Arial" w:hAnsi="Arial" w:cs="Arial"/>
          <w:sz w:val="22"/>
          <w:szCs w:val="22"/>
        </w:rPr>
        <w:t xml:space="preserve"> </w:t>
      </w:r>
      <w:hyperlink r:id="rId28" w:history="1">
        <w:r w:rsidRPr="00080279">
          <w:rPr>
            <w:rStyle w:val="Hyperlink"/>
            <w:rFonts w:ascii="Arial" w:hAnsi="Arial" w:cs="Arial"/>
            <w:sz w:val="22"/>
            <w:szCs w:val="22"/>
          </w:rPr>
          <w:t>https://www.facilities.vt.edu/planning-construction/principles-and-standards.html</w:t>
        </w:r>
      </w:hyperlink>
    </w:p>
    <w:p w14:paraId="6CE3A1CD" w14:textId="03F574A2" w:rsidR="00A9190E" w:rsidRDefault="00257D39" w:rsidP="00A9190E">
      <w:pPr>
        <w:pStyle w:val="ListParagraph"/>
        <w:numPr>
          <w:ilvl w:val="0"/>
          <w:numId w:val="7"/>
        </w:numPr>
        <w:spacing w:after="160" w:line="252" w:lineRule="auto"/>
        <w:jc w:val="both"/>
        <w:rPr>
          <w:rFonts w:ascii="Arial" w:hAnsi="Arial" w:cs="Arial"/>
          <w:sz w:val="22"/>
          <w:szCs w:val="22"/>
        </w:rPr>
      </w:pPr>
      <w:r w:rsidRPr="00080279">
        <w:rPr>
          <w:rFonts w:ascii="Arial" w:hAnsi="Arial" w:cs="Arial"/>
          <w:sz w:val="22"/>
          <w:szCs w:val="22"/>
        </w:rPr>
        <w:t xml:space="preserve">Building Code Compliance requirements including but not limited to references to A/E Seal Requirements, Building Code Related Design Criteria, Codes, Forms, and Guidelines, Procedures &amp; Resources shown on the Virginia Tech website </w:t>
      </w:r>
      <w:r w:rsidR="00A9190E">
        <w:rPr>
          <w:rFonts w:ascii="Arial" w:hAnsi="Arial" w:cs="Arial"/>
          <w:sz w:val="22"/>
          <w:szCs w:val="22"/>
        </w:rPr>
        <w:t>–</w:t>
      </w:r>
      <w:r w:rsidRPr="00080279">
        <w:rPr>
          <w:rFonts w:ascii="Arial" w:hAnsi="Arial" w:cs="Arial"/>
          <w:sz w:val="22"/>
          <w:szCs w:val="22"/>
        </w:rPr>
        <w:t xml:space="preserve"> </w:t>
      </w:r>
    </w:p>
    <w:p w14:paraId="52F8398E" w14:textId="7EBE7D8E" w:rsidR="00257D39" w:rsidRPr="00080279" w:rsidRDefault="006B4C53" w:rsidP="00A9190E">
      <w:pPr>
        <w:pStyle w:val="ListParagraph"/>
        <w:spacing w:after="160" w:line="252" w:lineRule="auto"/>
        <w:ind w:left="1080"/>
        <w:jc w:val="both"/>
        <w:rPr>
          <w:rFonts w:ascii="Arial" w:hAnsi="Arial" w:cs="Arial"/>
          <w:sz w:val="22"/>
          <w:szCs w:val="22"/>
        </w:rPr>
      </w:pPr>
      <w:hyperlink r:id="rId29" w:history="1">
        <w:r w:rsidR="00257D39" w:rsidRPr="00080279">
          <w:rPr>
            <w:rStyle w:val="Hyperlink"/>
            <w:rFonts w:ascii="Arial" w:hAnsi="Arial" w:cs="Arial"/>
            <w:sz w:val="22"/>
            <w:szCs w:val="22"/>
          </w:rPr>
          <w:t>https://www.facilities.vt.edu/permits-inspections/building-code-compliance.html</w:t>
        </w:r>
      </w:hyperlink>
    </w:p>
    <w:p w14:paraId="2DA974D8" w14:textId="7A881CFA" w:rsidR="00A9190E" w:rsidRDefault="00257D39" w:rsidP="00A9190E">
      <w:pPr>
        <w:pStyle w:val="ListParagraph"/>
        <w:numPr>
          <w:ilvl w:val="0"/>
          <w:numId w:val="7"/>
        </w:numPr>
        <w:spacing w:after="160" w:line="252" w:lineRule="auto"/>
        <w:jc w:val="both"/>
        <w:rPr>
          <w:rFonts w:ascii="Arial" w:hAnsi="Arial" w:cs="Arial"/>
          <w:sz w:val="22"/>
          <w:szCs w:val="22"/>
        </w:rPr>
      </w:pPr>
      <w:r w:rsidRPr="00080279">
        <w:rPr>
          <w:rFonts w:ascii="Arial" w:hAnsi="Arial" w:cs="Arial"/>
          <w:sz w:val="22"/>
          <w:szCs w:val="22"/>
        </w:rPr>
        <w:t xml:space="preserve">Stormwater Management Program shown on the Virginia Tech website </w:t>
      </w:r>
      <w:r w:rsidR="00A9190E">
        <w:rPr>
          <w:rFonts w:ascii="Arial" w:hAnsi="Arial" w:cs="Arial"/>
          <w:sz w:val="22"/>
          <w:szCs w:val="22"/>
        </w:rPr>
        <w:t>–</w:t>
      </w:r>
      <w:r w:rsidRPr="00080279">
        <w:rPr>
          <w:rFonts w:ascii="Arial" w:hAnsi="Arial" w:cs="Arial"/>
          <w:sz w:val="22"/>
          <w:szCs w:val="22"/>
        </w:rPr>
        <w:t xml:space="preserve"> </w:t>
      </w:r>
    </w:p>
    <w:p w14:paraId="17C4F00E" w14:textId="7B98BD77" w:rsidR="00257D39" w:rsidRPr="00080279" w:rsidRDefault="006B4C53" w:rsidP="00A9190E">
      <w:pPr>
        <w:pStyle w:val="ListParagraph"/>
        <w:spacing w:after="160" w:line="252" w:lineRule="auto"/>
        <w:ind w:left="1080"/>
        <w:jc w:val="both"/>
        <w:rPr>
          <w:rFonts w:ascii="Arial" w:hAnsi="Arial" w:cs="Arial"/>
          <w:sz w:val="22"/>
          <w:szCs w:val="22"/>
        </w:rPr>
      </w:pPr>
      <w:hyperlink r:id="rId30" w:history="1">
        <w:r w:rsidR="00257D39" w:rsidRPr="00080279">
          <w:rPr>
            <w:rStyle w:val="Hyperlink"/>
            <w:rFonts w:ascii="Arial" w:hAnsi="Arial" w:cs="Arial"/>
            <w:sz w:val="22"/>
            <w:szCs w:val="22"/>
          </w:rPr>
          <w:t>https://www.facilities.vt.edu/permits-inspections/stormwater-management.html</w:t>
        </w:r>
      </w:hyperlink>
    </w:p>
    <w:p w14:paraId="0BFB322D" w14:textId="77777777" w:rsidR="00A9190E" w:rsidRDefault="00257D39" w:rsidP="00A9190E">
      <w:pPr>
        <w:pStyle w:val="ListParagraph"/>
        <w:numPr>
          <w:ilvl w:val="0"/>
          <w:numId w:val="7"/>
        </w:numPr>
        <w:spacing w:after="160" w:line="252" w:lineRule="auto"/>
        <w:jc w:val="both"/>
        <w:rPr>
          <w:rFonts w:ascii="Arial" w:hAnsi="Arial" w:cs="Arial"/>
          <w:sz w:val="22"/>
          <w:szCs w:val="22"/>
        </w:rPr>
      </w:pPr>
      <w:r w:rsidRPr="00080279">
        <w:rPr>
          <w:rFonts w:ascii="Arial" w:hAnsi="Arial" w:cs="Arial"/>
          <w:sz w:val="22"/>
          <w:szCs w:val="22"/>
        </w:rPr>
        <w:t xml:space="preserve">Network Infrastructure &amp; Services Design and Construction Standards shown on the Virginia Tech website -  </w:t>
      </w:r>
    </w:p>
    <w:p w14:paraId="7939F909" w14:textId="1E4D0666" w:rsidR="00257D39" w:rsidRPr="00080279" w:rsidRDefault="006B4C53" w:rsidP="00A9190E">
      <w:pPr>
        <w:pStyle w:val="ListParagraph"/>
        <w:spacing w:after="160" w:line="252" w:lineRule="auto"/>
        <w:ind w:left="1080"/>
        <w:jc w:val="both"/>
        <w:rPr>
          <w:rFonts w:ascii="Arial" w:hAnsi="Arial" w:cs="Arial"/>
          <w:sz w:val="22"/>
          <w:szCs w:val="22"/>
        </w:rPr>
      </w:pPr>
      <w:hyperlink r:id="rId31" w:history="1">
        <w:r w:rsidR="00257D39" w:rsidRPr="00080279">
          <w:rPr>
            <w:rStyle w:val="Hyperlink"/>
            <w:rFonts w:ascii="Arial" w:hAnsi="Arial" w:cs="Arial"/>
            <w:sz w:val="22"/>
            <w:szCs w:val="22"/>
          </w:rPr>
          <w:t>https://www.nis.vt.edu/About/Publications/CablingStandards.html</w:t>
        </w:r>
      </w:hyperlink>
    </w:p>
    <w:p w14:paraId="4CA8E879" w14:textId="52CC9084" w:rsidR="00A9190E" w:rsidRPr="00A9190E" w:rsidRDefault="00257D39" w:rsidP="00A9190E">
      <w:pPr>
        <w:pStyle w:val="ListParagraph"/>
        <w:numPr>
          <w:ilvl w:val="0"/>
          <w:numId w:val="7"/>
        </w:numPr>
        <w:spacing w:after="160" w:line="252" w:lineRule="auto"/>
        <w:jc w:val="both"/>
        <w:rPr>
          <w:rFonts w:ascii="Arial" w:hAnsi="Arial" w:cs="Arial"/>
          <w:color w:val="0000FF"/>
          <w:sz w:val="22"/>
          <w:szCs w:val="22"/>
          <w:u w:val="single"/>
        </w:rPr>
      </w:pPr>
      <w:r w:rsidRPr="00080279">
        <w:rPr>
          <w:rFonts w:ascii="Arial" w:hAnsi="Arial" w:cs="Arial"/>
          <w:sz w:val="22"/>
          <w:szCs w:val="22"/>
        </w:rPr>
        <w:t xml:space="preserve">Construction Safety Requirements including but not limited to references to Asbestos, Contractor Safety, Electrical Safety, Excavation Safety, Fall Protection, Hearing Safety, Heat Safety, Lockout/Tagout, Personal Protective Equipment, and Respiratory Protection shown on the Virginia Tech website </w:t>
      </w:r>
      <w:r w:rsidR="00A9190E">
        <w:rPr>
          <w:rFonts w:ascii="Arial" w:hAnsi="Arial" w:cs="Arial"/>
          <w:sz w:val="22"/>
          <w:szCs w:val="22"/>
        </w:rPr>
        <w:t>–</w:t>
      </w:r>
      <w:r w:rsidRPr="00080279">
        <w:rPr>
          <w:rFonts w:ascii="Arial" w:hAnsi="Arial" w:cs="Arial"/>
          <w:sz w:val="22"/>
          <w:szCs w:val="22"/>
        </w:rPr>
        <w:t xml:space="preserve"> </w:t>
      </w:r>
    </w:p>
    <w:p w14:paraId="4013D810" w14:textId="7A849DDC" w:rsidR="00257D39" w:rsidRPr="00080279" w:rsidRDefault="006B4C53" w:rsidP="00A9190E">
      <w:pPr>
        <w:pStyle w:val="ListParagraph"/>
        <w:spacing w:after="160" w:line="252" w:lineRule="auto"/>
        <w:ind w:left="1080"/>
        <w:jc w:val="both"/>
        <w:rPr>
          <w:rStyle w:val="Hyperlink"/>
          <w:rFonts w:ascii="Arial" w:hAnsi="Arial" w:cs="Arial"/>
          <w:sz w:val="22"/>
          <w:szCs w:val="22"/>
        </w:rPr>
      </w:pPr>
      <w:hyperlink r:id="rId32" w:history="1">
        <w:r w:rsidR="00257D39" w:rsidRPr="00080279">
          <w:rPr>
            <w:rStyle w:val="Hyperlink"/>
            <w:rFonts w:ascii="Arial" w:hAnsi="Arial" w:cs="Arial"/>
            <w:sz w:val="22"/>
            <w:szCs w:val="22"/>
          </w:rPr>
          <w:t>https://www.ehss.vt.edu/audience/?audience=construction_safety</w:t>
        </w:r>
      </w:hyperlink>
    </w:p>
    <w:p w14:paraId="5454B926" w14:textId="77777777" w:rsidR="00257D39" w:rsidRPr="00257D39" w:rsidRDefault="00257D39" w:rsidP="00A9190E">
      <w:pPr>
        <w:jc w:val="both"/>
        <w:rPr>
          <w:rFonts w:ascii="Arial" w:hAnsi="Arial" w:cs="Arial"/>
          <w:sz w:val="22"/>
          <w:szCs w:val="22"/>
        </w:rPr>
      </w:pPr>
    </w:p>
    <w:p w14:paraId="514FD0C1" w14:textId="1B309136" w:rsidR="00257D39" w:rsidRPr="00080279" w:rsidRDefault="00257D39" w:rsidP="00A9190E">
      <w:pPr>
        <w:pStyle w:val="ListParagraph"/>
        <w:numPr>
          <w:ilvl w:val="0"/>
          <w:numId w:val="6"/>
        </w:numPr>
        <w:autoSpaceDE w:val="0"/>
        <w:autoSpaceDN w:val="0"/>
        <w:adjustRightInd w:val="0"/>
        <w:spacing w:after="160" w:line="252" w:lineRule="auto"/>
        <w:jc w:val="both"/>
        <w:rPr>
          <w:rFonts w:ascii="Arial" w:hAnsi="Arial" w:cs="Arial"/>
          <w:sz w:val="22"/>
          <w:szCs w:val="22"/>
        </w:rPr>
      </w:pPr>
      <w:r w:rsidRPr="00080279">
        <w:rPr>
          <w:rFonts w:ascii="Arial" w:hAnsi="Arial" w:cs="Arial"/>
          <w:b/>
          <w:sz w:val="22"/>
          <w:szCs w:val="22"/>
        </w:rPr>
        <w:t>ELECTRONIC TRANSACTIONS</w:t>
      </w:r>
      <w:r w:rsidR="00BB24AE">
        <w:rPr>
          <w:rFonts w:ascii="Arial" w:hAnsi="Arial" w:cs="Arial"/>
          <w:b/>
          <w:sz w:val="22"/>
          <w:szCs w:val="22"/>
        </w:rPr>
        <w:t xml:space="preserve"> AND EXECUTION IN COUNTERPARTS </w:t>
      </w:r>
    </w:p>
    <w:p w14:paraId="7E084FCE" w14:textId="3AFD4BB6" w:rsidR="00257D39" w:rsidRDefault="00257D39" w:rsidP="00560B7B">
      <w:pPr>
        <w:pStyle w:val="ListParagraph"/>
        <w:numPr>
          <w:ilvl w:val="3"/>
          <w:numId w:val="20"/>
        </w:numPr>
        <w:autoSpaceDE w:val="0"/>
        <w:autoSpaceDN w:val="0"/>
        <w:adjustRightInd w:val="0"/>
        <w:ind w:left="1080"/>
        <w:jc w:val="both"/>
        <w:rPr>
          <w:rFonts w:ascii="Arial" w:hAnsi="Arial" w:cs="Arial"/>
          <w:sz w:val="22"/>
          <w:szCs w:val="22"/>
        </w:rPr>
      </w:pPr>
      <w:r w:rsidRPr="00080279">
        <w:rPr>
          <w:rFonts w:ascii="Arial" w:hAnsi="Arial" w:cs="Arial"/>
          <w:sz w:val="22"/>
          <w:szCs w:val="22"/>
        </w:rPr>
        <w:t>To the fullest extent permitted by Code of Virginia, Title 59.1, Chapter 42.1, the parties agree that electronic records, signatures, systems, formats, transmissions and communications(collectively, Electronic Transactions) may be utilized for this Project and this Agreement and all related documents, records, submissions, approvals, and communications(Ancillary Agreements). The parties agree that electronic signatures are the same as handwritten signatures for the purposes of validity, enforceability, and admissibility. The parties further agree that Electronic Transactions may be relied on for the purposes of binding information transfer for this Project. Unless otherwise agreed to in writing by the parties, the following shall be deemed an acceptable electronic signature for the purposes of this subsection: an electronic symbol or process attached to or logically associated with a record and executed or adopted by a person with the intent to sign the record. In the event the laws, rules, or regulations of a third party governmental agency or entity do not permit the use of Electronic Transactions or Electronic Signatures, then this section shall not apply but only to the extent necessary to comply with the laws, rules, or regulations of the third party governmental agency or entity.</w:t>
      </w:r>
    </w:p>
    <w:p w14:paraId="5C5A3A55" w14:textId="77777777" w:rsidR="00A9190E" w:rsidRPr="00080279" w:rsidRDefault="00A9190E" w:rsidP="00A9190E">
      <w:pPr>
        <w:pStyle w:val="ListParagraph"/>
        <w:autoSpaceDE w:val="0"/>
        <w:autoSpaceDN w:val="0"/>
        <w:adjustRightInd w:val="0"/>
        <w:ind w:left="1080" w:hanging="360"/>
        <w:jc w:val="both"/>
        <w:rPr>
          <w:rFonts w:ascii="Arial" w:hAnsi="Arial" w:cs="Arial"/>
          <w:sz w:val="22"/>
          <w:szCs w:val="22"/>
        </w:rPr>
      </w:pPr>
    </w:p>
    <w:p w14:paraId="1FEA8DEB" w14:textId="652DEF66" w:rsidR="00257D39" w:rsidRPr="00560B7B" w:rsidRDefault="00257D39" w:rsidP="00560B7B">
      <w:pPr>
        <w:pStyle w:val="ListParagraph"/>
        <w:numPr>
          <w:ilvl w:val="3"/>
          <w:numId w:val="20"/>
        </w:numPr>
        <w:autoSpaceDE w:val="0"/>
        <w:autoSpaceDN w:val="0"/>
        <w:adjustRightInd w:val="0"/>
        <w:ind w:left="1080"/>
        <w:jc w:val="both"/>
        <w:rPr>
          <w:rFonts w:ascii="Arial" w:hAnsi="Arial" w:cs="Arial"/>
          <w:sz w:val="22"/>
          <w:szCs w:val="22"/>
        </w:rPr>
      </w:pPr>
      <w:r w:rsidRPr="00560B7B">
        <w:rPr>
          <w:rFonts w:ascii="Arial" w:hAnsi="Arial" w:cs="Arial"/>
          <w:sz w:val="22"/>
          <w:szCs w:val="22"/>
        </w:rPr>
        <w:t>This Agreement, and any Ancillary Agreements, may be executed in one or more counterparts, each of which shall be deemed an original and all of which, when taken together, shall be deemed to be one and the same agreement. A signed copy of this Agreement, or any Ancillary Agreement, transmitted by any means of electronic transmission shall be deemed to have the same legal effect as delivery of an original executed copy of this Agreement or such Ancillary Agreement.</w:t>
      </w:r>
    </w:p>
    <w:p w14:paraId="62C793E2" w14:textId="77777777" w:rsidR="00A9190E" w:rsidRPr="00257D39" w:rsidRDefault="00A9190E" w:rsidP="00A9190E">
      <w:pPr>
        <w:autoSpaceDE w:val="0"/>
        <w:autoSpaceDN w:val="0"/>
        <w:adjustRightInd w:val="0"/>
        <w:ind w:left="1080" w:hanging="360"/>
        <w:jc w:val="both"/>
        <w:rPr>
          <w:rFonts w:ascii="Arial" w:hAnsi="Arial" w:cs="Arial"/>
          <w:sz w:val="22"/>
          <w:szCs w:val="22"/>
        </w:rPr>
      </w:pPr>
    </w:p>
    <w:p w14:paraId="0453426C" w14:textId="6A4CBA36" w:rsidR="00257D39" w:rsidRPr="00560B7B" w:rsidRDefault="00257D39" w:rsidP="00560B7B">
      <w:pPr>
        <w:pStyle w:val="ListParagraph"/>
        <w:numPr>
          <w:ilvl w:val="3"/>
          <w:numId w:val="20"/>
        </w:numPr>
        <w:autoSpaceDE w:val="0"/>
        <w:autoSpaceDN w:val="0"/>
        <w:adjustRightInd w:val="0"/>
        <w:ind w:left="1080"/>
        <w:jc w:val="both"/>
        <w:rPr>
          <w:rFonts w:ascii="Arial" w:hAnsi="Arial" w:cs="Arial"/>
          <w:sz w:val="22"/>
          <w:szCs w:val="22"/>
        </w:rPr>
      </w:pPr>
      <w:r w:rsidRPr="00560B7B">
        <w:rPr>
          <w:rFonts w:ascii="Arial" w:hAnsi="Arial" w:cs="Arial"/>
          <w:sz w:val="22"/>
          <w:szCs w:val="22"/>
        </w:rPr>
        <w:lastRenderedPageBreak/>
        <w:t>RIGHTS AND REMEDIES: Duties and obligations imposed by the Contract Documents and rights and remedies available thereunder shall be in addition to and not a limitation of duties, obligations, rights and remedies otherwise imposed or available by law.</w:t>
      </w:r>
    </w:p>
    <w:p w14:paraId="0927D8BE" w14:textId="08990576" w:rsidR="00257D39" w:rsidRDefault="00257D39" w:rsidP="00A9190E">
      <w:pPr>
        <w:autoSpaceDE w:val="0"/>
        <w:autoSpaceDN w:val="0"/>
        <w:adjustRightInd w:val="0"/>
        <w:jc w:val="both"/>
        <w:rPr>
          <w:rFonts w:ascii="Arial" w:hAnsi="Arial" w:cs="Arial"/>
          <w:sz w:val="22"/>
          <w:szCs w:val="22"/>
        </w:rPr>
      </w:pPr>
    </w:p>
    <w:p w14:paraId="58B2AAA4" w14:textId="6D7E64E7" w:rsidR="00257D39" w:rsidRPr="00080279" w:rsidRDefault="00257D39" w:rsidP="00A9190E">
      <w:pPr>
        <w:pStyle w:val="ListParagraph"/>
        <w:numPr>
          <w:ilvl w:val="0"/>
          <w:numId w:val="6"/>
        </w:numPr>
        <w:autoSpaceDE w:val="0"/>
        <w:autoSpaceDN w:val="0"/>
        <w:adjustRightInd w:val="0"/>
        <w:spacing w:after="160" w:line="252" w:lineRule="auto"/>
        <w:jc w:val="both"/>
        <w:rPr>
          <w:rFonts w:ascii="Arial" w:hAnsi="Arial" w:cs="Arial"/>
          <w:sz w:val="22"/>
          <w:szCs w:val="22"/>
        </w:rPr>
      </w:pPr>
      <w:r w:rsidRPr="00080279">
        <w:rPr>
          <w:rFonts w:ascii="Arial" w:hAnsi="Arial" w:cs="Arial"/>
          <w:b/>
          <w:sz w:val="22"/>
          <w:szCs w:val="22"/>
        </w:rPr>
        <w:t xml:space="preserve">SECTION 179D: ALLOCATION OF ENERGY </w:t>
      </w:r>
      <w:r w:rsidR="00BB24AE">
        <w:rPr>
          <w:rFonts w:ascii="Arial" w:hAnsi="Arial" w:cs="Arial"/>
          <w:b/>
          <w:sz w:val="22"/>
          <w:szCs w:val="22"/>
        </w:rPr>
        <w:t xml:space="preserve">EFFICIENT DESIGN TAX DEDUCTION </w:t>
      </w:r>
      <w:r w:rsidRPr="00080279">
        <w:rPr>
          <w:rFonts w:ascii="Arial" w:hAnsi="Arial" w:cs="Arial"/>
          <w:b/>
          <w:sz w:val="22"/>
          <w:szCs w:val="22"/>
        </w:rPr>
        <w:t xml:space="preserve"> </w:t>
      </w:r>
    </w:p>
    <w:p w14:paraId="66F0C274" w14:textId="77777777" w:rsidR="00A9190E" w:rsidRDefault="00257D39" w:rsidP="00A9190E">
      <w:pPr>
        <w:pStyle w:val="ListParagraph"/>
        <w:autoSpaceDE w:val="0"/>
        <w:autoSpaceDN w:val="0"/>
        <w:adjustRightInd w:val="0"/>
        <w:jc w:val="both"/>
        <w:rPr>
          <w:rFonts w:ascii="Arial" w:hAnsi="Arial" w:cs="Arial"/>
          <w:sz w:val="22"/>
          <w:szCs w:val="22"/>
        </w:rPr>
      </w:pPr>
      <w:r w:rsidRPr="00080279">
        <w:rPr>
          <w:rFonts w:ascii="Arial" w:hAnsi="Arial" w:cs="Arial"/>
          <w:b/>
          <w:sz w:val="22"/>
          <w:szCs w:val="22"/>
        </w:rPr>
        <w:t xml:space="preserve">Applicable to all A/E Design RFPs/Contracts and all Design-Build RFPs/Contracts. </w:t>
      </w:r>
    </w:p>
    <w:p w14:paraId="59494991" w14:textId="30C2F295" w:rsidR="00257D39" w:rsidRPr="00080279" w:rsidRDefault="00257D39" w:rsidP="00560B7B">
      <w:pPr>
        <w:pStyle w:val="ListParagraph"/>
        <w:numPr>
          <w:ilvl w:val="4"/>
          <w:numId w:val="9"/>
        </w:numPr>
        <w:autoSpaceDE w:val="0"/>
        <w:autoSpaceDN w:val="0"/>
        <w:adjustRightInd w:val="0"/>
        <w:ind w:left="1080"/>
        <w:jc w:val="both"/>
        <w:rPr>
          <w:rFonts w:ascii="Arial" w:hAnsi="Arial" w:cs="Arial"/>
          <w:sz w:val="22"/>
          <w:szCs w:val="22"/>
        </w:rPr>
      </w:pPr>
      <w:r w:rsidRPr="00080279">
        <w:rPr>
          <w:rFonts w:ascii="Arial" w:hAnsi="Arial" w:cs="Arial"/>
          <w:sz w:val="22"/>
          <w:szCs w:val="22"/>
        </w:rPr>
        <w:t>If reinstated, currently expired 12/31/16, Virginia Tech prioritizes environmental responsibility and sustainability in planning, development and construction of our facilities on Virginia Tech’s Campuses.  These efforts, may be eligible for tax benefits under Section 179D of the Federal Tax Code, which allows a deduction based on the cost of certain qualifying, energy efficient property.  Virginia Tech, in most cases, is unable to benefit directly from these deductions, however Virginia Tech is permitted to allocate the deduction to parties responsible for the design of the qualifying property.</w:t>
      </w:r>
    </w:p>
    <w:p w14:paraId="6B982068" w14:textId="2F15445B" w:rsidR="00257D39" w:rsidRPr="00560B7B" w:rsidRDefault="00257D39" w:rsidP="00560B7B">
      <w:pPr>
        <w:pStyle w:val="ListParagraph"/>
        <w:numPr>
          <w:ilvl w:val="4"/>
          <w:numId w:val="9"/>
        </w:numPr>
        <w:autoSpaceDE w:val="0"/>
        <w:autoSpaceDN w:val="0"/>
        <w:adjustRightInd w:val="0"/>
        <w:ind w:left="1080"/>
        <w:jc w:val="both"/>
        <w:rPr>
          <w:rFonts w:ascii="Arial" w:hAnsi="Arial" w:cs="Arial"/>
          <w:sz w:val="22"/>
          <w:szCs w:val="22"/>
        </w:rPr>
      </w:pPr>
      <w:r w:rsidRPr="00560B7B">
        <w:rPr>
          <w:rFonts w:ascii="Arial" w:hAnsi="Arial" w:cs="Arial"/>
          <w:sz w:val="22"/>
          <w:szCs w:val="22"/>
        </w:rPr>
        <w:t>An individual or entity who is contracted directly with Virginia Tech to design certain energy efficient buildings may apply to Virginia Tech for an allocation of Section 179D Deductions.</w:t>
      </w:r>
    </w:p>
    <w:p w14:paraId="59E1179B" w14:textId="4A04DDA7" w:rsidR="00257D39" w:rsidRPr="00560B7B" w:rsidRDefault="00257D39" w:rsidP="00560B7B">
      <w:pPr>
        <w:pStyle w:val="ListParagraph"/>
        <w:numPr>
          <w:ilvl w:val="4"/>
          <w:numId w:val="9"/>
        </w:numPr>
        <w:autoSpaceDE w:val="0"/>
        <w:autoSpaceDN w:val="0"/>
        <w:adjustRightInd w:val="0"/>
        <w:ind w:left="1080"/>
        <w:jc w:val="both"/>
        <w:rPr>
          <w:rFonts w:ascii="Arial" w:hAnsi="Arial" w:cs="Arial"/>
          <w:sz w:val="22"/>
          <w:szCs w:val="22"/>
        </w:rPr>
      </w:pPr>
      <w:r w:rsidRPr="00560B7B">
        <w:rPr>
          <w:rFonts w:ascii="Arial" w:hAnsi="Arial" w:cs="Arial"/>
          <w:sz w:val="22"/>
          <w:szCs w:val="22"/>
        </w:rPr>
        <w:t>Refer to the link below for IRS guidelines and applicable updates regarding project eligibility,https://www.gpo.gov/fdsys/pkg/USCODE-2010-title26/pdf/USCODE-2010-title26-subtitleA-chap1-subchapB-partVI-sec179D.pdf</w:t>
      </w:r>
    </w:p>
    <w:p w14:paraId="2B536D93" w14:textId="77777777" w:rsidR="00257D39" w:rsidRPr="00257D39" w:rsidRDefault="00257D39" w:rsidP="00A9190E">
      <w:pPr>
        <w:jc w:val="both"/>
        <w:rPr>
          <w:rFonts w:ascii="Arial" w:hAnsi="Arial" w:cs="Arial"/>
          <w:b/>
          <w:sz w:val="22"/>
          <w:szCs w:val="22"/>
        </w:rPr>
      </w:pPr>
    </w:p>
    <w:p w14:paraId="3A9F7931" w14:textId="6DFCC25F" w:rsidR="00257D39" w:rsidRPr="00080279" w:rsidRDefault="00BB24AE" w:rsidP="00A9190E">
      <w:pPr>
        <w:pStyle w:val="ListParagraph"/>
        <w:numPr>
          <w:ilvl w:val="0"/>
          <w:numId w:val="6"/>
        </w:numPr>
        <w:autoSpaceDE w:val="0"/>
        <w:autoSpaceDN w:val="0"/>
        <w:adjustRightInd w:val="0"/>
        <w:spacing w:after="160" w:line="252" w:lineRule="auto"/>
        <w:jc w:val="both"/>
        <w:rPr>
          <w:rFonts w:ascii="Arial" w:hAnsi="Arial" w:cs="Arial"/>
          <w:sz w:val="22"/>
          <w:szCs w:val="22"/>
        </w:rPr>
      </w:pPr>
      <w:r>
        <w:rPr>
          <w:rFonts w:ascii="Arial" w:hAnsi="Arial" w:cs="Arial"/>
          <w:b/>
          <w:sz w:val="22"/>
          <w:szCs w:val="22"/>
        </w:rPr>
        <w:t>UNIVERSAL DESIGN PRINCIPLES</w:t>
      </w:r>
      <w:r w:rsidR="00257D39" w:rsidRPr="00080279">
        <w:rPr>
          <w:rFonts w:ascii="Arial" w:hAnsi="Arial" w:cs="Arial"/>
          <w:b/>
          <w:sz w:val="22"/>
          <w:szCs w:val="22"/>
        </w:rPr>
        <w:t xml:space="preserve"> </w:t>
      </w:r>
    </w:p>
    <w:p w14:paraId="12F93002" w14:textId="77777777" w:rsidR="00257D39" w:rsidRPr="00080279" w:rsidRDefault="00257D39" w:rsidP="00A9190E">
      <w:pPr>
        <w:autoSpaceDE w:val="0"/>
        <w:autoSpaceDN w:val="0"/>
        <w:adjustRightInd w:val="0"/>
        <w:ind w:left="720"/>
        <w:jc w:val="both"/>
        <w:rPr>
          <w:rFonts w:ascii="Arial" w:hAnsi="Arial" w:cs="Arial"/>
          <w:sz w:val="22"/>
          <w:szCs w:val="22"/>
        </w:rPr>
      </w:pPr>
      <w:r w:rsidRPr="00257D39">
        <w:rPr>
          <w:rFonts w:ascii="Arial" w:hAnsi="Arial" w:cs="Arial"/>
          <w:sz w:val="22"/>
          <w:szCs w:val="22"/>
        </w:rPr>
        <w:t>Universal Design principles, as identified in Virginia Tech's Design Team Assistance Checklist, shall be embraced in all aspects of the design. The A/E shall explore opportunities to apply Universal Design principles in the design and composition of project elements to allow for ease of access, use, and understanding, to the greatest extent possible, by all people regardless of their age, size, ability, or disability. Submittals should demonstrate a thorough understanding of Universal Design principles and strategies to incorporate these principles into the built environment. The selected firm will be required to document related efforts at each stage of the design process by  completing and submit the Universal Design A/E Guidance Checklist (attached) to the Virginia Tech Project Manager</w:t>
      </w:r>
      <w:r w:rsidRPr="00080279">
        <w:rPr>
          <w:rFonts w:ascii="Arial" w:hAnsi="Arial" w:cs="Arial"/>
          <w:sz w:val="22"/>
          <w:szCs w:val="22"/>
        </w:rPr>
        <w:t>.</w:t>
      </w:r>
    </w:p>
    <w:p w14:paraId="00AA464E" w14:textId="75EF0FBD" w:rsidR="00257D39" w:rsidRPr="00080279" w:rsidRDefault="00257D39" w:rsidP="00A9190E">
      <w:pPr>
        <w:autoSpaceDE w:val="0"/>
        <w:autoSpaceDN w:val="0"/>
        <w:adjustRightInd w:val="0"/>
        <w:jc w:val="both"/>
        <w:rPr>
          <w:rFonts w:ascii="Arial" w:hAnsi="Arial" w:cs="Arial"/>
          <w:sz w:val="22"/>
          <w:szCs w:val="22"/>
        </w:rPr>
      </w:pPr>
    </w:p>
    <w:p w14:paraId="1F57BF75" w14:textId="32D8B602" w:rsidR="00257D39" w:rsidRPr="00080279" w:rsidRDefault="00257D39" w:rsidP="00A9190E">
      <w:pPr>
        <w:pStyle w:val="ListParagraph"/>
        <w:numPr>
          <w:ilvl w:val="0"/>
          <w:numId w:val="6"/>
        </w:numPr>
        <w:autoSpaceDE w:val="0"/>
        <w:autoSpaceDN w:val="0"/>
        <w:adjustRightInd w:val="0"/>
        <w:spacing w:after="160" w:line="252" w:lineRule="auto"/>
        <w:jc w:val="both"/>
        <w:rPr>
          <w:rFonts w:ascii="Arial" w:hAnsi="Arial" w:cs="Arial"/>
          <w:sz w:val="22"/>
          <w:szCs w:val="22"/>
        </w:rPr>
      </w:pPr>
      <w:r w:rsidRPr="00080279">
        <w:rPr>
          <w:rFonts w:ascii="Arial" w:hAnsi="Arial" w:cs="Arial"/>
          <w:b/>
          <w:sz w:val="22"/>
          <w:szCs w:val="22"/>
        </w:rPr>
        <w:t>GENDER NEUTRAL BATHROOMS</w:t>
      </w:r>
      <w:r w:rsidRPr="00080279">
        <w:rPr>
          <w:rFonts w:ascii="Arial" w:hAnsi="Arial" w:cs="Arial"/>
          <w:sz w:val="22"/>
          <w:szCs w:val="22"/>
        </w:rPr>
        <w:t xml:space="preserve">   </w:t>
      </w:r>
    </w:p>
    <w:p w14:paraId="0458A9ED" w14:textId="77777777" w:rsidR="00257D39" w:rsidRPr="00080279" w:rsidRDefault="00257D39" w:rsidP="00A9190E">
      <w:pPr>
        <w:pStyle w:val="ListParagraph"/>
        <w:autoSpaceDE w:val="0"/>
        <w:autoSpaceDN w:val="0"/>
        <w:adjustRightInd w:val="0"/>
        <w:jc w:val="both"/>
        <w:rPr>
          <w:rFonts w:ascii="Arial" w:hAnsi="Arial" w:cs="Arial"/>
          <w:sz w:val="22"/>
          <w:szCs w:val="22"/>
        </w:rPr>
      </w:pPr>
      <w:r w:rsidRPr="00080279">
        <w:rPr>
          <w:rFonts w:ascii="Arial" w:hAnsi="Arial" w:cs="Arial"/>
          <w:sz w:val="22"/>
          <w:szCs w:val="22"/>
        </w:rPr>
        <w:t>Gender neutral restrooms shall be included in each new capital project and major renovations at Virginia Tech.  Whenever possible, every floor shall have one gender neutral restroom that complies with the 2010 ADA Standards for Accessible Design and is accessible to the general public.  The gender neutral restroom shall be located nearby the men’s and women’s multi-user restrooms whenever possible. Appropriate signage shall be displayed for the restroom as well as directional signage if it is not feasible for the restroom to be located near the main floor restrooms. Each gender neutral restroom shall be designed as a single occupancy restroom with appropriate locking and closer mechanisms for the operation of the fully accessible door. The toilet, lavatory and all required accessories shall be compliant with the 2010 ADA Standards for Accessible Design.</w:t>
      </w:r>
    </w:p>
    <w:p w14:paraId="75BBAA5C" w14:textId="78D41651" w:rsidR="00257D39" w:rsidRPr="00257D39" w:rsidRDefault="00257D39" w:rsidP="00A9190E">
      <w:pPr>
        <w:jc w:val="both"/>
        <w:rPr>
          <w:rFonts w:ascii="Arial" w:hAnsi="Arial" w:cs="Arial"/>
          <w:sz w:val="22"/>
          <w:szCs w:val="22"/>
        </w:rPr>
      </w:pPr>
    </w:p>
    <w:p w14:paraId="3B83718D" w14:textId="79B54700" w:rsidR="00257D39" w:rsidRPr="00080279" w:rsidRDefault="00257D39" w:rsidP="00A9190E">
      <w:pPr>
        <w:pStyle w:val="ListParagraph"/>
        <w:numPr>
          <w:ilvl w:val="0"/>
          <w:numId w:val="6"/>
        </w:numPr>
        <w:spacing w:after="160" w:line="252" w:lineRule="auto"/>
        <w:jc w:val="both"/>
        <w:rPr>
          <w:rFonts w:ascii="Arial" w:hAnsi="Arial" w:cs="Arial"/>
          <w:sz w:val="22"/>
          <w:szCs w:val="22"/>
        </w:rPr>
      </w:pPr>
      <w:r w:rsidRPr="00080279">
        <w:rPr>
          <w:rFonts w:ascii="Arial" w:hAnsi="Arial" w:cs="Arial"/>
          <w:b/>
          <w:sz w:val="22"/>
          <w:szCs w:val="22"/>
        </w:rPr>
        <w:t>VEH</w:t>
      </w:r>
      <w:r w:rsidR="00BB24AE">
        <w:rPr>
          <w:rFonts w:ascii="Arial" w:hAnsi="Arial" w:cs="Arial"/>
          <w:b/>
          <w:sz w:val="22"/>
          <w:szCs w:val="22"/>
        </w:rPr>
        <w:t>ICULAR ACCESS AND PARKING AREAS</w:t>
      </w:r>
    </w:p>
    <w:p w14:paraId="3CA7F7E1" w14:textId="77777777" w:rsidR="00257D39" w:rsidRPr="00080279" w:rsidRDefault="00257D39" w:rsidP="00A9190E">
      <w:pPr>
        <w:pStyle w:val="ListParagraph"/>
        <w:jc w:val="both"/>
        <w:rPr>
          <w:rFonts w:ascii="Arial" w:hAnsi="Arial" w:cs="Arial"/>
          <w:sz w:val="22"/>
          <w:szCs w:val="22"/>
        </w:rPr>
      </w:pPr>
      <w:r w:rsidRPr="00080279">
        <w:rPr>
          <w:rFonts w:ascii="Arial" w:hAnsi="Arial" w:cs="Arial"/>
          <w:sz w:val="22"/>
          <w:szCs w:val="22"/>
        </w:rPr>
        <w:t>In addition to the Vehicular Access and Parking Area requirements listed in the 2006 Virginia Tech Design and Construction Standards, include the following:</w:t>
      </w:r>
    </w:p>
    <w:p w14:paraId="46D5DFB2" w14:textId="77777777" w:rsidR="00A9190E" w:rsidRDefault="00A9190E" w:rsidP="00A9190E">
      <w:pPr>
        <w:ind w:left="720"/>
        <w:jc w:val="both"/>
        <w:rPr>
          <w:rFonts w:ascii="Arial" w:hAnsi="Arial" w:cs="Arial"/>
          <w:b/>
          <w:sz w:val="22"/>
          <w:szCs w:val="22"/>
        </w:rPr>
      </w:pPr>
    </w:p>
    <w:p w14:paraId="12DD3B6C" w14:textId="3E59CADF" w:rsidR="00257D39" w:rsidRPr="00560B7B" w:rsidRDefault="00257D39" w:rsidP="00560B7B">
      <w:pPr>
        <w:pStyle w:val="ListParagraph"/>
        <w:numPr>
          <w:ilvl w:val="4"/>
          <w:numId w:val="19"/>
        </w:numPr>
        <w:ind w:left="1080"/>
        <w:jc w:val="both"/>
        <w:rPr>
          <w:rFonts w:ascii="Arial" w:hAnsi="Arial" w:cs="Arial"/>
          <w:sz w:val="22"/>
          <w:szCs w:val="22"/>
        </w:rPr>
      </w:pPr>
      <w:r w:rsidRPr="00560B7B">
        <w:rPr>
          <w:rFonts w:ascii="Arial" w:hAnsi="Arial" w:cs="Arial"/>
          <w:b/>
          <w:sz w:val="22"/>
          <w:szCs w:val="22"/>
        </w:rPr>
        <w:t>SIDEWALK PARKING</w:t>
      </w:r>
      <w:r w:rsidRPr="00560B7B">
        <w:rPr>
          <w:rFonts w:ascii="Arial" w:hAnsi="Arial" w:cs="Arial"/>
          <w:sz w:val="22"/>
          <w:szCs w:val="22"/>
        </w:rPr>
        <w:t xml:space="preserve">:  Driving on sidewalks is allowed when there is no other way to get a needed vehicle to a designated place or building on campus. The vehicle operator shall be made aware that extreme caution shall be used to operate the vehicle in a way that will not be a hazard or hindrance to pedestrians using the walk. The contractor shall be responsible for any damage to turf and anything that is located adjacent to the walk. Parking an unattended vehicle on a sidewalk is strictly prohibited by State Law. The contractor is allowed to park a vehicle on a sidewalk if there is no other way to perform necessary work. The procedure to </w:t>
      </w:r>
      <w:r w:rsidRPr="00560B7B">
        <w:rPr>
          <w:rFonts w:ascii="Arial" w:hAnsi="Arial" w:cs="Arial"/>
          <w:sz w:val="22"/>
          <w:szCs w:val="22"/>
        </w:rPr>
        <w:lastRenderedPageBreak/>
        <w:t>obtain a permit to operate a vehicle on sidewalks is the same as for the turf as outlined in Turf Policy. Any vehicle parked illegally on sidewalks shall be subject to ticketing, fines and towing if necessary.</w:t>
      </w:r>
    </w:p>
    <w:p w14:paraId="4C3D590D" w14:textId="77777777" w:rsidR="00257D39" w:rsidRPr="00257D39" w:rsidRDefault="00257D39" w:rsidP="00560B7B">
      <w:pPr>
        <w:ind w:left="1080" w:hanging="360"/>
        <w:jc w:val="both"/>
        <w:rPr>
          <w:rFonts w:ascii="Arial" w:hAnsi="Arial" w:cs="Arial"/>
          <w:sz w:val="22"/>
          <w:szCs w:val="22"/>
        </w:rPr>
      </w:pPr>
    </w:p>
    <w:p w14:paraId="688E381D" w14:textId="09ACC301" w:rsidR="00257D39" w:rsidRPr="00560B7B" w:rsidRDefault="00257D39" w:rsidP="00560B7B">
      <w:pPr>
        <w:pStyle w:val="ListParagraph"/>
        <w:numPr>
          <w:ilvl w:val="4"/>
          <w:numId w:val="19"/>
        </w:numPr>
        <w:ind w:left="1080"/>
        <w:jc w:val="both"/>
        <w:rPr>
          <w:rFonts w:ascii="Arial" w:hAnsi="Arial" w:cs="Arial"/>
          <w:sz w:val="22"/>
          <w:szCs w:val="22"/>
        </w:rPr>
      </w:pPr>
      <w:r w:rsidRPr="00560B7B">
        <w:rPr>
          <w:rFonts w:ascii="Arial" w:hAnsi="Arial" w:cs="Arial"/>
          <w:b/>
          <w:sz w:val="22"/>
          <w:szCs w:val="22"/>
        </w:rPr>
        <w:t>TURF PARKING:</w:t>
      </w:r>
      <w:r w:rsidRPr="00560B7B">
        <w:rPr>
          <w:rFonts w:ascii="Arial" w:hAnsi="Arial" w:cs="Arial"/>
          <w:sz w:val="22"/>
          <w:szCs w:val="22"/>
        </w:rPr>
        <w:t xml:space="preserve">  Parking or driving on campus turf or sidewalk is strictly prohibited, except as specifically directed or otherwise allowed by the Physical Plant Grounds Department. In this case, a turf permit must be obtained from Virginia Tech Parking Services and displayed by the vehicle. Turf parking is not allowed under the canopy of any tree on campus. Any vehicle parked illegally on turf or sidewalks shall be subject to ticketing and fines.</w:t>
      </w:r>
    </w:p>
    <w:p w14:paraId="330B9C0F" w14:textId="77777777" w:rsidR="00257D39" w:rsidRPr="00257D39" w:rsidRDefault="00257D39" w:rsidP="00A9190E">
      <w:pPr>
        <w:ind w:left="360"/>
        <w:jc w:val="both"/>
        <w:rPr>
          <w:rFonts w:ascii="Arial" w:hAnsi="Arial" w:cs="Arial"/>
          <w:sz w:val="22"/>
          <w:szCs w:val="22"/>
        </w:rPr>
      </w:pPr>
    </w:p>
    <w:p w14:paraId="5F6EB806" w14:textId="3A371F85" w:rsidR="00257D39" w:rsidRPr="00080279" w:rsidRDefault="00257D39" w:rsidP="007A5934">
      <w:pPr>
        <w:pStyle w:val="ListParagraph"/>
        <w:numPr>
          <w:ilvl w:val="0"/>
          <w:numId w:val="6"/>
        </w:numPr>
        <w:spacing w:after="160" w:line="252" w:lineRule="auto"/>
        <w:jc w:val="both"/>
        <w:rPr>
          <w:rFonts w:ascii="Arial" w:hAnsi="Arial" w:cs="Arial"/>
          <w:sz w:val="22"/>
          <w:szCs w:val="22"/>
        </w:rPr>
      </w:pPr>
      <w:r w:rsidRPr="00080279">
        <w:rPr>
          <w:rFonts w:ascii="Arial" w:hAnsi="Arial" w:cs="Arial"/>
          <w:b/>
          <w:sz w:val="22"/>
          <w:szCs w:val="22"/>
        </w:rPr>
        <w:t>COMMONWEALTH OF VIRGINIA TRAVEL REGULATIONS</w:t>
      </w:r>
    </w:p>
    <w:p w14:paraId="156678BB" w14:textId="77777777" w:rsidR="00A9190E" w:rsidRDefault="00257D39" w:rsidP="00A9190E">
      <w:pPr>
        <w:pStyle w:val="ListParagraph"/>
        <w:jc w:val="both"/>
        <w:rPr>
          <w:rFonts w:ascii="Arial" w:hAnsi="Arial" w:cs="Arial"/>
          <w:sz w:val="22"/>
          <w:szCs w:val="22"/>
        </w:rPr>
      </w:pPr>
      <w:r w:rsidRPr="00080279">
        <w:rPr>
          <w:rFonts w:ascii="Arial" w:hAnsi="Arial" w:cs="Arial"/>
          <w:sz w:val="22"/>
          <w:szCs w:val="22"/>
        </w:rPr>
        <w:t xml:space="preserve">The Commonwealth of Virginia Travel Regulations can be downloaded from the Commonwealth’s Website at </w:t>
      </w:r>
    </w:p>
    <w:p w14:paraId="3596B072" w14:textId="7AC5E81C" w:rsidR="00257D39" w:rsidRPr="00080279" w:rsidRDefault="006B4C53" w:rsidP="00A9190E">
      <w:pPr>
        <w:pStyle w:val="ListParagraph"/>
        <w:jc w:val="both"/>
        <w:rPr>
          <w:rFonts w:ascii="Arial" w:hAnsi="Arial" w:cs="Arial"/>
          <w:sz w:val="22"/>
          <w:szCs w:val="22"/>
        </w:rPr>
      </w:pPr>
      <w:hyperlink r:id="rId33" w:history="1">
        <w:r w:rsidR="00257D39" w:rsidRPr="00080279">
          <w:rPr>
            <w:rStyle w:val="Hyperlink"/>
            <w:rFonts w:ascii="Arial" w:hAnsi="Arial" w:cs="Arial"/>
            <w:sz w:val="22"/>
            <w:szCs w:val="22"/>
          </w:rPr>
          <w:t>https://www.doa.virginia.gov/reference/CAPP/CAPP_Topics/20335-2015-Dec.pdf</w:t>
        </w:r>
      </w:hyperlink>
      <w:r w:rsidR="00257D39" w:rsidRPr="00080279">
        <w:rPr>
          <w:rFonts w:ascii="Arial" w:hAnsi="Arial" w:cs="Arial"/>
          <w:sz w:val="22"/>
          <w:szCs w:val="22"/>
        </w:rPr>
        <w:t xml:space="preserve">. </w:t>
      </w:r>
    </w:p>
    <w:p w14:paraId="70FBDF53" w14:textId="77777777" w:rsidR="00257D39" w:rsidRPr="00257D39" w:rsidRDefault="00257D39" w:rsidP="00A9190E">
      <w:pPr>
        <w:tabs>
          <w:tab w:val="left" w:pos="720"/>
          <w:tab w:val="left" w:pos="1080"/>
          <w:tab w:val="left" w:pos="1440"/>
          <w:tab w:val="left" w:pos="1800"/>
          <w:tab w:val="left" w:pos="2160"/>
          <w:tab w:val="left" w:pos="2520"/>
        </w:tabs>
        <w:ind w:firstLine="360"/>
        <w:jc w:val="both"/>
        <w:rPr>
          <w:rFonts w:ascii="Arial" w:hAnsi="Arial" w:cs="Arial"/>
          <w:b/>
          <w:i/>
          <w:sz w:val="22"/>
          <w:szCs w:val="22"/>
        </w:rPr>
      </w:pPr>
    </w:p>
    <w:p w14:paraId="09B37229" w14:textId="3CF0335C" w:rsidR="00257D39" w:rsidRPr="00080279" w:rsidRDefault="00BB24AE" w:rsidP="007A5934">
      <w:pPr>
        <w:pStyle w:val="ListParagraph"/>
        <w:numPr>
          <w:ilvl w:val="0"/>
          <w:numId w:val="6"/>
        </w:numPr>
        <w:tabs>
          <w:tab w:val="left" w:pos="720"/>
          <w:tab w:val="left" w:pos="1080"/>
          <w:tab w:val="left" w:pos="1440"/>
          <w:tab w:val="left" w:pos="1800"/>
          <w:tab w:val="left" w:pos="2160"/>
          <w:tab w:val="left" w:pos="2520"/>
        </w:tabs>
        <w:spacing w:after="160" w:line="252" w:lineRule="auto"/>
        <w:jc w:val="both"/>
        <w:rPr>
          <w:rFonts w:ascii="Arial" w:hAnsi="Arial" w:cs="Arial"/>
          <w:sz w:val="22"/>
          <w:szCs w:val="22"/>
        </w:rPr>
      </w:pPr>
      <w:r>
        <w:rPr>
          <w:rFonts w:ascii="Arial" w:hAnsi="Arial" w:cs="Arial"/>
          <w:b/>
          <w:sz w:val="22"/>
          <w:szCs w:val="22"/>
        </w:rPr>
        <w:t>SCHEDULING SOFTWARE</w:t>
      </w:r>
      <w:r w:rsidR="00257D39" w:rsidRPr="00080279">
        <w:rPr>
          <w:rFonts w:ascii="Arial" w:hAnsi="Arial" w:cs="Arial"/>
          <w:b/>
          <w:sz w:val="22"/>
          <w:szCs w:val="22"/>
        </w:rPr>
        <w:t xml:space="preserve"> </w:t>
      </w:r>
    </w:p>
    <w:p w14:paraId="442F3DE0" w14:textId="4665CF97" w:rsidR="00257D39" w:rsidRPr="00080279" w:rsidRDefault="00257D39" w:rsidP="00A90FE2">
      <w:pPr>
        <w:pStyle w:val="ListParagraph"/>
        <w:tabs>
          <w:tab w:val="left" w:pos="720"/>
          <w:tab w:val="left" w:pos="1080"/>
          <w:tab w:val="left" w:pos="1440"/>
          <w:tab w:val="left" w:pos="1800"/>
          <w:tab w:val="left" w:pos="2160"/>
          <w:tab w:val="left" w:pos="2520"/>
        </w:tabs>
        <w:jc w:val="both"/>
        <w:rPr>
          <w:rFonts w:ascii="Arial" w:hAnsi="Arial" w:cs="Arial"/>
          <w:sz w:val="22"/>
          <w:szCs w:val="22"/>
        </w:rPr>
      </w:pPr>
      <w:r w:rsidRPr="00080279">
        <w:rPr>
          <w:rFonts w:ascii="Arial" w:hAnsi="Arial" w:cs="Arial"/>
          <w:sz w:val="22"/>
          <w:szCs w:val="22"/>
        </w:rPr>
        <w:t xml:space="preserve">When required to develop a CPM schedule, the contractor shall use Primavera P6 or a similar system as approved in writing by the Owner.  </w:t>
      </w:r>
    </w:p>
    <w:p w14:paraId="63658FF1" w14:textId="77777777" w:rsidR="00257D39" w:rsidRPr="00257D39" w:rsidRDefault="00257D39" w:rsidP="00410EBB">
      <w:pPr>
        <w:tabs>
          <w:tab w:val="left" w:pos="720"/>
          <w:tab w:val="left" w:pos="1080"/>
          <w:tab w:val="left" w:pos="1440"/>
          <w:tab w:val="left" w:pos="1800"/>
          <w:tab w:val="left" w:pos="2160"/>
          <w:tab w:val="left" w:pos="2520"/>
        </w:tabs>
        <w:ind w:left="360"/>
        <w:jc w:val="both"/>
        <w:rPr>
          <w:rFonts w:ascii="Arial" w:hAnsi="Arial" w:cs="Arial"/>
          <w:sz w:val="22"/>
          <w:szCs w:val="22"/>
        </w:rPr>
      </w:pPr>
    </w:p>
    <w:p w14:paraId="4A4FFB06" w14:textId="224C487D" w:rsidR="00257D39" w:rsidRPr="00080279" w:rsidRDefault="00257D39" w:rsidP="00A9190E">
      <w:pPr>
        <w:pStyle w:val="ListParagraph"/>
        <w:numPr>
          <w:ilvl w:val="0"/>
          <w:numId w:val="6"/>
        </w:numPr>
        <w:tabs>
          <w:tab w:val="left" w:pos="720"/>
          <w:tab w:val="left" w:pos="1080"/>
          <w:tab w:val="left" w:pos="1440"/>
          <w:tab w:val="left" w:pos="1800"/>
          <w:tab w:val="left" w:pos="2160"/>
          <w:tab w:val="left" w:pos="2520"/>
        </w:tabs>
        <w:spacing w:after="160" w:line="252" w:lineRule="auto"/>
        <w:jc w:val="both"/>
        <w:rPr>
          <w:rFonts w:ascii="Arial" w:hAnsi="Arial" w:cs="Arial"/>
          <w:color w:val="000000"/>
          <w:sz w:val="22"/>
          <w:szCs w:val="22"/>
        </w:rPr>
      </w:pPr>
      <w:r w:rsidRPr="00080279">
        <w:rPr>
          <w:rFonts w:ascii="Arial" w:hAnsi="Arial" w:cs="Arial"/>
          <w:b/>
          <w:color w:val="000000"/>
          <w:sz w:val="22"/>
          <w:szCs w:val="22"/>
        </w:rPr>
        <w:t xml:space="preserve">CONTRACTOR CHANGE ORDER EVALUATION BY PROJECT A/E </w:t>
      </w:r>
    </w:p>
    <w:p w14:paraId="795DF349" w14:textId="77777777" w:rsidR="00257D39" w:rsidRPr="00080279" w:rsidRDefault="00257D39" w:rsidP="00A9190E">
      <w:pPr>
        <w:pStyle w:val="ListParagraph"/>
        <w:tabs>
          <w:tab w:val="left" w:pos="720"/>
          <w:tab w:val="left" w:pos="1080"/>
          <w:tab w:val="left" w:pos="1440"/>
          <w:tab w:val="left" w:pos="1800"/>
          <w:tab w:val="left" w:pos="2160"/>
          <w:tab w:val="left" w:pos="2520"/>
        </w:tabs>
        <w:jc w:val="both"/>
        <w:rPr>
          <w:rFonts w:ascii="Arial" w:hAnsi="Arial" w:cs="Arial"/>
          <w:color w:val="000000"/>
          <w:sz w:val="22"/>
          <w:szCs w:val="22"/>
        </w:rPr>
      </w:pPr>
      <w:r w:rsidRPr="00080279">
        <w:rPr>
          <w:rFonts w:ascii="Arial" w:hAnsi="Arial" w:cs="Arial"/>
          <w:color w:val="000000"/>
          <w:sz w:val="22"/>
          <w:szCs w:val="22"/>
        </w:rPr>
        <w:t xml:space="preserve">During the construction administration phase of the project, the A/E shall evaluate all Contractor Change Order requests to confirm the entitlement of the change as well as assess the reasonableness of the costs and schedule impacts. </w:t>
      </w:r>
    </w:p>
    <w:p w14:paraId="244B3D1E" w14:textId="77777777" w:rsidR="00257D39" w:rsidRPr="00080279" w:rsidRDefault="00257D39" w:rsidP="00A9190E">
      <w:pPr>
        <w:pStyle w:val="ListParagraph"/>
        <w:tabs>
          <w:tab w:val="left" w:pos="720"/>
          <w:tab w:val="left" w:pos="1080"/>
          <w:tab w:val="left" w:pos="1440"/>
          <w:tab w:val="left" w:pos="1800"/>
          <w:tab w:val="left" w:pos="2160"/>
          <w:tab w:val="left" w:pos="2520"/>
        </w:tabs>
        <w:jc w:val="both"/>
        <w:rPr>
          <w:rFonts w:ascii="Arial" w:hAnsi="Arial" w:cs="Arial"/>
          <w:color w:val="000000"/>
          <w:sz w:val="22"/>
          <w:szCs w:val="22"/>
        </w:rPr>
      </w:pPr>
    </w:p>
    <w:p w14:paraId="75747CA4" w14:textId="1AF1067D" w:rsidR="00257D39" w:rsidRPr="00080279" w:rsidRDefault="00257D39" w:rsidP="00A9190E">
      <w:pPr>
        <w:pStyle w:val="ListParagraph"/>
        <w:numPr>
          <w:ilvl w:val="0"/>
          <w:numId w:val="6"/>
        </w:numPr>
        <w:tabs>
          <w:tab w:val="left" w:pos="720"/>
          <w:tab w:val="left" w:pos="1080"/>
          <w:tab w:val="left" w:pos="1440"/>
          <w:tab w:val="left" w:pos="1800"/>
          <w:tab w:val="left" w:pos="2160"/>
          <w:tab w:val="left" w:pos="2520"/>
        </w:tabs>
        <w:spacing w:after="160" w:line="252" w:lineRule="auto"/>
        <w:jc w:val="both"/>
        <w:rPr>
          <w:rFonts w:ascii="Arial" w:hAnsi="Arial" w:cs="Arial"/>
          <w:b/>
          <w:color w:val="000000"/>
          <w:sz w:val="22"/>
          <w:szCs w:val="22"/>
        </w:rPr>
      </w:pPr>
      <w:r w:rsidRPr="00080279">
        <w:rPr>
          <w:rFonts w:ascii="Arial" w:hAnsi="Arial" w:cs="Arial"/>
          <w:color w:val="000000"/>
          <w:sz w:val="22"/>
          <w:szCs w:val="22"/>
        </w:rPr>
        <w:t xml:space="preserve"> </w:t>
      </w:r>
      <w:r w:rsidRPr="00080279">
        <w:rPr>
          <w:rFonts w:ascii="Arial" w:hAnsi="Arial" w:cs="Arial"/>
          <w:b/>
          <w:color w:val="000000"/>
          <w:sz w:val="22"/>
          <w:szCs w:val="22"/>
        </w:rPr>
        <w:t>A/E QU</w:t>
      </w:r>
      <w:r w:rsidR="00BB24AE">
        <w:rPr>
          <w:rFonts w:ascii="Arial" w:hAnsi="Arial" w:cs="Arial"/>
          <w:b/>
          <w:color w:val="000000"/>
          <w:sz w:val="22"/>
          <w:szCs w:val="22"/>
        </w:rPr>
        <w:t>ALITY ASSURANCE OF DELIVERABLES</w:t>
      </w:r>
    </w:p>
    <w:p w14:paraId="10DE8A21" w14:textId="77777777" w:rsidR="00257D39" w:rsidRPr="00080279" w:rsidRDefault="00257D39" w:rsidP="00A9190E">
      <w:pPr>
        <w:pStyle w:val="ListParagraph"/>
        <w:tabs>
          <w:tab w:val="left" w:pos="720"/>
          <w:tab w:val="left" w:pos="1080"/>
          <w:tab w:val="left" w:pos="1440"/>
          <w:tab w:val="left" w:pos="1800"/>
          <w:tab w:val="left" w:pos="2160"/>
          <w:tab w:val="left" w:pos="2520"/>
        </w:tabs>
        <w:jc w:val="both"/>
        <w:rPr>
          <w:rFonts w:ascii="Arial" w:hAnsi="Arial" w:cs="Arial"/>
          <w:sz w:val="22"/>
          <w:szCs w:val="22"/>
        </w:rPr>
      </w:pPr>
      <w:r w:rsidRPr="00080279">
        <w:rPr>
          <w:rFonts w:ascii="Arial" w:hAnsi="Arial" w:cs="Arial"/>
          <w:sz w:val="22"/>
          <w:szCs w:val="22"/>
        </w:rPr>
        <w:t>The A/E shall Conduct Quality Assurance of all documents delivered to the Owner per the QA checklist (Appendix Q) of the CPSM.</w:t>
      </w:r>
    </w:p>
    <w:p w14:paraId="4465D2DA" w14:textId="77777777" w:rsidR="00257D39" w:rsidRPr="00080279" w:rsidRDefault="00257D39" w:rsidP="00A9190E">
      <w:pPr>
        <w:pStyle w:val="ListParagraph"/>
        <w:tabs>
          <w:tab w:val="left" w:pos="720"/>
          <w:tab w:val="left" w:pos="1080"/>
          <w:tab w:val="left" w:pos="1440"/>
          <w:tab w:val="left" w:pos="1800"/>
          <w:tab w:val="left" w:pos="2160"/>
          <w:tab w:val="left" w:pos="2520"/>
        </w:tabs>
        <w:jc w:val="both"/>
        <w:rPr>
          <w:rFonts w:ascii="Arial" w:hAnsi="Arial" w:cs="Arial"/>
          <w:sz w:val="22"/>
          <w:szCs w:val="22"/>
        </w:rPr>
      </w:pPr>
    </w:p>
    <w:p w14:paraId="4E697FC8" w14:textId="4BD34EBC" w:rsidR="00257D39" w:rsidRDefault="00257D39" w:rsidP="00A9190E">
      <w:pPr>
        <w:pStyle w:val="ListParagraph"/>
        <w:tabs>
          <w:tab w:val="left" w:pos="720"/>
          <w:tab w:val="left" w:pos="1080"/>
          <w:tab w:val="left" w:pos="1440"/>
          <w:tab w:val="left" w:pos="1800"/>
          <w:tab w:val="left" w:pos="2160"/>
          <w:tab w:val="left" w:pos="2520"/>
        </w:tabs>
        <w:jc w:val="both"/>
        <w:rPr>
          <w:rFonts w:ascii="Arial" w:hAnsi="Arial" w:cs="Arial"/>
          <w:sz w:val="22"/>
          <w:szCs w:val="22"/>
        </w:rPr>
      </w:pPr>
      <w:r w:rsidRPr="00080279">
        <w:rPr>
          <w:rFonts w:ascii="Arial" w:hAnsi="Arial" w:cs="Arial"/>
          <w:sz w:val="22"/>
          <w:szCs w:val="22"/>
        </w:rPr>
        <w:t>Once trades bids are received by the CM, any “savings” in the actual Cost of the Work versus the Cost of the Work included in the approved GMP shall revert to the Owner and the GMP shall be reduced accordingly by Change Order.  If the actual cost exceeds the amount for this component of the approved GMP, those costs shall be borne by the CM.</w:t>
      </w:r>
    </w:p>
    <w:p w14:paraId="0D65063B" w14:textId="32FE1D9D" w:rsidR="00D2540B" w:rsidRDefault="00D2540B">
      <w:pPr>
        <w:rPr>
          <w:rFonts w:ascii="Arial" w:hAnsi="Arial" w:cs="Arial"/>
          <w:b/>
          <w:sz w:val="22"/>
          <w:szCs w:val="22"/>
          <w:highlight w:val="yellow"/>
        </w:rPr>
      </w:pPr>
    </w:p>
    <w:sectPr w:rsidR="00D2540B" w:rsidSect="00A05DAC">
      <w:headerReference w:type="even" r:id="rId34"/>
      <w:headerReference w:type="default" r:id="rId35"/>
      <w:headerReference w:type="first" r:id="rId36"/>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5CE4" w14:textId="77777777" w:rsidR="00144098" w:rsidRDefault="00144098">
      <w:r>
        <w:separator/>
      </w:r>
    </w:p>
  </w:endnote>
  <w:endnote w:type="continuationSeparator" w:id="0">
    <w:p w14:paraId="34E8E39B" w14:textId="77777777" w:rsidR="00144098" w:rsidRDefault="0014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76C9" w14:textId="77777777" w:rsidR="00144098" w:rsidRDefault="00144098">
    <w:pPr>
      <w:pStyle w:val="Footer"/>
      <w:jc w:val="right"/>
    </w:pPr>
  </w:p>
  <w:p w14:paraId="1EB4BB83" w14:textId="77777777" w:rsidR="00144098" w:rsidRDefault="0014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56166" w14:textId="77777777" w:rsidR="00144098" w:rsidRDefault="00144098">
      <w:r>
        <w:separator/>
      </w:r>
    </w:p>
  </w:footnote>
  <w:footnote w:type="continuationSeparator" w:id="0">
    <w:p w14:paraId="383C5E8D" w14:textId="77777777" w:rsidR="00144098" w:rsidRDefault="00144098">
      <w:r>
        <w:continuationSeparator/>
      </w:r>
    </w:p>
  </w:footnote>
  <w:footnote w:id="1">
    <w:p w14:paraId="42FF3616" w14:textId="10B0245E" w:rsidR="00144098" w:rsidRDefault="00144098">
      <w:pPr>
        <w:pStyle w:val="FootnoteText"/>
      </w:pPr>
      <w:r>
        <w:rPr>
          <w:rStyle w:val="FootnoteReference"/>
        </w:rPr>
        <w:footnoteRef/>
      </w:r>
      <w:r>
        <w:t xml:space="preserve"> The threshold for capital construction increased to $3m on 1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2966" w14:textId="14FE9307" w:rsidR="00144098" w:rsidRDefault="00144098">
    <w:pPr>
      <w:pStyle w:val="Header"/>
    </w:pPr>
  </w:p>
  <w:p w14:paraId="15D5E79F" w14:textId="34AD11B5" w:rsidR="00144098" w:rsidRDefault="00144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5FD2" w14:textId="16F1859A" w:rsidR="00144098" w:rsidRDefault="00144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0EC5" w14:textId="4A9F1772" w:rsidR="00144098" w:rsidRDefault="001440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5F3B" w14:textId="055B3449" w:rsidR="00144098" w:rsidRDefault="00144098">
    <w:pPr>
      <w:pStyle w:val="Header"/>
    </w:pPr>
  </w:p>
  <w:p w14:paraId="51CCA3F1" w14:textId="5C9FB097" w:rsidR="00144098" w:rsidRDefault="00144098">
    <w:pPr>
      <w:pStyle w:val="Header"/>
    </w:pPr>
  </w:p>
  <w:p w14:paraId="75467F72" w14:textId="13FC22DC" w:rsidR="00144098" w:rsidRDefault="00144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BE0731"/>
    <w:multiLevelType w:val="hybridMultilevel"/>
    <w:tmpl w:val="30A466AC"/>
    <w:lvl w:ilvl="0" w:tplc="FB241712">
      <w:start w:val="1"/>
      <w:numFmt w:val="upperRoman"/>
      <w:lvlText w:val="%1."/>
      <w:lvlJc w:val="left"/>
      <w:pPr>
        <w:ind w:left="1080" w:hanging="720"/>
      </w:pPr>
      <w:rPr>
        <w:rFonts w:hint="default"/>
      </w:rPr>
    </w:lvl>
    <w:lvl w:ilvl="1" w:tplc="04090015">
      <w:start w:val="1"/>
      <w:numFmt w:val="upperLetter"/>
      <w:lvlText w:val="%2."/>
      <w:lvlJc w:val="left"/>
      <w:pPr>
        <w:ind w:left="1440" w:hanging="360"/>
      </w:pPr>
      <w:rPr>
        <w:b w:val="0"/>
      </w:rPr>
    </w:lvl>
    <w:lvl w:ilvl="2" w:tplc="04090019">
      <w:start w:val="1"/>
      <w:numFmt w:val="lowerLetter"/>
      <w:lvlText w:val="%3."/>
      <w:lvlJc w:val="left"/>
      <w:pPr>
        <w:ind w:left="2160" w:hanging="180"/>
      </w:pPr>
      <w:rPr>
        <w:b w:val="0"/>
        <w:i w:val="0"/>
      </w:rPr>
    </w:lvl>
    <w:lvl w:ilvl="3" w:tplc="0409001B">
      <w:start w:val="1"/>
      <w:numFmt w:val="lowerRoman"/>
      <w:lvlText w:val="%4."/>
      <w:lvlJc w:val="right"/>
      <w:pPr>
        <w:ind w:left="2880" w:hanging="360"/>
      </w:pPr>
    </w:lvl>
    <w:lvl w:ilvl="4" w:tplc="66AE7A08">
      <w:start w:val="1"/>
      <w:numFmt w:val="upperLetter"/>
      <w:lvlText w:val="%5."/>
      <w:lvlJc w:val="left"/>
      <w:pPr>
        <w:ind w:left="3600" w:hanging="360"/>
      </w:pPr>
      <w:rPr>
        <w:rFonts w:hint="default"/>
      </w:rPr>
    </w:lvl>
    <w:lvl w:ilvl="5" w:tplc="0CF68C54">
      <w:start w:val="10"/>
      <w:numFmt w:val="lowerLetter"/>
      <w:lvlText w:val="%6."/>
      <w:lvlJc w:val="left"/>
      <w:pPr>
        <w:ind w:left="4500" w:hanging="360"/>
      </w:pPr>
      <w:rPr>
        <w:rFonts w:hint="default"/>
      </w:rPr>
    </w:lvl>
    <w:lvl w:ilvl="6" w:tplc="F0581984">
      <w:start w:val="1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24F5E"/>
    <w:multiLevelType w:val="hybridMultilevel"/>
    <w:tmpl w:val="A1223AB0"/>
    <w:lvl w:ilvl="0" w:tplc="04090001">
      <w:start w:val="1"/>
      <w:numFmt w:val="bullet"/>
      <w:lvlText w:val=""/>
      <w:lvlJc w:val="left"/>
      <w:pPr>
        <w:ind w:left="900" w:hanging="720"/>
      </w:pPr>
      <w:rPr>
        <w:rFonts w:ascii="Symbol" w:hAnsi="Symbol" w:hint="default"/>
        <w:b/>
      </w:rPr>
    </w:lvl>
    <w:lvl w:ilvl="1" w:tplc="04090015">
      <w:start w:val="1"/>
      <w:numFmt w:val="upp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B">
      <w:start w:val="1"/>
      <w:numFmt w:val="lowerRoman"/>
      <w:lvlText w:val="%4."/>
      <w:lvlJc w:val="right"/>
      <w:pPr>
        <w:ind w:left="2880" w:hanging="360"/>
      </w:pPr>
    </w:lvl>
    <w:lvl w:ilvl="4" w:tplc="D0A6F5FC">
      <w:start w:val="20"/>
      <w:numFmt w:val="decimal"/>
      <w:lvlText w:val="%5."/>
      <w:lvlJc w:val="left"/>
      <w:pPr>
        <w:ind w:left="3645" w:hanging="40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019D9"/>
    <w:multiLevelType w:val="hybridMultilevel"/>
    <w:tmpl w:val="19E4B9B8"/>
    <w:lvl w:ilvl="0" w:tplc="6108D6E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2B034A"/>
    <w:multiLevelType w:val="hybridMultilevel"/>
    <w:tmpl w:val="DF8A6FD6"/>
    <w:lvl w:ilvl="0" w:tplc="A002D492">
      <w:start w:val="1"/>
      <w:numFmt w:val="lowerLetter"/>
      <w:lvlText w:val="%1."/>
      <w:lvlJc w:val="right"/>
      <w:pPr>
        <w:ind w:left="288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57538"/>
    <w:multiLevelType w:val="hybridMultilevel"/>
    <w:tmpl w:val="2B909730"/>
    <w:lvl w:ilvl="0" w:tplc="7ABCF2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CFCAE2A">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40D5D"/>
    <w:multiLevelType w:val="hybridMultilevel"/>
    <w:tmpl w:val="1CF0A2C6"/>
    <w:lvl w:ilvl="0" w:tplc="0330B254">
      <w:start w:val="1"/>
      <w:numFmt w:val="lowerLetter"/>
      <w:lvlText w:val="%1."/>
      <w:lvlJc w:val="left"/>
      <w:pPr>
        <w:ind w:left="1800" w:hanging="360"/>
      </w:pPr>
      <w:rPr>
        <w:rFonts w:hint="default"/>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8710448"/>
    <w:multiLevelType w:val="hybridMultilevel"/>
    <w:tmpl w:val="34646CB4"/>
    <w:lvl w:ilvl="0" w:tplc="9FC49D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FC5EDD"/>
    <w:multiLevelType w:val="hybridMultilevel"/>
    <w:tmpl w:val="419416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63936"/>
    <w:multiLevelType w:val="hybridMultilevel"/>
    <w:tmpl w:val="512A2D6C"/>
    <w:lvl w:ilvl="0" w:tplc="3FC6DC1A">
      <w:start w:val="1"/>
      <w:numFmt w:val="lowerLetter"/>
      <w:lvlText w:val="%1."/>
      <w:lvlJc w:val="left"/>
      <w:pPr>
        <w:ind w:left="1800" w:hanging="360"/>
      </w:pPr>
      <w:rPr>
        <w:rFonts w:ascii="Calibri" w:hAnsi="Calibr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CDDCFF94">
      <w:start w:val="9"/>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F55ACD"/>
    <w:multiLevelType w:val="hybridMultilevel"/>
    <w:tmpl w:val="482406B4"/>
    <w:lvl w:ilvl="0" w:tplc="04090015">
      <w:start w:val="1"/>
      <w:numFmt w:val="upperLetter"/>
      <w:lvlText w:val="%1."/>
      <w:lvlJc w:val="left"/>
      <w:pPr>
        <w:ind w:left="1440" w:hanging="360"/>
      </w:pPr>
    </w:lvl>
    <w:lvl w:ilvl="1" w:tplc="04090015">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52D8B276">
      <w:start w:val="34"/>
      <w:numFmt w:val="decimal"/>
      <w:lvlText w:val="%4."/>
      <w:lvlJc w:val="left"/>
      <w:pPr>
        <w:ind w:left="3645" w:hanging="40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4B44F1"/>
    <w:multiLevelType w:val="hybridMultilevel"/>
    <w:tmpl w:val="3C201D6C"/>
    <w:lvl w:ilvl="0" w:tplc="7096B478">
      <w:start w:val="1"/>
      <w:numFmt w:val="upperRoman"/>
      <w:lvlText w:val="%1."/>
      <w:lvlJc w:val="left"/>
      <w:pPr>
        <w:ind w:left="900" w:hanging="720"/>
      </w:pPr>
      <w:rPr>
        <w:rFonts w:hint="default"/>
        <w:b/>
      </w:rPr>
    </w:lvl>
    <w:lvl w:ilvl="1" w:tplc="04090015">
      <w:start w:val="1"/>
      <w:numFmt w:val="upperLetter"/>
      <w:lvlText w:val="%2."/>
      <w:lvlJc w:val="left"/>
      <w:pPr>
        <w:ind w:left="1440" w:hanging="360"/>
      </w:pPr>
      <w:rPr>
        <w:rFonts w:hint="default"/>
      </w:rPr>
    </w:lvl>
    <w:lvl w:ilvl="2" w:tplc="04090019">
      <w:start w:val="1"/>
      <w:numFmt w:val="lowerLetter"/>
      <w:lvlText w:val="%3."/>
      <w:lvlJc w:val="left"/>
      <w:pPr>
        <w:ind w:left="2520" w:hanging="180"/>
      </w:pPr>
      <w:rPr>
        <w:rFonts w:hint="default"/>
      </w:rPr>
    </w:lvl>
    <w:lvl w:ilvl="3" w:tplc="0409001B">
      <w:start w:val="1"/>
      <w:numFmt w:val="lowerRoman"/>
      <w:lvlText w:val="%4."/>
      <w:lvlJc w:val="right"/>
      <w:pPr>
        <w:ind w:left="2880" w:hanging="360"/>
      </w:pPr>
    </w:lvl>
    <w:lvl w:ilvl="4" w:tplc="D0A6F5FC">
      <w:start w:val="20"/>
      <w:numFmt w:val="decimal"/>
      <w:lvlText w:val="%5."/>
      <w:lvlJc w:val="left"/>
      <w:pPr>
        <w:ind w:left="3645" w:hanging="40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9018CC"/>
    <w:multiLevelType w:val="hybridMultilevel"/>
    <w:tmpl w:val="1FA0A246"/>
    <w:lvl w:ilvl="0" w:tplc="7096B478">
      <w:start w:val="1"/>
      <w:numFmt w:val="upperRoman"/>
      <w:lvlText w:val="%1."/>
      <w:lvlJc w:val="left"/>
      <w:pPr>
        <w:ind w:left="900" w:hanging="720"/>
      </w:pPr>
      <w:rPr>
        <w:rFonts w:hint="default"/>
        <w:b/>
      </w:rPr>
    </w:lvl>
    <w:lvl w:ilvl="1" w:tplc="04090015">
      <w:start w:val="1"/>
      <w:numFmt w:val="upp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B">
      <w:start w:val="1"/>
      <w:numFmt w:val="lowerRoman"/>
      <w:lvlText w:val="%4."/>
      <w:lvlJc w:val="right"/>
      <w:pPr>
        <w:ind w:left="2880" w:hanging="360"/>
      </w:pPr>
    </w:lvl>
    <w:lvl w:ilvl="4" w:tplc="D0A6F5FC">
      <w:start w:val="20"/>
      <w:numFmt w:val="decimal"/>
      <w:lvlText w:val="%5."/>
      <w:lvlJc w:val="left"/>
      <w:pPr>
        <w:ind w:left="3645" w:hanging="40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B2732"/>
    <w:multiLevelType w:val="hybridMultilevel"/>
    <w:tmpl w:val="83C0E842"/>
    <w:lvl w:ilvl="0" w:tplc="5950E7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87828E8">
      <w:start w:val="1"/>
      <w:numFmt w:val="decimal"/>
      <w:lvlText w:val="%4."/>
      <w:lvlJc w:val="left"/>
      <w:pPr>
        <w:ind w:left="3240" w:hanging="360"/>
      </w:pPr>
      <w:rPr>
        <w:rFonts w:hint="default"/>
      </w:rPr>
    </w:lvl>
    <w:lvl w:ilvl="4" w:tplc="ACE0AFCC">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256663"/>
    <w:multiLevelType w:val="hybridMultilevel"/>
    <w:tmpl w:val="79AA0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A5A48"/>
    <w:multiLevelType w:val="hybridMultilevel"/>
    <w:tmpl w:val="7B7CA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824DAB4">
      <w:start w:val="1"/>
      <w:numFmt w:val="lowerLetter"/>
      <w:lvlText w:val="%4."/>
      <w:lvlJc w:val="left"/>
      <w:pPr>
        <w:ind w:left="2880" w:hanging="360"/>
      </w:pPr>
      <w:rPr>
        <w:rFonts w:asciiTheme="majorHAnsi" w:eastAsiaTheme="minorHAnsi" w:hAnsiTheme="majorHAnsi" w:cstheme="majorHAns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41229"/>
    <w:multiLevelType w:val="hybridMultilevel"/>
    <w:tmpl w:val="B8287EFC"/>
    <w:lvl w:ilvl="0" w:tplc="6E844C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4426014"/>
    <w:multiLevelType w:val="hybridMultilevel"/>
    <w:tmpl w:val="CD606328"/>
    <w:lvl w:ilvl="0" w:tplc="45A4F69C">
      <w:start w:val="36"/>
      <w:numFmt w:val="decimal"/>
      <w:lvlText w:val="%1."/>
      <w:lvlJc w:val="left"/>
      <w:pPr>
        <w:ind w:left="1890" w:hanging="405"/>
      </w:pPr>
      <w:rPr>
        <w:rFonts w:hint="default"/>
      </w:rPr>
    </w:lvl>
    <w:lvl w:ilvl="1" w:tplc="04090001">
      <w:start w:val="1"/>
      <w:numFmt w:val="bullet"/>
      <w:lvlText w:val=""/>
      <w:lvlJc w:val="left"/>
      <w:pPr>
        <w:ind w:left="2565" w:hanging="360"/>
      </w:pPr>
      <w:rPr>
        <w:rFonts w:ascii="Symbol" w:hAnsi="Symbol" w:hint="default"/>
      </w:rPr>
    </w:lvl>
    <w:lvl w:ilvl="2" w:tplc="0409001B">
      <w:start w:val="1"/>
      <w:numFmt w:val="lowerRoman"/>
      <w:lvlText w:val="%3."/>
      <w:lvlJc w:val="right"/>
      <w:pPr>
        <w:ind w:left="3285" w:hanging="180"/>
      </w:pPr>
    </w:lvl>
    <w:lvl w:ilvl="3" w:tplc="B4BC1066">
      <w:start w:val="1"/>
      <w:numFmt w:val="upperLetter"/>
      <w:lvlText w:val="%4."/>
      <w:lvlJc w:val="left"/>
      <w:pPr>
        <w:ind w:left="4005" w:hanging="360"/>
      </w:pPr>
      <w:rPr>
        <w:rFonts w:asciiTheme="majorHAnsi" w:eastAsiaTheme="minorHAnsi" w:hAnsiTheme="majorHAnsi" w:cstheme="majorHAnsi"/>
      </w:rPr>
    </w:lvl>
    <w:lvl w:ilvl="4" w:tplc="04090019">
      <w:start w:val="1"/>
      <w:numFmt w:val="lowerLetter"/>
      <w:lvlText w:val="%5."/>
      <w:lvlJc w:val="left"/>
      <w:pPr>
        <w:ind w:left="4725" w:hanging="360"/>
      </w:pPr>
    </w:lvl>
    <w:lvl w:ilvl="5" w:tplc="0409001B">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9" w15:restartNumberingAfterBreak="0">
    <w:nsid w:val="1D335969"/>
    <w:multiLevelType w:val="hybridMultilevel"/>
    <w:tmpl w:val="DDBE4604"/>
    <w:lvl w:ilvl="0" w:tplc="1946D9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15">
      <w:start w:val="1"/>
      <w:numFmt w:val="upperLetter"/>
      <w:lvlText w:val="%4."/>
      <w:lvlJc w:val="left"/>
      <w:pPr>
        <w:ind w:left="3240" w:hanging="360"/>
      </w:p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97650D"/>
    <w:multiLevelType w:val="hybridMultilevel"/>
    <w:tmpl w:val="D19AA8E6"/>
    <w:lvl w:ilvl="0" w:tplc="04090015">
      <w:start w:val="1"/>
      <w:numFmt w:val="upperLetter"/>
      <w:lvlText w:val="%1."/>
      <w:lvlJc w:val="left"/>
      <w:pPr>
        <w:ind w:left="1440" w:hanging="360"/>
      </w:pPr>
    </w:lvl>
    <w:lvl w:ilvl="1" w:tplc="03FAF768">
      <w:start w:val="1"/>
      <w:numFmt w:val="upperLetter"/>
      <w:lvlText w:val="%2."/>
      <w:lvlJc w:val="left"/>
      <w:pPr>
        <w:ind w:left="2160" w:hanging="360"/>
      </w:pPr>
      <w:rPr>
        <w:rFonts w:asciiTheme="majorHAnsi" w:eastAsiaTheme="minorHAnsi" w:hAnsiTheme="majorHAnsi" w:cstheme="maj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781896"/>
    <w:multiLevelType w:val="hybridMultilevel"/>
    <w:tmpl w:val="1E76E27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F924FDB"/>
    <w:multiLevelType w:val="hybridMultilevel"/>
    <w:tmpl w:val="52F60E1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EB5483B6">
      <w:start w:val="1"/>
      <w:numFmt w:val="lowerLetter"/>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27AD5"/>
    <w:multiLevelType w:val="hybridMultilevel"/>
    <w:tmpl w:val="75E687E0"/>
    <w:lvl w:ilvl="0" w:tplc="04090015">
      <w:start w:val="1"/>
      <w:numFmt w:val="upperLetter"/>
      <w:lvlText w:val="%1."/>
      <w:lvlJc w:val="left"/>
      <w:pPr>
        <w:ind w:left="720" w:hanging="360"/>
      </w:pPr>
    </w:lvl>
    <w:lvl w:ilvl="1" w:tplc="C81A08E4">
      <w:start w:val="1"/>
      <w:numFmt w:val="upperLetter"/>
      <w:lvlText w:val="%2."/>
      <w:lvlJc w:val="left"/>
      <w:pPr>
        <w:ind w:left="1440" w:hanging="360"/>
      </w:pPr>
      <w:rPr>
        <w:rFonts w:asciiTheme="minorHAnsi" w:eastAsiaTheme="minorHAnsi" w:hAnsiTheme="minorHAnsi" w:cstheme="minorBidi"/>
      </w:rPr>
    </w:lvl>
    <w:lvl w:ilvl="2" w:tplc="360A8430">
      <w:start w:val="5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A63D3A"/>
    <w:multiLevelType w:val="hybridMultilevel"/>
    <w:tmpl w:val="DAEAE18C"/>
    <w:lvl w:ilvl="0" w:tplc="C324DC12">
      <w:start w:val="1"/>
      <w:numFmt w:val="upp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3E65887"/>
    <w:multiLevelType w:val="hybridMultilevel"/>
    <w:tmpl w:val="80A0D7C2"/>
    <w:lvl w:ilvl="0" w:tplc="7096B478">
      <w:start w:val="1"/>
      <w:numFmt w:val="upperRoman"/>
      <w:lvlText w:val="%1."/>
      <w:lvlJc w:val="left"/>
      <w:pPr>
        <w:ind w:left="900" w:hanging="720"/>
      </w:pPr>
      <w:rPr>
        <w:rFonts w:hint="default"/>
        <w:b/>
      </w:rPr>
    </w:lvl>
    <w:lvl w:ilvl="1" w:tplc="04090001">
      <w:start w:val="1"/>
      <w:numFmt w:val="bullet"/>
      <w:lvlText w:val=""/>
      <w:lvlJc w:val="left"/>
      <w:pPr>
        <w:ind w:left="1440" w:hanging="360"/>
      </w:pPr>
      <w:rPr>
        <w:rFonts w:ascii="Symbol" w:hAnsi="Symbol" w:hint="default"/>
      </w:rPr>
    </w:lvl>
    <w:lvl w:ilvl="2" w:tplc="1A825F04">
      <w:start w:val="1"/>
      <w:numFmt w:val="upperLetter"/>
      <w:lvlText w:val="%3."/>
      <w:lvlJc w:val="left"/>
      <w:pPr>
        <w:ind w:left="2160" w:hanging="180"/>
      </w:pPr>
      <w:rPr>
        <w:rFonts w:asciiTheme="minorHAnsi" w:eastAsiaTheme="minorHAnsi" w:hAnsiTheme="minorHAnsi" w:cstheme="minorBidi"/>
      </w:rPr>
    </w:lvl>
    <w:lvl w:ilvl="3" w:tplc="CE04E378">
      <w:start w:val="1"/>
      <w:numFmt w:val="lowerLetter"/>
      <w:lvlText w:val="%4."/>
      <w:lvlJc w:val="left"/>
      <w:pPr>
        <w:ind w:left="2880" w:hanging="360"/>
      </w:pPr>
      <w:rPr>
        <w:rFonts w:asciiTheme="majorHAnsi" w:eastAsiaTheme="minorHAnsi" w:hAnsiTheme="majorHAnsi" w:cstheme="majorHAnsi"/>
      </w:rPr>
    </w:lvl>
    <w:lvl w:ilvl="4" w:tplc="D0A6F5FC">
      <w:start w:val="20"/>
      <w:numFmt w:val="decimal"/>
      <w:lvlText w:val="%5."/>
      <w:lvlJc w:val="left"/>
      <w:pPr>
        <w:ind w:left="3645" w:hanging="40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EC5CE6"/>
    <w:multiLevelType w:val="hybridMultilevel"/>
    <w:tmpl w:val="42763AAE"/>
    <w:lvl w:ilvl="0" w:tplc="FB241712">
      <w:start w:val="1"/>
      <w:numFmt w:val="upperRoman"/>
      <w:lvlText w:val="%1."/>
      <w:lvlJc w:val="left"/>
      <w:pPr>
        <w:ind w:left="1080" w:hanging="720"/>
      </w:pPr>
      <w:rPr>
        <w:rFonts w:hint="default"/>
      </w:rPr>
    </w:lvl>
    <w:lvl w:ilvl="1" w:tplc="04090015">
      <w:start w:val="1"/>
      <w:numFmt w:val="upperLetter"/>
      <w:lvlText w:val="%2."/>
      <w:lvlJc w:val="left"/>
      <w:pPr>
        <w:ind w:left="1440" w:hanging="360"/>
      </w:pPr>
      <w:rPr>
        <w:b w:val="0"/>
      </w:rPr>
    </w:lvl>
    <w:lvl w:ilvl="2" w:tplc="04090019">
      <w:start w:val="1"/>
      <w:numFmt w:val="lowerLetter"/>
      <w:lvlText w:val="%3."/>
      <w:lvlJc w:val="left"/>
      <w:pPr>
        <w:ind w:left="2160" w:hanging="180"/>
      </w:pPr>
      <w:rPr>
        <w:b w:val="0"/>
        <w:i w:val="0"/>
      </w:rPr>
    </w:lvl>
    <w:lvl w:ilvl="3" w:tplc="0409001B">
      <w:start w:val="1"/>
      <w:numFmt w:val="lowerRoman"/>
      <w:lvlText w:val="%4."/>
      <w:lvlJc w:val="right"/>
      <w:pPr>
        <w:ind w:left="2880" w:hanging="360"/>
      </w:pPr>
    </w:lvl>
    <w:lvl w:ilvl="4" w:tplc="66AE7A08">
      <w:start w:val="1"/>
      <w:numFmt w:val="upperLetter"/>
      <w:lvlText w:val="%5."/>
      <w:lvlJc w:val="left"/>
      <w:pPr>
        <w:ind w:left="3600" w:hanging="360"/>
      </w:pPr>
      <w:rPr>
        <w:rFonts w:hint="default"/>
      </w:rPr>
    </w:lvl>
    <w:lvl w:ilvl="5" w:tplc="0CF68C54">
      <w:start w:val="10"/>
      <w:numFmt w:val="lowerLetter"/>
      <w:lvlText w:val="%6."/>
      <w:lvlJc w:val="left"/>
      <w:pPr>
        <w:ind w:left="4500" w:hanging="360"/>
      </w:pPr>
      <w:rPr>
        <w:rFonts w:hint="default"/>
      </w:rPr>
    </w:lvl>
    <w:lvl w:ilvl="6" w:tplc="F0581984">
      <w:start w:val="1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B9F27F8"/>
    <w:multiLevelType w:val="hybridMultilevel"/>
    <w:tmpl w:val="2BD29BF2"/>
    <w:lvl w:ilvl="0" w:tplc="45A4F69C">
      <w:start w:val="36"/>
      <w:numFmt w:val="decimal"/>
      <w:lvlText w:val="%1."/>
      <w:lvlJc w:val="left"/>
      <w:pPr>
        <w:ind w:left="1890" w:hanging="405"/>
      </w:pPr>
      <w:rPr>
        <w:rFonts w:hint="default"/>
      </w:rPr>
    </w:lvl>
    <w:lvl w:ilvl="1" w:tplc="04090015">
      <w:start w:val="1"/>
      <w:numFmt w:val="upperLetter"/>
      <w:lvlText w:val="%2."/>
      <w:lvlJc w:val="left"/>
      <w:pPr>
        <w:ind w:left="2565" w:hanging="360"/>
      </w:pPr>
      <w:rPr>
        <w:rFonts w:hint="default"/>
      </w:rPr>
    </w:lvl>
    <w:lvl w:ilvl="2" w:tplc="1C041746">
      <w:start w:val="1"/>
      <w:numFmt w:val="lowerLetter"/>
      <w:lvlText w:val="%3."/>
      <w:lvlJc w:val="right"/>
      <w:pPr>
        <w:ind w:left="3285" w:hanging="180"/>
      </w:pPr>
      <w:rPr>
        <w:rFonts w:asciiTheme="minorHAnsi" w:eastAsiaTheme="minorHAnsi" w:hAnsiTheme="minorHAnsi" w:cstheme="minorBidi"/>
      </w:rPr>
    </w:lvl>
    <w:lvl w:ilvl="3" w:tplc="0409000F">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0" w15:restartNumberingAfterBreak="0">
    <w:nsid w:val="2CBB32E0"/>
    <w:multiLevelType w:val="hybridMultilevel"/>
    <w:tmpl w:val="057E1078"/>
    <w:lvl w:ilvl="0" w:tplc="211A373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BF5400"/>
    <w:multiLevelType w:val="hybridMultilevel"/>
    <w:tmpl w:val="861202E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2D4B45DA"/>
    <w:multiLevelType w:val="hybridMultilevel"/>
    <w:tmpl w:val="0B5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E232477"/>
    <w:multiLevelType w:val="hybridMultilevel"/>
    <w:tmpl w:val="E4622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6E3A171E">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EA045A"/>
    <w:multiLevelType w:val="hybridMultilevel"/>
    <w:tmpl w:val="8C9EFF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F5A5ADD"/>
    <w:multiLevelType w:val="hybridMultilevel"/>
    <w:tmpl w:val="158AA304"/>
    <w:lvl w:ilvl="0" w:tplc="117AE59E">
      <w:start w:val="1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B15680"/>
    <w:multiLevelType w:val="hybridMultilevel"/>
    <w:tmpl w:val="CA141784"/>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0C94D1F"/>
    <w:multiLevelType w:val="hybridMultilevel"/>
    <w:tmpl w:val="BEC4F9CE"/>
    <w:lvl w:ilvl="0" w:tplc="04090017">
      <w:start w:val="1"/>
      <w:numFmt w:val="lowerLetter"/>
      <w:lvlText w:val="%1)"/>
      <w:lvlJc w:val="left"/>
      <w:pPr>
        <w:ind w:left="720" w:hanging="360"/>
      </w:pPr>
    </w:lvl>
    <w:lvl w:ilvl="1" w:tplc="15BACFE6">
      <w:start w:val="36"/>
      <w:numFmt w:val="decimal"/>
      <w:lvlText w:val="%2."/>
      <w:lvlJc w:val="left"/>
      <w:pPr>
        <w:ind w:left="1485" w:hanging="405"/>
      </w:pPr>
      <w:rPr>
        <w:rFonts w:hint="default"/>
      </w:rPr>
    </w:lvl>
    <w:lvl w:ilvl="2" w:tplc="890AD7A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193F68"/>
    <w:multiLevelType w:val="hybridMultilevel"/>
    <w:tmpl w:val="E54294E4"/>
    <w:lvl w:ilvl="0" w:tplc="9DD8E5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CE6FBD"/>
    <w:multiLevelType w:val="hybridMultilevel"/>
    <w:tmpl w:val="07A0EBEC"/>
    <w:lvl w:ilvl="0" w:tplc="7096B478">
      <w:start w:val="1"/>
      <w:numFmt w:val="upperRoman"/>
      <w:lvlText w:val="%1."/>
      <w:lvlJc w:val="left"/>
      <w:pPr>
        <w:ind w:left="900" w:hanging="720"/>
      </w:pPr>
      <w:rPr>
        <w:rFonts w:hint="default"/>
        <w:b/>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rPr>
        <w:rFonts w:hint="default"/>
      </w:rPr>
    </w:lvl>
    <w:lvl w:ilvl="3" w:tplc="0409001B">
      <w:start w:val="1"/>
      <w:numFmt w:val="lowerRoman"/>
      <w:lvlText w:val="%4."/>
      <w:lvlJc w:val="right"/>
      <w:pPr>
        <w:ind w:left="2880" w:hanging="360"/>
      </w:pPr>
    </w:lvl>
    <w:lvl w:ilvl="4" w:tplc="D0A6F5FC">
      <w:start w:val="20"/>
      <w:numFmt w:val="decimal"/>
      <w:lvlText w:val="%5."/>
      <w:lvlJc w:val="left"/>
      <w:pPr>
        <w:ind w:left="3645" w:hanging="40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924D86"/>
    <w:multiLevelType w:val="hybridMultilevel"/>
    <w:tmpl w:val="B622A9DA"/>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FE4EBA"/>
    <w:multiLevelType w:val="hybridMultilevel"/>
    <w:tmpl w:val="DDBC2A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81A03AD"/>
    <w:multiLevelType w:val="hybridMultilevel"/>
    <w:tmpl w:val="EFFACE8C"/>
    <w:lvl w:ilvl="0" w:tplc="6B7CD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8334310"/>
    <w:multiLevelType w:val="hybridMultilevel"/>
    <w:tmpl w:val="DAEAE18C"/>
    <w:lvl w:ilvl="0" w:tplc="C324DC12">
      <w:start w:val="1"/>
      <w:numFmt w:val="upp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1A18CA"/>
    <w:multiLevelType w:val="hybridMultilevel"/>
    <w:tmpl w:val="5CE29C7A"/>
    <w:lvl w:ilvl="0" w:tplc="45A4F69C">
      <w:start w:val="36"/>
      <w:numFmt w:val="decimal"/>
      <w:lvlText w:val="%1."/>
      <w:lvlJc w:val="left"/>
      <w:pPr>
        <w:ind w:left="1890" w:hanging="405"/>
      </w:pPr>
      <w:rPr>
        <w:rFonts w:hint="default"/>
      </w:rPr>
    </w:lvl>
    <w:lvl w:ilvl="1" w:tplc="04090015">
      <w:start w:val="1"/>
      <w:numFmt w:val="upperLetter"/>
      <w:lvlText w:val="%2."/>
      <w:lvlJc w:val="left"/>
      <w:pPr>
        <w:ind w:left="2565" w:hanging="360"/>
      </w:pPr>
      <w:rPr>
        <w:rFonts w:hint="default"/>
      </w:rPr>
    </w:lvl>
    <w:lvl w:ilvl="2" w:tplc="1C041746">
      <w:start w:val="1"/>
      <w:numFmt w:val="lowerLetter"/>
      <w:lvlText w:val="%3."/>
      <w:lvlJc w:val="right"/>
      <w:pPr>
        <w:ind w:left="3285" w:hanging="180"/>
      </w:pPr>
      <w:rPr>
        <w:rFonts w:asciiTheme="minorHAnsi" w:eastAsiaTheme="minorHAnsi" w:hAnsiTheme="minorHAnsi" w:cstheme="minorBidi"/>
      </w:rPr>
    </w:lvl>
    <w:lvl w:ilvl="3" w:tplc="0409000F">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5" w15:restartNumberingAfterBreak="0">
    <w:nsid w:val="3F3053CF"/>
    <w:multiLevelType w:val="hybridMultilevel"/>
    <w:tmpl w:val="08B21276"/>
    <w:lvl w:ilvl="0" w:tplc="45A4F69C">
      <w:start w:val="36"/>
      <w:numFmt w:val="decimal"/>
      <w:lvlText w:val="%1."/>
      <w:lvlJc w:val="left"/>
      <w:pPr>
        <w:ind w:left="1890" w:hanging="405"/>
      </w:pPr>
      <w:rPr>
        <w:rFonts w:hint="default"/>
      </w:rPr>
    </w:lvl>
    <w:lvl w:ilvl="1" w:tplc="04090015">
      <w:start w:val="1"/>
      <w:numFmt w:val="upperLetter"/>
      <w:lvlText w:val="%2."/>
      <w:lvlJc w:val="left"/>
      <w:pPr>
        <w:ind w:left="2565" w:hanging="360"/>
      </w:pPr>
      <w:rPr>
        <w:rFonts w:hint="default"/>
      </w:rPr>
    </w:lvl>
    <w:lvl w:ilvl="2" w:tplc="1C041746">
      <w:start w:val="1"/>
      <w:numFmt w:val="lowerLetter"/>
      <w:lvlText w:val="%3."/>
      <w:lvlJc w:val="right"/>
      <w:pPr>
        <w:ind w:left="3285" w:hanging="180"/>
      </w:pPr>
      <w:rPr>
        <w:rFonts w:asciiTheme="minorHAnsi" w:eastAsiaTheme="minorHAnsi" w:hAnsiTheme="minorHAnsi" w:cstheme="minorBidi"/>
      </w:rPr>
    </w:lvl>
    <w:lvl w:ilvl="3" w:tplc="0409000F">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6" w15:restartNumberingAfterBreak="0">
    <w:nsid w:val="4092681B"/>
    <w:multiLevelType w:val="hybridMultilevel"/>
    <w:tmpl w:val="25FA687E"/>
    <w:lvl w:ilvl="0" w:tplc="FB241712">
      <w:start w:val="1"/>
      <w:numFmt w:val="upperRoman"/>
      <w:lvlText w:val="%1."/>
      <w:lvlJc w:val="left"/>
      <w:pPr>
        <w:ind w:left="1080" w:hanging="720"/>
      </w:pPr>
      <w:rPr>
        <w:rFonts w:hint="default"/>
      </w:rPr>
    </w:lvl>
    <w:lvl w:ilvl="1" w:tplc="3D1815F6">
      <w:start w:val="1"/>
      <w:numFmt w:val="lowerRoman"/>
      <w:lvlText w:val="%2."/>
      <w:lvlJc w:val="left"/>
      <w:pPr>
        <w:ind w:left="2610" w:hanging="360"/>
      </w:pPr>
      <w:rPr>
        <w:rFonts w:asciiTheme="minorHAnsi" w:eastAsiaTheme="minorHAnsi" w:hAnsiTheme="minorHAnsi" w:cstheme="minorBidi"/>
        <w:b w:val="0"/>
      </w:rPr>
    </w:lvl>
    <w:lvl w:ilvl="2" w:tplc="04090019">
      <w:start w:val="1"/>
      <w:numFmt w:val="lowerLetter"/>
      <w:lvlText w:val="%3."/>
      <w:lvlJc w:val="left"/>
      <w:pPr>
        <w:ind w:left="2160" w:hanging="180"/>
      </w:pPr>
      <w:rPr>
        <w:b w:val="0"/>
        <w:i w:val="0"/>
      </w:rPr>
    </w:lvl>
    <w:lvl w:ilvl="3" w:tplc="0409001B">
      <w:start w:val="1"/>
      <w:numFmt w:val="lowerRoman"/>
      <w:lvlText w:val="%4."/>
      <w:lvlJc w:val="right"/>
      <w:pPr>
        <w:ind w:left="2880" w:hanging="360"/>
      </w:pPr>
    </w:lvl>
    <w:lvl w:ilvl="4" w:tplc="0409000F">
      <w:start w:val="1"/>
      <w:numFmt w:val="decimal"/>
      <w:lvlText w:val="%5."/>
      <w:lvlJc w:val="left"/>
      <w:pPr>
        <w:ind w:left="3600" w:hanging="360"/>
      </w:pPr>
      <w:rPr>
        <w:rFonts w:hint="default"/>
      </w:rPr>
    </w:lvl>
    <w:lvl w:ilvl="5" w:tplc="0CF68C54">
      <w:start w:val="10"/>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C97D39"/>
    <w:multiLevelType w:val="hybridMultilevel"/>
    <w:tmpl w:val="AD3C5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573ED5"/>
    <w:multiLevelType w:val="hybridMultilevel"/>
    <w:tmpl w:val="92648CD8"/>
    <w:lvl w:ilvl="0" w:tplc="04090015">
      <w:start w:val="1"/>
      <w:numFmt w:val="upperLetter"/>
      <w:lvlText w:val="%1."/>
      <w:lvlJc w:val="left"/>
      <w:pPr>
        <w:ind w:left="1440" w:hanging="360"/>
      </w:pPr>
    </w:lvl>
    <w:lvl w:ilvl="1" w:tplc="C324DC12">
      <w:start w:val="1"/>
      <w:numFmt w:val="upperLetter"/>
      <w:lvlText w:val="%2."/>
      <w:lvlJc w:val="left"/>
      <w:pPr>
        <w:ind w:left="2160" w:hanging="360"/>
      </w:pPr>
      <w:rPr>
        <w:rFonts w:asciiTheme="minorHAnsi" w:eastAsiaTheme="minorHAnsi" w:hAnsiTheme="minorHAnsi" w:cstheme="minorBidi"/>
      </w:rPr>
    </w:lvl>
    <w:lvl w:ilvl="2" w:tplc="04090019">
      <w:start w:val="1"/>
      <w:numFmt w:val="lowerLetter"/>
      <w:lvlText w:val="%3."/>
      <w:lvlJc w:val="left"/>
      <w:pPr>
        <w:ind w:left="4050" w:hanging="180"/>
      </w:pPr>
    </w:lvl>
    <w:lvl w:ilvl="3" w:tplc="AA7863CC">
      <w:start w:val="18"/>
      <w:numFmt w:val="decimal"/>
      <w:lvlText w:val="%4."/>
      <w:lvlJc w:val="left"/>
      <w:pPr>
        <w:ind w:left="3645" w:hanging="40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2DB0C80"/>
    <w:multiLevelType w:val="hybridMultilevel"/>
    <w:tmpl w:val="B652FE6A"/>
    <w:lvl w:ilvl="0" w:tplc="04090015">
      <w:start w:val="1"/>
      <w:numFmt w:val="upperLetter"/>
      <w:lvlText w:val="%1."/>
      <w:lvlJc w:val="left"/>
      <w:pPr>
        <w:ind w:left="1440" w:hanging="360"/>
      </w:pPr>
    </w:lvl>
    <w:lvl w:ilvl="1" w:tplc="41F23388">
      <w:start w:val="1"/>
      <w:numFmt w:val="upperLetter"/>
      <w:lvlText w:val="%2."/>
      <w:lvlJc w:val="left"/>
      <w:pPr>
        <w:ind w:left="2160" w:hanging="360"/>
      </w:pPr>
      <w:rPr>
        <w:rFonts w:asciiTheme="minorHAnsi" w:eastAsiaTheme="minorHAnsi" w:hAnsiTheme="minorHAnsi" w:cstheme="minorBidi"/>
      </w:rPr>
    </w:lvl>
    <w:lvl w:ilvl="2" w:tplc="A002D492">
      <w:start w:val="1"/>
      <w:numFmt w:val="lowerLetter"/>
      <w:lvlText w:val="%3."/>
      <w:lvlJc w:val="right"/>
      <w:pPr>
        <w:ind w:left="2880" w:hanging="180"/>
      </w:pPr>
      <w:rPr>
        <w:rFonts w:asciiTheme="minorHAnsi" w:eastAsiaTheme="minorHAnsi" w:hAnsiTheme="minorHAnsi" w:cstheme="minorBidi"/>
      </w:rPr>
    </w:lvl>
    <w:lvl w:ilvl="3" w:tplc="64FEEF50">
      <w:start w:val="32"/>
      <w:numFmt w:val="decimal"/>
      <w:lvlText w:val="%4."/>
      <w:lvlJc w:val="left"/>
      <w:pPr>
        <w:ind w:left="3645" w:hanging="40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48D2AAD"/>
    <w:multiLevelType w:val="hybridMultilevel"/>
    <w:tmpl w:val="FB3CD266"/>
    <w:lvl w:ilvl="0" w:tplc="530EA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60F7446"/>
    <w:multiLevelType w:val="hybridMultilevel"/>
    <w:tmpl w:val="7C4C0D60"/>
    <w:lvl w:ilvl="0" w:tplc="96EC8B0A">
      <w:start w:val="1"/>
      <w:numFmt w:val="lowerLetter"/>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6BF5CF1"/>
    <w:multiLevelType w:val="hybridMultilevel"/>
    <w:tmpl w:val="B1349496"/>
    <w:lvl w:ilvl="0" w:tplc="A002D492">
      <w:start w:val="1"/>
      <w:numFmt w:val="lowerLetter"/>
      <w:lvlText w:val="%1."/>
      <w:lvlJc w:val="right"/>
      <w:pPr>
        <w:ind w:left="2880" w:hanging="18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704AFA"/>
    <w:multiLevelType w:val="hybridMultilevel"/>
    <w:tmpl w:val="05ECA0BE"/>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49143774"/>
    <w:multiLevelType w:val="hybridMultilevel"/>
    <w:tmpl w:val="3FA85B9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4A932709"/>
    <w:multiLevelType w:val="hybridMultilevel"/>
    <w:tmpl w:val="58922F3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EB5483B6">
      <w:start w:val="1"/>
      <w:numFmt w:val="lowerLetter"/>
      <w:lvlText w:val="%3."/>
      <w:lvlJc w:val="right"/>
      <w:pPr>
        <w:ind w:left="2160" w:hanging="180"/>
      </w:pPr>
      <w:rPr>
        <w:rFonts w:asciiTheme="minorHAnsi" w:eastAsiaTheme="minorHAnsi" w:hAnsiTheme="minorHAnsi" w:cstheme="minorBidi"/>
      </w:rPr>
    </w:lvl>
    <w:lvl w:ilvl="3" w:tplc="0409001B">
      <w:start w:val="1"/>
      <w:numFmt w:val="lowerRoman"/>
      <w:lvlText w:val="%4."/>
      <w:lvlJc w:val="righ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C113A5"/>
    <w:multiLevelType w:val="hybridMultilevel"/>
    <w:tmpl w:val="100C1E4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4B0A0E88"/>
    <w:multiLevelType w:val="hybridMultilevel"/>
    <w:tmpl w:val="3E604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EB5483B6">
      <w:start w:val="1"/>
      <w:numFmt w:val="lowerLetter"/>
      <w:lvlText w:val="%3."/>
      <w:lvlJc w:val="right"/>
      <w:pPr>
        <w:ind w:left="2160" w:hanging="180"/>
      </w:pPr>
      <w:rPr>
        <w:rFonts w:asciiTheme="minorHAnsi" w:eastAsiaTheme="minorHAnsi" w:hAnsiTheme="minorHAnsi" w:cstheme="minorBidi"/>
      </w:rPr>
    </w:lvl>
    <w:lvl w:ilvl="3" w:tplc="0409001B">
      <w:start w:val="1"/>
      <w:numFmt w:val="lowerRoman"/>
      <w:lvlText w:val="%4."/>
      <w:lvlJc w:val="righ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9E296D"/>
    <w:multiLevelType w:val="hybridMultilevel"/>
    <w:tmpl w:val="6CE88908"/>
    <w:lvl w:ilvl="0" w:tplc="04090015">
      <w:start w:val="1"/>
      <w:numFmt w:val="upperLetter"/>
      <w:lvlText w:val="%1."/>
      <w:lvlJc w:val="left"/>
      <w:pPr>
        <w:ind w:left="720" w:hanging="360"/>
      </w:pPr>
    </w:lvl>
    <w:lvl w:ilvl="1" w:tplc="76FAD142">
      <w:start w:val="1"/>
      <w:numFmt w:val="upperLetter"/>
      <w:lvlText w:val="%2."/>
      <w:lvlJc w:val="left"/>
      <w:pPr>
        <w:ind w:left="1440" w:hanging="360"/>
      </w:pPr>
      <w:rPr>
        <w:rFonts w:asciiTheme="majorHAnsi" w:eastAsiaTheme="minorHAnsi" w:hAnsiTheme="majorHAnsi" w:cstheme="majorHAnsi" w:hint="default"/>
      </w:rPr>
    </w:lvl>
    <w:lvl w:ilvl="2" w:tplc="BECACABA">
      <w:start w:val="1"/>
      <w:numFmt w:val="lowerLetter"/>
      <w:lvlText w:val="%3."/>
      <w:lvlJc w:val="right"/>
      <w:pPr>
        <w:ind w:left="2160" w:hanging="180"/>
      </w:pPr>
      <w:rPr>
        <w:rFonts w:asciiTheme="majorHAnsi" w:eastAsiaTheme="minorHAnsi" w:hAnsiTheme="majorHAnsi" w:cstheme="majorHAns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CB5D82"/>
    <w:multiLevelType w:val="hybridMultilevel"/>
    <w:tmpl w:val="0A302DA4"/>
    <w:lvl w:ilvl="0" w:tplc="5DEA2F4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0" w15:restartNumberingAfterBreak="0">
    <w:nsid w:val="4FF66391"/>
    <w:multiLevelType w:val="hybridMultilevel"/>
    <w:tmpl w:val="100C1E4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52490D20"/>
    <w:multiLevelType w:val="hybridMultilevel"/>
    <w:tmpl w:val="0BA89B04"/>
    <w:lvl w:ilvl="0" w:tplc="04090015">
      <w:start w:val="1"/>
      <w:numFmt w:val="upperLetter"/>
      <w:lvlText w:val="%1."/>
      <w:lvlJc w:val="left"/>
      <w:pPr>
        <w:ind w:left="720" w:hanging="360"/>
      </w:pPr>
    </w:lvl>
    <w:lvl w:ilvl="1" w:tplc="8278BBC6">
      <w:start w:val="1"/>
      <w:numFmt w:val="upperLetter"/>
      <w:lvlText w:val="%2."/>
      <w:lvlJc w:val="left"/>
      <w:pPr>
        <w:ind w:left="1440" w:hanging="360"/>
      </w:pPr>
      <w:rPr>
        <w:rFonts w:asciiTheme="minorHAnsi" w:eastAsiaTheme="minorHAnsi" w:hAnsiTheme="minorHAnsi" w:cstheme="minorBidi"/>
      </w:rPr>
    </w:lvl>
    <w:lvl w:ilvl="2" w:tplc="BAF6213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4DA29900">
      <w:start w:val="3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2F321C"/>
    <w:multiLevelType w:val="hybridMultilevel"/>
    <w:tmpl w:val="CC9886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76B72F3"/>
    <w:multiLevelType w:val="hybridMultilevel"/>
    <w:tmpl w:val="B05C5788"/>
    <w:lvl w:ilvl="0" w:tplc="41F23388">
      <w:start w:val="1"/>
      <w:numFmt w:val="upp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702E41"/>
    <w:multiLevelType w:val="hybridMultilevel"/>
    <w:tmpl w:val="51E06F2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190DD1"/>
    <w:multiLevelType w:val="hybridMultilevel"/>
    <w:tmpl w:val="02E67352"/>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585A3C66"/>
    <w:multiLevelType w:val="hybridMultilevel"/>
    <w:tmpl w:val="55E6C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599C09CD"/>
    <w:multiLevelType w:val="hybridMultilevel"/>
    <w:tmpl w:val="66E62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599F6EF4"/>
    <w:multiLevelType w:val="hybridMultilevel"/>
    <w:tmpl w:val="F7F87314"/>
    <w:lvl w:ilvl="0" w:tplc="04090015">
      <w:start w:val="1"/>
      <w:numFmt w:val="upperLetter"/>
      <w:lvlText w:val="%1."/>
      <w:lvlJc w:val="left"/>
      <w:pPr>
        <w:ind w:left="1440" w:hanging="360"/>
      </w:pPr>
    </w:lvl>
    <w:lvl w:ilvl="1" w:tplc="CE227686">
      <w:start w:val="11"/>
      <w:numFmt w:val="decimal"/>
      <w:lvlText w:val="%2."/>
      <w:lvlJc w:val="left"/>
      <w:pPr>
        <w:ind w:left="2160" w:hanging="360"/>
      </w:pPr>
      <w:rPr>
        <w:rFonts w:hint="default"/>
      </w:rPr>
    </w:lvl>
    <w:lvl w:ilvl="2" w:tplc="3AE6D52C">
      <w:start w:val="1"/>
      <w:numFmt w:val="upperLetter"/>
      <w:lvlText w:val="%3."/>
      <w:lvlJc w:val="right"/>
      <w:pPr>
        <w:ind w:left="2880" w:hanging="180"/>
      </w:pPr>
      <w:rPr>
        <w:rFonts w:asciiTheme="minorHAnsi" w:eastAsiaTheme="minorHAnsi" w:hAnsiTheme="minorHAnsi" w:cstheme="minorBidi"/>
      </w:rPr>
    </w:lvl>
    <w:lvl w:ilvl="3" w:tplc="500C2FEE">
      <w:start w:val="1"/>
      <w:numFmt w:val="lowerLetter"/>
      <w:lvlText w:val="%4."/>
      <w:lvlJc w:val="right"/>
      <w:pPr>
        <w:ind w:left="3780" w:hanging="360"/>
      </w:pPr>
      <w:rPr>
        <w:rFonts w:asciiTheme="majorHAnsi" w:eastAsiaTheme="minorHAnsi" w:hAnsiTheme="majorHAnsi" w:cstheme="majorHAns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E6B011C"/>
    <w:multiLevelType w:val="hybridMultilevel"/>
    <w:tmpl w:val="3E92EC6A"/>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52D8B276">
      <w:start w:val="34"/>
      <w:numFmt w:val="decimal"/>
      <w:lvlText w:val="%4."/>
      <w:lvlJc w:val="left"/>
      <w:pPr>
        <w:ind w:left="3645" w:hanging="40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3992E35"/>
    <w:multiLevelType w:val="hybridMultilevel"/>
    <w:tmpl w:val="3F446B66"/>
    <w:lvl w:ilvl="0" w:tplc="FB241712">
      <w:start w:val="1"/>
      <w:numFmt w:val="upperRoman"/>
      <w:lvlText w:val="%1."/>
      <w:lvlJc w:val="left"/>
      <w:pPr>
        <w:ind w:left="1080" w:hanging="720"/>
      </w:pPr>
      <w:rPr>
        <w:rFonts w:hint="default"/>
      </w:rPr>
    </w:lvl>
    <w:lvl w:ilvl="1" w:tplc="04090015">
      <w:start w:val="1"/>
      <w:numFmt w:val="upperLetter"/>
      <w:lvlText w:val="%2."/>
      <w:lvlJc w:val="left"/>
      <w:pPr>
        <w:ind w:left="1440" w:hanging="360"/>
      </w:pPr>
      <w:rPr>
        <w:b w:val="0"/>
      </w:rPr>
    </w:lvl>
    <w:lvl w:ilvl="2" w:tplc="04090019">
      <w:start w:val="1"/>
      <w:numFmt w:val="lowerLetter"/>
      <w:lvlText w:val="%3."/>
      <w:lvlJc w:val="left"/>
      <w:pPr>
        <w:ind w:left="2160" w:hanging="180"/>
      </w:pPr>
      <w:rPr>
        <w:b w:val="0"/>
        <w:i w:val="0"/>
      </w:rPr>
    </w:lvl>
    <w:lvl w:ilvl="3" w:tplc="0409001B">
      <w:start w:val="1"/>
      <w:numFmt w:val="lowerRoman"/>
      <w:lvlText w:val="%4."/>
      <w:lvlJc w:val="right"/>
      <w:pPr>
        <w:ind w:left="2880" w:hanging="360"/>
      </w:pPr>
    </w:lvl>
    <w:lvl w:ilvl="4" w:tplc="66AE7A08">
      <w:start w:val="1"/>
      <w:numFmt w:val="upperLetter"/>
      <w:lvlText w:val="%5."/>
      <w:lvlJc w:val="left"/>
      <w:pPr>
        <w:ind w:left="3600" w:hanging="360"/>
      </w:pPr>
      <w:rPr>
        <w:rFonts w:hint="default"/>
      </w:rPr>
    </w:lvl>
    <w:lvl w:ilvl="5" w:tplc="0CF68C54">
      <w:start w:val="10"/>
      <w:numFmt w:val="lowerLetter"/>
      <w:lvlText w:val="%6."/>
      <w:lvlJc w:val="left"/>
      <w:pPr>
        <w:ind w:left="4500" w:hanging="360"/>
      </w:pPr>
      <w:rPr>
        <w:rFonts w:hint="default"/>
      </w:rPr>
    </w:lvl>
    <w:lvl w:ilvl="6" w:tplc="F0581984">
      <w:start w:val="1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FE36CA"/>
    <w:multiLevelType w:val="hybridMultilevel"/>
    <w:tmpl w:val="308CDB62"/>
    <w:lvl w:ilvl="0" w:tplc="FB241712">
      <w:start w:val="1"/>
      <w:numFmt w:val="upperRoman"/>
      <w:lvlText w:val="%1."/>
      <w:lvlJc w:val="left"/>
      <w:pPr>
        <w:ind w:left="1080" w:hanging="720"/>
      </w:pPr>
      <w:rPr>
        <w:rFonts w:hint="default"/>
      </w:rPr>
    </w:lvl>
    <w:lvl w:ilvl="1" w:tplc="3D1815F6">
      <w:start w:val="1"/>
      <w:numFmt w:val="lowerRoman"/>
      <w:lvlText w:val="%2."/>
      <w:lvlJc w:val="left"/>
      <w:pPr>
        <w:ind w:left="1440" w:hanging="360"/>
      </w:pPr>
      <w:rPr>
        <w:rFonts w:asciiTheme="minorHAnsi" w:eastAsiaTheme="minorHAnsi" w:hAnsiTheme="minorHAnsi" w:cstheme="minorBidi"/>
        <w:b w:val="0"/>
      </w:rPr>
    </w:lvl>
    <w:lvl w:ilvl="2" w:tplc="04090019">
      <w:start w:val="1"/>
      <w:numFmt w:val="lowerLetter"/>
      <w:lvlText w:val="%3."/>
      <w:lvlJc w:val="left"/>
      <w:pPr>
        <w:ind w:left="3060" w:hanging="180"/>
      </w:pPr>
      <w:rPr>
        <w:b w:val="0"/>
        <w:i w:val="0"/>
      </w:rPr>
    </w:lvl>
    <w:lvl w:ilvl="3" w:tplc="0409001B">
      <w:start w:val="1"/>
      <w:numFmt w:val="lowerRoman"/>
      <w:lvlText w:val="%4."/>
      <w:lvlJc w:val="right"/>
      <w:pPr>
        <w:ind w:left="2880" w:hanging="360"/>
      </w:pPr>
    </w:lvl>
    <w:lvl w:ilvl="4" w:tplc="66AE7A08">
      <w:start w:val="1"/>
      <w:numFmt w:val="upperLetter"/>
      <w:lvlText w:val="%5."/>
      <w:lvlJc w:val="left"/>
      <w:pPr>
        <w:ind w:left="3600" w:hanging="360"/>
      </w:pPr>
      <w:rPr>
        <w:rFonts w:hint="default"/>
      </w:rPr>
    </w:lvl>
    <w:lvl w:ilvl="5" w:tplc="0CF68C54">
      <w:start w:val="10"/>
      <w:numFmt w:val="lowerLetter"/>
      <w:lvlText w:val="%6."/>
      <w:lvlJc w:val="left"/>
      <w:pPr>
        <w:ind w:left="4500" w:hanging="360"/>
      </w:pPr>
      <w:rPr>
        <w:rFonts w:hint="default"/>
      </w:rPr>
    </w:lvl>
    <w:lvl w:ilvl="6" w:tplc="F0581984">
      <w:start w:val="1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17783D"/>
    <w:multiLevelType w:val="hybridMultilevel"/>
    <w:tmpl w:val="1136C2D8"/>
    <w:lvl w:ilvl="0" w:tplc="41F23388">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15:restartNumberingAfterBreak="0">
    <w:nsid w:val="6C013110"/>
    <w:multiLevelType w:val="hybridMultilevel"/>
    <w:tmpl w:val="E46C9DD0"/>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71260A39"/>
    <w:multiLevelType w:val="hybridMultilevel"/>
    <w:tmpl w:val="1188E8D4"/>
    <w:lvl w:ilvl="0" w:tplc="B20E66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EF83AC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20D20EB"/>
    <w:multiLevelType w:val="hybridMultilevel"/>
    <w:tmpl w:val="EE8283C8"/>
    <w:lvl w:ilvl="0" w:tplc="7096B478">
      <w:start w:val="1"/>
      <w:numFmt w:val="upperRoman"/>
      <w:lvlText w:val="%1."/>
      <w:lvlJc w:val="left"/>
      <w:pPr>
        <w:ind w:left="900" w:hanging="720"/>
      </w:pPr>
      <w:rPr>
        <w:rFonts w:hint="default"/>
        <w:b/>
      </w:rPr>
    </w:lvl>
    <w:lvl w:ilvl="1" w:tplc="C88C35EC">
      <w:start w:val="1"/>
      <w:numFmt w:val="lowerLetter"/>
      <w:lvlText w:val="%2."/>
      <w:lvlJc w:val="left"/>
      <w:pPr>
        <w:ind w:left="1440" w:hanging="360"/>
      </w:pPr>
    </w:lvl>
    <w:lvl w:ilvl="2" w:tplc="1A825F04">
      <w:start w:val="1"/>
      <w:numFmt w:val="upperLetter"/>
      <w:lvlText w:val="%3."/>
      <w:lvlJc w:val="lef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8099D"/>
    <w:multiLevelType w:val="hybridMultilevel"/>
    <w:tmpl w:val="1862E20C"/>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FD63C8"/>
    <w:multiLevelType w:val="hybridMultilevel"/>
    <w:tmpl w:val="7BBC5FF2"/>
    <w:lvl w:ilvl="0" w:tplc="45A4F69C">
      <w:start w:val="36"/>
      <w:numFmt w:val="decimal"/>
      <w:lvlText w:val="%1."/>
      <w:lvlJc w:val="left"/>
      <w:pPr>
        <w:ind w:left="1890" w:hanging="405"/>
      </w:pPr>
      <w:rPr>
        <w:rFonts w:hint="default"/>
      </w:rPr>
    </w:lvl>
    <w:lvl w:ilvl="1" w:tplc="04090015">
      <w:start w:val="1"/>
      <w:numFmt w:val="upperLetter"/>
      <w:lvlText w:val="%2."/>
      <w:lvlJc w:val="left"/>
      <w:pPr>
        <w:ind w:left="2565" w:hanging="360"/>
      </w:pPr>
      <w:rPr>
        <w:rFonts w:hint="default"/>
      </w:rPr>
    </w:lvl>
    <w:lvl w:ilvl="2" w:tplc="1C041746">
      <w:start w:val="1"/>
      <w:numFmt w:val="lowerLetter"/>
      <w:lvlText w:val="%3."/>
      <w:lvlJc w:val="right"/>
      <w:pPr>
        <w:ind w:left="3285" w:hanging="180"/>
      </w:pPr>
      <w:rPr>
        <w:rFonts w:asciiTheme="minorHAnsi" w:eastAsiaTheme="minorHAnsi" w:hAnsiTheme="minorHAnsi" w:cstheme="minorBidi"/>
      </w:rPr>
    </w:lvl>
    <w:lvl w:ilvl="3" w:tplc="0409000F">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79" w15:restartNumberingAfterBreak="0">
    <w:nsid w:val="75DF3BEE"/>
    <w:multiLevelType w:val="hybridMultilevel"/>
    <w:tmpl w:val="AB463C28"/>
    <w:lvl w:ilvl="0" w:tplc="04090001">
      <w:start w:val="1"/>
      <w:numFmt w:val="bullet"/>
      <w:lvlText w:val=""/>
      <w:lvlJc w:val="left"/>
      <w:pPr>
        <w:ind w:left="900" w:hanging="720"/>
      </w:pPr>
      <w:rPr>
        <w:rFonts w:ascii="Symbol" w:hAnsi="Symbol" w:hint="default"/>
        <w:b/>
      </w:rPr>
    </w:lvl>
    <w:lvl w:ilvl="1" w:tplc="04090015">
      <w:start w:val="1"/>
      <w:numFmt w:val="upp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19">
      <w:start w:val="1"/>
      <w:numFmt w:val="lowerLetter"/>
      <w:lvlText w:val="%4."/>
      <w:lvlJc w:val="left"/>
      <w:pPr>
        <w:ind w:left="2880" w:hanging="360"/>
      </w:pPr>
    </w:lvl>
    <w:lvl w:ilvl="4" w:tplc="D0A6F5FC">
      <w:start w:val="20"/>
      <w:numFmt w:val="decimal"/>
      <w:lvlText w:val="%5."/>
      <w:lvlJc w:val="left"/>
      <w:pPr>
        <w:ind w:left="3645" w:hanging="40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D76880"/>
    <w:multiLevelType w:val="hybridMultilevel"/>
    <w:tmpl w:val="9E4EBA50"/>
    <w:lvl w:ilvl="0" w:tplc="45A4F69C">
      <w:start w:val="36"/>
      <w:numFmt w:val="decimal"/>
      <w:lvlText w:val="%1."/>
      <w:lvlJc w:val="left"/>
      <w:pPr>
        <w:ind w:left="1890" w:hanging="405"/>
      </w:pPr>
      <w:rPr>
        <w:rFonts w:hint="default"/>
      </w:rPr>
    </w:lvl>
    <w:lvl w:ilvl="1" w:tplc="04090015">
      <w:start w:val="1"/>
      <w:numFmt w:val="upperLetter"/>
      <w:lvlText w:val="%2."/>
      <w:lvlJc w:val="left"/>
      <w:pPr>
        <w:ind w:left="2565" w:hanging="360"/>
      </w:pPr>
      <w:rPr>
        <w:rFonts w:hint="default"/>
      </w:rPr>
    </w:lvl>
    <w:lvl w:ilvl="2" w:tplc="0409001B">
      <w:start w:val="1"/>
      <w:numFmt w:val="lowerRoman"/>
      <w:lvlText w:val="%3."/>
      <w:lvlJc w:val="right"/>
      <w:pPr>
        <w:ind w:left="3285" w:hanging="180"/>
      </w:pPr>
    </w:lvl>
    <w:lvl w:ilvl="3" w:tplc="B4BC1066">
      <w:start w:val="1"/>
      <w:numFmt w:val="upperLetter"/>
      <w:lvlText w:val="%4."/>
      <w:lvlJc w:val="left"/>
      <w:pPr>
        <w:ind w:left="4005" w:hanging="360"/>
      </w:pPr>
      <w:rPr>
        <w:rFonts w:asciiTheme="majorHAnsi" w:eastAsiaTheme="minorHAnsi" w:hAnsiTheme="majorHAnsi" w:cstheme="majorHAnsi"/>
      </w:rPr>
    </w:lvl>
    <w:lvl w:ilvl="4" w:tplc="04090019">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81" w15:restartNumberingAfterBreak="0">
    <w:nsid w:val="7B8C7C04"/>
    <w:multiLevelType w:val="hybridMultilevel"/>
    <w:tmpl w:val="449C6078"/>
    <w:lvl w:ilvl="0" w:tplc="D93451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1AE61C2">
      <w:start w:val="2"/>
      <w:numFmt w:val="upperLetter"/>
      <w:lvlText w:val="%3."/>
      <w:lvlJc w:val="left"/>
      <w:pPr>
        <w:ind w:left="2700" w:hanging="360"/>
      </w:pPr>
      <w:rPr>
        <w:rFonts w:hint="default"/>
      </w:rPr>
    </w:lvl>
    <w:lvl w:ilvl="3" w:tplc="34F0363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CA10EB5"/>
    <w:multiLevelType w:val="hybridMultilevel"/>
    <w:tmpl w:val="E2FEC89E"/>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301A58"/>
    <w:multiLevelType w:val="hybridMultilevel"/>
    <w:tmpl w:val="B76C3F82"/>
    <w:lvl w:ilvl="0" w:tplc="F40E7092">
      <w:start w:val="1"/>
      <w:numFmt w:val="upperLetter"/>
      <w:lvlText w:val="%1."/>
      <w:lvlJc w:val="left"/>
      <w:pPr>
        <w:ind w:left="720" w:hanging="360"/>
      </w:pPr>
      <w:rPr>
        <w:rFont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5B1F0B"/>
    <w:multiLevelType w:val="hybridMultilevel"/>
    <w:tmpl w:val="5F5CBB9E"/>
    <w:lvl w:ilvl="0" w:tplc="45A4F69C">
      <w:start w:val="36"/>
      <w:numFmt w:val="decimal"/>
      <w:lvlText w:val="%1."/>
      <w:lvlJc w:val="left"/>
      <w:pPr>
        <w:ind w:left="1890" w:hanging="405"/>
      </w:pPr>
      <w:rPr>
        <w:rFonts w:hint="default"/>
      </w:rPr>
    </w:lvl>
    <w:lvl w:ilvl="1" w:tplc="04090015">
      <w:start w:val="1"/>
      <w:numFmt w:val="upperLetter"/>
      <w:lvlText w:val="%2."/>
      <w:lvlJc w:val="left"/>
      <w:pPr>
        <w:ind w:left="2565" w:hanging="360"/>
      </w:pPr>
      <w:rPr>
        <w:rFonts w:hint="default"/>
      </w:rPr>
    </w:lvl>
    <w:lvl w:ilvl="2" w:tplc="1C041746">
      <w:start w:val="1"/>
      <w:numFmt w:val="lowerLetter"/>
      <w:lvlText w:val="%3."/>
      <w:lvlJc w:val="right"/>
      <w:pPr>
        <w:ind w:left="3285" w:hanging="180"/>
      </w:pPr>
      <w:rPr>
        <w:rFonts w:asciiTheme="minorHAnsi" w:eastAsiaTheme="minorHAnsi" w:hAnsiTheme="minorHAnsi" w:cstheme="minorBidi"/>
      </w:rPr>
    </w:lvl>
    <w:lvl w:ilvl="3" w:tplc="0409000F">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85" w15:restartNumberingAfterBreak="0">
    <w:nsid w:val="7F873638"/>
    <w:multiLevelType w:val="hybridMultilevel"/>
    <w:tmpl w:val="A7AA9766"/>
    <w:lvl w:ilvl="0" w:tplc="6868EF9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8"/>
  </w:num>
  <w:num w:numId="4">
    <w:abstractNumId w:val="72"/>
  </w:num>
  <w:num w:numId="5">
    <w:abstractNumId w:val="6"/>
  </w:num>
  <w:num w:numId="6">
    <w:abstractNumId w:val="8"/>
  </w:num>
  <w:num w:numId="7">
    <w:abstractNumId w:val="3"/>
  </w:num>
  <w:num w:numId="8">
    <w:abstractNumId w:val="85"/>
  </w:num>
  <w:num w:numId="9">
    <w:abstractNumId w:val="14"/>
  </w:num>
  <w:num w:numId="10">
    <w:abstractNumId w:val="19"/>
  </w:num>
  <w:num w:numId="11">
    <w:abstractNumId w:val="59"/>
  </w:num>
  <w:num w:numId="12">
    <w:abstractNumId w:val="75"/>
  </w:num>
  <w:num w:numId="13">
    <w:abstractNumId w:val="62"/>
  </w:num>
  <w:num w:numId="14">
    <w:abstractNumId w:val="21"/>
  </w:num>
  <w:num w:numId="15">
    <w:abstractNumId w:val="7"/>
  </w:num>
  <w:num w:numId="16">
    <w:abstractNumId w:val="34"/>
  </w:num>
  <w:num w:numId="17">
    <w:abstractNumId w:val="42"/>
  </w:num>
  <w:num w:numId="18">
    <w:abstractNumId w:val="17"/>
  </w:num>
  <w:num w:numId="19">
    <w:abstractNumId w:val="5"/>
  </w:num>
  <w:num w:numId="20">
    <w:abstractNumId w:val="81"/>
  </w:num>
  <w:num w:numId="21">
    <w:abstractNumId w:val="50"/>
  </w:num>
  <w:num w:numId="22">
    <w:abstractNumId w:val="22"/>
  </w:num>
  <w:num w:numId="23">
    <w:abstractNumId w:val="71"/>
  </w:num>
  <w:num w:numId="24">
    <w:abstractNumId w:val="64"/>
  </w:num>
  <w:num w:numId="25">
    <w:abstractNumId w:val="37"/>
  </w:num>
  <w:num w:numId="26">
    <w:abstractNumId w:val="31"/>
  </w:num>
  <w:num w:numId="27">
    <w:abstractNumId w:val="46"/>
  </w:num>
  <w:num w:numId="28">
    <w:abstractNumId w:val="57"/>
  </w:num>
  <w:num w:numId="29">
    <w:abstractNumId w:val="58"/>
  </w:num>
  <w:num w:numId="30">
    <w:abstractNumId w:val="76"/>
  </w:num>
  <w:num w:numId="31">
    <w:abstractNumId w:val="68"/>
  </w:num>
  <w:num w:numId="32">
    <w:abstractNumId w:val="2"/>
  </w:num>
  <w:num w:numId="33">
    <w:abstractNumId w:val="48"/>
  </w:num>
  <w:num w:numId="34">
    <w:abstractNumId w:val="1"/>
  </w:num>
  <w:num w:numId="35">
    <w:abstractNumId w:val="26"/>
  </w:num>
  <w:num w:numId="36">
    <w:abstractNumId w:val="69"/>
  </w:num>
  <w:num w:numId="37">
    <w:abstractNumId w:val="32"/>
  </w:num>
  <w:num w:numId="38">
    <w:abstractNumId w:val="13"/>
  </w:num>
  <w:num w:numId="39">
    <w:abstractNumId w:val="39"/>
  </w:num>
  <w:num w:numId="40">
    <w:abstractNumId w:val="49"/>
  </w:num>
  <w:num w:numId="41">
    <w:abstractNumId w:val="41"/>
  </w:num>
  <w:num w:numId="42">
    <w:abstractNumId w:val="54"/>
  </w:num>
  <w:num w:numId="43">
    <w:abstractNumId w:val="12"/>
  </w:num>
  <w:num w:numId="44">
    <w:abstractNumId w:val="60"/>
  </w:num>
  <w:num w:numId="45">
    <w:abstractNumId w:val="70"/>
  </w:num>
  <w:num w:numId="46">
    <w:abstractNumId w:val="27"/>
  </w:num>
  <w:num w:numId="47">
    <w:abstractNumId w:val="63"/>
  </w:num>
  <w:num w:numId="48">
    <w:abstractNumId w:val="73"/>
  </w:num>
  <w:num w:numId="49">
    <w:abstractNumId w:val="52"/>
  </w:num>
  <w:num w:numId="50">
    <w:abstractNumId w:val="18"/>
  </w:num>
  <w:num w:numId="51">
    <w:abstractNumId w:val="29"/>
  </w:num>
  <w:num w:numId="52">
    <w:abstractNumId w:val="84"/>
  </w:num>
  <w:num w:numId="53">
    <w:abstractNumId w:val="10"/>
  </w:num>
  <w:num w:numId="54">
    <w:abstractNumId w:val="77"/>
  </w:num>
  <w:num w:numId="55">
    <w:abstractNumId w:val="67"/>
  </w:num>
  <w:num w:numId="56">
    <w:abstractNumId w:val="16"/>
  </w:num>
  <w:num w:numId="57">
    <w:abstractNumId w:val="23"/>
  </w:num>
  <w:num w:numId="58">
    <w:abstractNumId w:val="66"/>
  </w:num>
  <w:num w:numId="59">
    <w:abstractNumId w:val="43"/>
  </w:num>
  <w:num w:numId="60">
    <w:abstractNumId w:val="24"/>
  </w:num>
  <w:num w:numId="61">
    <w:abstractNumId w:val="11"/>
  </w:num>
  <w:num w:numId="62">
    <w:abstractNumId w:val="56"/>
  </w:num>
  <w:num w:numId="63">
    <w:abstractNumId w:val="53"/>
  </w:num>
  <w:num w:numId="64">
    <w:abstractNumId w:val="74"/>
  </w:num>
  <w:num w:numId="65">
    <w:abstractNumId w:val="61"/>
  </w:num>
  <w:num w:numId="66">
    <w:abstractNumId w:val="33"/>
  </w:num>
  <w:num w:numId="67">
    <w:abstractNumId w:val="44"/>
  </w:num>
  <w:num w:numId="68">
    <w:abstractNumId w:val="45"/>
  </w:num>
  <w:num w:numId="69">
    <w:abstractNumId w:val="78"/>
  </w:num>
  <w:num w:numId="70">
    <w:abstractNumId w:val="4"/>
  </w:num>
  <w:num w:numId="71">
    <w:abstractNumId w:val="83"/>
  </w:num>
  <w:num w:numId="72">
    <w:abstractNumId w:val="9"/>
  </w:num>
  <w:num w:numId="73">
    <w:abstractNumId w:val="47"/>
  </w:num>
  <w:num w:numId="74">
    <w:abstractNumId w:val="55"/>
  </w:num>
  <w:num w:numId="75">
    <w:abstractNumId w:val="79"/>
  </w:num>
  <w:num w:numId="76">
    <w:abstractNumId w:val="15"/>
  </w:num>
  <w:num w:numId="77">
    <w:abstractNumId w:val="36"/>
  </w:num>
  <w:num w:numId="78">
    <w:abstractNumId w:val="65"/>
  </w:num>
  <w:num w:numId="79">
    <w:abstractNumId w:val="51"/>
  </w:num>
  <w:num w:numId="80">
    <w:abstractNumId w:val="30"/>
  </w:num>
  <w:num w:numId="81">
    <w:abstractNumId w:val="20"/>
  </w:num>
  <w:num w:numId="82">
    <w:abstractNumId w:val="80"/>
  </w:num>
  <w:num w:numId="83">
    <w:abstractNumId w:val="40"/>
  </w:num>
  <w:num w:numId="84">
    <w:abstractNumId w:val="82"/>
  </w:num>
  <w:num w:numId="85">
    <w:abstractNumId w:val="35"/>
  </w:num>
  <w:num w:numId="86">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04B64"/>
    <w:rsid w:val="000052F6"/>
    <w:rsid w:val="00013B84"/>
    <w:rsid w:val="00016251"/>
    <w:rsid w:val="00021700"/>
    <w:rsid w:val="0002216F"/>
    <w:rsid w:val="000244AF"/>
    <w:rsid w:val="0002624C"/>
    <w:rsid w:val="00026AB2"/>
    <w:rsid w:val="00027870"/>
    <w:rsid w:val="000319B1"/>
    <w:rsid w:val="00046A69"/>
    <w:rsid w:val="00046E18"/>
    <w:rsid w:val="0005197A"/>
    <w:rsid w:val="00060DA8"/>
    <w:rsid w:val="00061DCE"/>
    <w:rsid w:val="0006497B"/>
    <w:rsid w:val="00074F3B"/>
    <w:rsid w:val="00076EBB"/>
    <w:rsid w:val="00080279"/>
    <w:rsid w:val="000831AF"/>
    <w:rsid w:val="000875C9"/>
    <w:rsid w:val="00090B7A"/>
    <w:rsid w:val="00090BC6"/>
    <w:rsid w:val="00090C72"/>
    <w:rsid w:val="00091E53"/>
    <w:rsid w:val="00096AAA"/>
    <w:rsid w:val="00097C0A"/>
    <w:rsid w:val="000A2779"/>
    <w:rsid w:val="000A2EFF"/>
    <w:rsid w:val="000A2F00"/>
    <w:rsid w:val="000A59EE"/>
    <w:rsid w:val="000B1BD5"/>
    <w:rsid w:val="000B4424"/>
    <w:rsid w:val="000C5D07"/>
    <w:rsid w:val="000D52ED"/>
    <w:rsid w:val="000D7A12"/>
    <w:rsid w:val="000E0146"/>
    <w:rsid w:val="000E1EB8"/>
    <w:rsid w:val="000E375D"/>
    <w:rsid w:val="000E4231"/>
    <w:rsid w:val="000E48D8"/>
    <w:rsid w:val="000E7FFE"/>
    <w:rsid w:val="000F570F"/>
    <w:rsid w:val="001013EC"/>
    <w:rsid w:val="00105884"/>
    <w:rsid w:val="00106D77"/>
    <w:rsid w:val="00107894"/>
    <w:rsid w:val="00117BA2"/>
    <w:rsid w:val="0012334B"/>
    <w:rsid w:val="001266C4"/>
    <w:rsid w:val="001301EC"/>
    <w:rsid w:val="001339C8"/>
    <w:rsid w:val="001416D8"/>
    <w:rsid w:val="00141EFD"/>
    <w:rsid w:val="00144098"/>
    <w:rsid w:val="00144A7C"/>
    <w:rsid w:val="00146324"/>
    <w:rsid w:val="00154094"/>
    <w:rsid w:val="0015662A"/>
    <w:rsid w:val="00157607"/>
    <w:rsid w:val="00160B85"/>
    <w:rsid w:val="001619E9"/>
    <w:rsid w:val="00161B52"/>
    <w:rsid w:val="00162E84"/>
    <w:rsid w:val="0016593B"/>
    <w:rsid w:val="00173ABA"/>
    <w:rsid w:val="0017756D"/>
    <w:rsid w:val="001811A6"/>
    <w:rsid w:val="00182C0F"/>
    <w:rsid w:val="00183069"/>
    <w:rsid w:val="0018521E"/>
    <w:rsid w:val="001A2C71"/>
    <w:rsid w:val="001A7BE7"/>
    <w:rsid w:val="001B2D03"/>
    <w:rsid w:val="001B37C7"/>
    <w:rsid w:val="001B3AA0"/>
    <w:rsid w:val="001B4508"/>
    <w:rsid w:val="001D294F"/>
    <w:rsid w:val="001D5A99"/>
    <w:rsid w:val="001E4236"/>
    <w:rsid w:val="001E685A"/>
    <w:rsid w:val="001F0255"/>
    <w:rsid w:val="001F1D97"/>
    <w:rsid w:val="001F5B2E"/>
    <w:rsid w:val="002073BD"/>
    <w:rsid w:val="002114B1"/>
    <w:rsid w:val="002134BB"/>
    <w:rsid w:val="0021459B"/>
    <w:rsid w:val="0021503C"/>
    <w:rsid w:val="0021753B"/>
    <w:rsid w:val="0021776F"/>
    <w:rsid w:val="00220A52"/>
    <w:rsid w:val="00221607"/>
    <w:rsid w:val="00223002"/>
    <w:rsid w:val="002303CF"/>
    <w:rsid w:val="00230A5D"/>
    <w:rsid w:val="00231CB1"/>
    <w:rsid w:val="002324E4"/>
    <w:rsid w:val="0023599D"/>
    <w:rsid w:val="00236041"/>
    <w:rsid w:val="00241775"/>
    <w:rsid w:val="00244C82"/>
    <w:rsid w:val="0024670C"/>
    <w:rsid w:val="0025267F"/>
    <w:rsid w:val="00255F1A"/>
    <w:rsid w:val="00257D39"/>
    <w:rsid w:val="002709DC"/>
    <w:rsid w:val="00270DF1"/>
    <w:rsid w:val="00275319"/>
    <w:rsid w:val="00277090"/>
    <w:rsid w:val="002844C5"/>
    <w:rsid w:val="00292445"/>
    <w:rsid w:val="00292676"/>
    <w:rsid w:val="002C09DE"/>
    <w:rsid w:val="002C0A72"/>
    <w:rsid w:val="002C4145"/>
    <w:rsid w:val="002C46DD"/>
    <w:rsid w:val="002D2CDF"/>
    <w:rsid w:val="002D3ACC"/>
    <w:rsid w:val="002D487A"/>
    <w:rsid w:val="002D54B3"/>
    <w:rsid w:val="002D6B4A"/>
    <w:rsid w:val="002E04BD"/>
    <w:rsid w:val="002F0DE2"/>
    <w:rsid w:val="002F3AE7"/>
    <w:rsid w:val="00305619"/>
    <w:rsid w:val="003113C3"/>
    <w:rsid w:val="00312939"/>
    <w:rsid w:val="0031532A"/>
    <w:rsid w:val="00316E8E"/>
    <w:rsid w:val="00320E8A"/>
    <w:rsid w:val="0033490D"/>
    <w:rsid w:val="00341E5C"/>
    <w:rsid w:val="00342C49"/>
    <w:rsid w:val="00343C94"/>
    <w:rsid w:val="003478B1"/>
    <w:rsid w:val="00351181"/>
    <w:rsid w:val="00352B52"/>
    <w:rsid w:val="00354612"/>
    <w:rsid w:val="0035575C"/>
    <w:rsid w:val="00357E38"/>
    <w:rsid w:val="003612E9"/>
    <w:rsid w:val="003707DC"/>
    <w:rsid w:val="003749D9"/>
    <w:rsid w:val="003752B3"/>
    <w:rsid w:val="003757AE"/>
    <w:rsid w:val="0038056F"/>
    <w:rsid w:val="00382061"/>
    <w:rsid w:val="00384008"/>
    <w:rsid w:val="00385B8D"/>
    <w:rsid w:val="003916A2"/>
    <w:rsid w:val="003B0D89"/>
    <w:rsid w:val="003B3C59"/>
    <w:rsid w:val="003D40BB"/>
    <w:rsid w:val="003D5525"/>
    <w:rsid w:val="003D5B94"/>
    <w:rsid w:val="003E1E2C"/>
    <w:rsid w:val="003E3908"/>
    <w:rsid w:val="003E45C0"/>
    <w:rsid w:val="003F0CCA"/>
    <w:rsid w:val="003F3728"/>
    <w:rsid w:val="003F796E"/>
    <w:rsid w:val="0040566D"/>
    <w:rsid w:val="004067DD"/>
    <w:rsid w:val="00410EBB"/>
    <w:rsid w:val="00411A46"/>
    <w:rsid w:val="004120EE"/>
    <w:rsid w:val="00414066"/>
    <w:rsid w:val="00414928"/>
    <w:rsid w:val="004203CD"/>
    <w:rsid w:val="0042723E"/>
    <w:rsid w:val="0043520D"/>
    <w:rsid w:val="00441968"/>
    <w:rsid w:val="00443A74"/>
    <w:rsid w:val="004500D8"/>
    <w:rsid w:val="0046436A"/>
    <w:rsid w:val="004666E4"/>
    <w:rsid w:val="00466848"/>
    <w:rsid w:val="0047203E"/>
    <w:rsid w:val="00475D4D"/>
    <w:rsid w:val="00476134"/>
    <w:rsid w:val="00476251"/>
    <w:rsid w:val="00480FFB"/>
    <w:rsid w:val="00483111"/>
    <w:rsid w:val="004850EB"/>
    <w:rsid w:val="00486779"/>
    <w:rsid w:val="0048725D"/>
    <w:rsid w:val="0049192D"/>
    <w:rsid w:val="004952AF"/>
    <w:rsid w:val="00497A98"/>
    <w:rsid w:val="004A1C7B"/>
    <w:rsid w:val="004A36EF"/>
    <w:rsid w:val="004A59C6"/>
    <w:rsid w:val="004B0297"/>
    <w:rsid w:val="004B5724"/>
    <w:rsid w:val="004C20F0"/>
    <w:rsid w:val="004C2D37"/>
    <w:rsid w:val="004C3D8C"/>
    <w:rsid w:val="004C58A0"/>
    <w:rsid w:val="004D34C6"/>
    <w:rsid w:val="004D7C9C"/>
    <w:rsid w:val="004E4F36"/>
    <w:rsid w:val="004E7208"/>
    <w:rsid w:val="005048CF"/>
    <w:rsid w:val="00532235"/>
    <w:rsid w:val="0054015C"/>
    <w:rsid w:val="00543970"/>
    <w:rsid w:val="00545C29"/>
    <w:rsid w:val="00550CCB"/>
    <w:rsid w:val="00554595"/>
    <w:rsid w:val="00554E64"/>
    <w:rsid w:val="00556E71"/>
    <w:rsid w:val="00560B7B"/>
    <w:rsid w:val="00563330"/>
    <w:rsid w:val="00565A48"/>
    <w:rsid w:val="00572DC3"/>
    <w:rsid w:val="00573C27"/>
    <w:rsid w:val="00575CF2"/>
    <w:rsid w:val="00577BC2"/>
    <w:rsid w:val="00583596"/>
    <w:rsid w:val="00585D11"/>
    <w:rsid w:val="00592C66"/>
    <w:rsid w:val="00592EED"/>
    <w:rsid w:val="0059534D"/>
    <w:rsid w:val="00595E92"/>
    <w:rsid w:val="00597A10"/>
    <w:rsid w:val="005A6CC0"/>
    <w:rsid w:val="005C4596"/>
    <w:rsid w:val="005C6DE7"/>
    <w:rsid w:val="005C7E94"/>
    <w:rsid w:val="005D3ACA"/>
    <w:rsid w:val="005D414B"/>
    <w:rsid w:val="005D6BC9"/>
    <w:rsid w:val="005E0BC0"/>
    <w:rsid w:val="005E3FC4"/>
    <w:rsid w:val="005F2A32"/>
    <w:rsid w:val="005F574B"/>
    <w:rsid w:val="005F6292"/>
    <w:rsid w:val="005F7A37"/>
    <w:rsid w:val="00601D95"/>
    <w:rsid w:val="006052B5"/>
    <w:rsid w:val="006125C3"/>
    <w:rsid w:val="00612821"/>
    <w:rsid w:val="00612ADD"/>
    <w:rsid w:val="0061341E"/>
    <w:rsid w:val="00615AB1"/>
    <w:rsid w:val="00616715"/>
    <w:rsid w:val="0062460A"/>
    <w:rsid w:val="00626D2C"/>
    <w:rsid w:val="00631862"/>
    <w:rsid w:val="0063193F"/>
    <w:rsid w:val="0063452D"/>
    <w:rsid w:val="0063608C"/>
    <w:rsid w:val="0064096B"/>
    <w:rsid w:val="00641E76"/>
    <w:rsid w:val="00641EF2"/>
    <w:rsid w:val="006420B3"/>
    <w:rsid w:val="00642124"/>
    <w:rsid w:val="006435F3"/>
    <w:rsid w:val="00647593"/>
    <w:rsid w:val="00653FA0"/>
    <w:rsid w:val="0066302C"/>
    <w:rsid w:val="00667699"/>
    <w:rsid w:val="00670820"/>
    <w:rsid w:val="00671BE4"/>
    <w:rsid w:val="006729DE"/>
    <w:rsid w:val="00673099"/>
    <w:rsid w:val="00677A51"/>
    <w:rsid w:val="006821B6"/>
    <w:rsid w:val="00682CC1"/>
    <w:rsid w:val="006840EB"/>
    <w:rsid w:val="00694806"/>
    <w:rsid w:val="00696A9A"/>
    <w:rsid w:val="006A3839"/>
    <w:rsid w:val="006B2B41"/>
    <w:rsid w:val="006B3CE0"/>
    <w:rsid w:val="006B4C53"/>
    <w:rsid w:val="006C6E77"/>
    <w:rsid w:val="006D45B1"/>
    <w:rsid w:val="006D745C"/>
    <w:rsid w:val="006E2B0F"/>
    <w:rsid w:val="006E51AF"/>
    <w:rsid w:val="006F1C55"/>
    <w:rsid w:val="006F43EF"/>
    <w:rsid w:val="00716851"/>
    <w:rsid w:val="007305B2"/>
    <w:rsid w:val="007319FC"/>
    <w:rsid w:val="0073346B"/>
    <w:rsid w:val="00733526"/>
    <w:rsid w:val="00734368"/>
    <w:rsid w:val="00735233"/>
    <w:rsid w:val="00735622"/>
    <w:rsid w:val="00737473"/>
    <w:rsid w:val="00747270"/>
    <w:rsid w:val="00754C41"/>
    <w:rsid w:val="00754C8B"/>
    <w:rsid w:val="00755F3D"/>
    <w:rsid w:val="00760084"/>
    <w:rsid w:val="007622B4"/>
    <w:rsid w:val="00762644"/>
    <w:rsid w:val="00777995"/>
    <w:rsid w:val="007851F7"/>
    <w:rsid w:val="00785D69"/>
    <w:rsid w:val="0079368D"/>
    <w:rsid w:val="00793D91"/>
    <w:rsid w:val="00794158"/>
    <w:rsid w:val="00795B94"/>
    <w:rsid w:val="00796C62"/>
    <w:rsid w:val="0079732A"/>
    <w:rsid w:val="007A1362"/>
    <w:rsid w:val="007A5934"/>
    <w:rsid w:val="007C0006"/>
    <w:rsid w:val="007C1127"/>
    <w:rsid w:val="007C1F70"/>
    <w:rsid w:val="007C4F96"/>
    <w:rsid w:val="007C6B70"/>
    <w:rsid w:val="007E13F8"/>
    <w:rsid w:val="007E3B77"/>
    <w:rsid w:val="007E3CBF"/>
    <w:rsid w:val="007F1BDB"/>
    <w:rsid w:val="007F1EA7"/>
    <w:rsid w:val="007F5BF2"/>
    <w:rsid w:val="007F7143"/>
    <w:rsid w:val="00817064"/>
    <w:rsid w:val="00817272"/>
    <w:rsid w:val="0081770D"/>
    <w:rsid w:val="008216F0"/>
    <w:rsid w:val="008306AC"/>
    <w:rsid w:val="00833999"/>
    <w:rsid w:val="00842169"/>
    <w:rsid w:val="0084314B"/>
    <w:rsid w:val="00846FF6"/>
    <w:rsid w:val="00847A22"/>
    <w:rsid w:val="00854405"/>
    <w:rsid w:val="00864167"/>
    <w:rsid w:val="008644A1"/>
    <w:rsid w:val="00871965"/>
    <w:rsid w:val="00872C7D"/>
    <w:rsid w:val="00874445"/>
    <w:rsid w:val="00874DC4"/>
    <w:rsid w:val="00883E9D"/>
    <w:rsid w:val="00884225"/>
    <w:rsid w:val="008850A5"/>
    <w:rsid w:val="00890560"/>
    <w:rsid w:val="008908F7"/>
    <w:rsid w:val="008933B7"/>
    <w:rsid w:val="00893450"/>
    <w:rsid w:val="0089389D"/>
    <w:rsid w:val="008A5DA7"/>
    <w:rsid w:val="008B5782"/>
    <w:rsid w:val="008B5E2D"/>
    <w:rsid w:val="008C1F96"/>
    <w:rsid w:val="008C21BC"/>
    <w:rsid w:val="008C3069"/>
    <w:rsid w:val="008C56B7"/>
    <w:rsid w:val="008D06AF"/>
    <w:rsid w:val="008D120D"/>
    <w:rsid w:val="008D38FA"/>
    <w:rsid w:val="008D3D07"/>
    <w:rsid w:val="008E1277"/>
    <w:rsid w:val="008E395A"/>
    <w:rsid w:val="008F1CAC"/>
    <w:rsid w:val="008F220F"/>
    <w:rsid w:val="008F30DC"/>
    <w:rsid w:val="008F7F00"/>
    <w:rsid w:val="0090254E"/>
    <w:rsid w:val="009025A3"/>
    <w:rsid w:val="009035C9"/>
    <w:rsid w:val="00906C37"/>
    <w:rsid w:val="00907726"/>
    <w:rsid w:val="009228C1"/>
    <w:rsid w:val="00924BB2"/>
    <w:rsid w:val="009300CE"/>
    <w:rsid w:val="00936B40"/>
    <w:rsid w:val="0094037B"/>
    <w:rsid w:val="00941590"/>
    <w:rsid w:val="009513C6"/>
    <w:rsid w:val="00951C95"/>
    <w:rsid w:val="00953D0F"/>
    <w:rsid w:val="00956728"/>
    <w:rsid w:val="0095707B"/>
    <w:rsid w:val="00964330"/>
    <w:rsid w:val="00971655"/>
    <w:rsid w:val="00971B49"/>
    <w:rsid w:val="00972176"/>
    <w:rsid w:val="00981280"/>
    <w:rsid w:val="009830EC"/>
    <w:rsid w:val="009842C8"/>
    <w:rsid w:val="009865AE"/>
    <w:rsid w:val="009909CC"/>
    <w:rsid w:val="009936E6"/>
    <w:rsid w:val="00993BE2"/>
    <w:rsid w:val="00995D4D"/>
    <w:rsid w:val="009971FE"/>
    <w:rsid w:val="00997CE1"/>
    <w:rsid w:val="009A6AF8"/>
    <w:rsid w:val="009A76FC"/>
    <w:rsid w:val="009B0E31"/>
    <w:rsid w:val="009B3B77"/>
    <w:rsid w:val="009C2D3D"/>
    <w:rsid w:val="009C45E3"/>
    <w:rsid w:val="009C4EDE"/>
    <w:rsid w:val="009D0908"/>
    <w:rsid w:val="009D3A26"/>
    <w:rsid w:val="009E1FD0"/>
    <w:rsid w:val="009E1FD9"/>
    <w:rsid w:val="009E2153"/>
    <w:rsid w:val="009F1C33"/>
    <w:rsid w:val="009F5213"/>
    <w:rsid w:val="00A0498E"/>
    <w:rsid w:val="00A05DAC"/>
    <w:rsid w:val="00A12AD7"/>
    <w:rsid w:val="00A17898"/>
    <w:rsid w:val="00A22F93"/>
    <w:rsid w:val="00A33C68"/>
    <w:rsid w:val="00A472CA"/>
    <w:rsid w:val="00A50320"/>
    <w:rsid w:val="00A55830"/>
    <w:rsid w:val="00A61D3E"/>
    <w:rsid w:val="00A71A02"/>
    <w:rsid w:val="00A750BA"/>
    <w:rsid w:val="00A8242A"/>
    <w:rsid w:val="00A82AF1"/>
    <w:rsid w:val="00A90FE2"/>
    <w:rsid w:val="00A9190E"/>
    <w:rsid w:val="00A933E5"/>
    <w:rsid w:val="00A94D02"/>
    <w:rsid w:val="00A9713D"/>
    <w:rsid w:val="00AA07D6"/>
    <w:rsid w:val="00AA19AE"/>
    <w:rsid w:val="00AA1ECF"/>
    <w:rsid w:val="00AA2C43"/>
    <w:rsid w:val="00AA3053"/>
    <w:rsid w:val="00AB4C57"/>
    <w:rsid w:val="00AB5ECE"/>
    <w:rsid w:val="00AB6060"/>
    <w:rsid w:val="00AB62C6"/>
    <w:rsid w:val="00AB7895"/>
    <w:rsid w:val="00AC2657"/>
    <w:rsid w:val="00AC3848"/>
    <w:rsid w:val="00AD5260"/>
    <w:rsid w:val="00AD5EAB"/>
    <w:rsid w:val="00AE5B55"/>
    <w:rsid w:val="00AE7F6B"/>
    <w:rsid w:val="00AF2480"/>
    <w:rsid w:val="00AF4134"/>
    <w:rsid w:val="00AF4B5F"/>
    <w:rsid w:val="00AF7B70"/>
    <w:rsid w:val="00B0488F"/>
    <w:rsid w:val="00B06D37"/>
    <w:rsid w:val="00B10297"/>
    <w:rsid w:val="00B11782"/>
    <w:rsid w:val="00B17DE7"/>
    <w:rsid w:val="00B235B2"/>
    <w:rsid w:val="00B23A4C"/>
    <w:rsid w:val="00B25DC5"/>
    <w:rsid w:val="00B275E1"/>
    <w:rsid w:val="00B37521"/>
    <w:rsid w:val="00B43800"/>
    <w:rsid w:val="00B446D6"/>
    <w:rsid w:val="00B47CA3"/>
    <w:rsid w:val="00B50ADD"/>
    <w:rsid w:val="00B571B3"/>
    <w:rsid w:val="00B609B1"/>
    <w:rsid w:val="00B655B3"/>
    <w:rsid w:val="00B65DE5"/>
    <w:rsid w:val="00B66E29"/>
    <w:rsid w:val="00B73CF9"/>
    <w:rsid w:val="00B83FE8"/>
    <w:rsid w:val="00B90459"/>
    <w:rsid w:val="00B91445"/>
    <w:rsid w:val="00B918E8"/>
    <w:rsid w:val="00B91EA7"/>
    <w:rsid w:val="00B9549E"/>
    <w:rsid w:val="00B97B71"/>
    <w:rsid w:val="00BB24AE"/>
    <w:rsid w:val="00BB6122"/>
    <w:rsid w:val="00BB77EF"/>
    <w:rsid w:val="00BD0776"/>
    <w:rsid w:val="00BD2330"/>
    <w:rsid w:val="00BD2F93"/>
    <w:rsid w:val="00BE118F"/>
    <w:rsid w:val="00BE14AB"/>
    <w:rsid w:val="00BE1B40"/>
    <w:rsid w:val="00BE1EEC"/>
    <w:rsid w:val="00BE527F"/>
    <w:rsid w:val="00BE55C6"/>
    <w:rsid w:val="00BE6514"/>
    <w:rsid w:val="00BF03D3"/>
    <w:rsid w:val="00BF3FEE"/>
    <w:rsid w:val="00BF43EF"/>
    <w:rsid w:val="00C0272C"/>
    <w:rsid w:val="00C02B4C"/>
    <w:rsid w:val="00C03111"/>
    <w:rsid w:val="00C03B30"/>
    <w:rsid w:val="00C0550E"/>
    <w:rsid w:val="00C22E67"/>
    <w:rsid w:val="00C30E35"/>
    <w:rsid w:val="00C32E48"/>
    <w:rsid w:val="00C337D5"/>
    <w:rsid w:val="00C3407B"/>
    <w:rsid w:val="00C3524E"/>
    <w:rsid w:val="00C35AE8"/>
    <w:rsid w:val="00C35FA5"/>
    <w:rsid w:val="00C43861"/>
    <w:rsid w:val="00C522B6"/>
    <w:rsid w:val="00C5325A"/>
    <w:rsid w:val="00C560EB"/>
    <w:rsid w:val="00C65C6D"/>
    <w:rsid w:val="00C70B3D"/>
    <w:rsid w:val="00C72192"/>
    <w:rsid w:val="00C736D1"/>
    <w:rsid w:val="00C77822"/>
    <w:rsid w:val="00C87188"/>
    <w:rsid w:val="00C92042"/>
    <w:rsid w:val="00C9418F"/>
    <w:rsid w:val="00C96314"/>
    <w:rsid w:val="00C9672C"/>
    <w:rsid w:val="00C97F44"/>
    <w:rsid w:val="00CA2CC0"/>
    <w:rsid w:val="00CA544E"/>
    <w:rsid w:val="00CB25D7"/>
    <w:rsid w:val="00CC70D1"/>
    <w:rsid w:val="00CD7325"/>
    <w:rsid w:val="00CE6ADA"/>
    <w:rsid w:val="00CF0C63"/>
    <w:rsid w:val="00CF0EE9"/>
    <w:rsid w:val="00D03E91"/>
    <w:rsid w:val="00D2276C"/>
    <w:rsid w:val="00D24A4F"/>
    <w:rsid w:val="00D2540B"/>
    <w:rsid w:val="00D26800"/>
    <w:rsid w:val="00D33CDB"/>
    <w:rsid w:val="00D34E4E"/>
    <w:rsid w:val="00D40A37"/>
    <w:rsid w:val="00D40AF0"/>
    <w:rsid w:val="00D40E6C"/>
    <w:rsid w:val="00D437CD"/>
    <w:rsid w:val="00D505CD"/>
    <w:rsid w:val="00D530A0"/>
    <w:rsid w:val="00D6015D"/>
    <w:rsid w:val="00D75646"/>
    <w:rsid w:val="00D7692A"/>
    <w:rsid w:val="00D82E4D"/>
    <w:rsid w:val="00D84E66"/>
    <w:rsid w:val="00D8504F"/>
    <w:rsid w:val="00DB0C39"/>
    <w:rsid w:val="00DB3FB9"/>
    <w:rsid w:val="00DB4203"/>
    <w:rsid w:val="00DD4237"/>
    <w:rsid w:val="00DD6A45"/>
    <w:rsid w:val="00DE5C12"/>
    <w:rsid w:val="00DE5C36"/>
    <w:rsid w:val="00DF66CD"/>
    <w:rsid w:val="00DF7B68"/>
    <w:rsid w:val="00DF7BA7"/>
    <w:rsid w:val="00E01515"/>
    <w:rsid w:val="00E018A0"/>
    <w:rsid w:val="00E02517"/>
    <w:rsid w:val="00E046F2"/>
    <w:rsid w:val="00E240F4"/>
    <w:rsid w:val="00E24B9E"/>
    <w:rsid w:val="00E25E3A"/>
    <w:rsid w:val="00E32D0B"/>
    <w:rsid w:val="00E341A0"/>
    <w:rsid w:val="00E42A06"/>
    <w:rsid w:val="00E4316C"/>
    <w:rsid w:val="00E44F20"/>
    <w:rsid w:val="00E51F21"/>
    <w:rsid w:val="00E52DB6"/>
    <w:rsid w:val="00E5381F"/>
    <w:rsid w:val="00E60E0D"/>
    <w:rsid w:val="00E61980"/>
    <w:rsid w:val="00E714E9"/>
    <w:rsid w:val="00E73A69"/>
    <w:rsid w:val="00E763EA"/>
    <w:rsid w:val="00E76F9D"/>
    <w:rsid w:val="00E83275"/>
    <w:rsid w:val="00E83F37"/>
    <w:rsid w:val="00E90DE3"/>
    <w:rsid w:val="00E94A9A"/>
    <w:rsid w:val="00E95673"/>
    <w:rsid w:val="00E9686C"/>
    <w:rsid w:val="00EA3662"/>
    <w:rsid w:val="00EA3937"/>
    <w:rsid w:val="00EB0C25"/>
    <w:rsid w:val="00EB34C3"/>
    <w:rsid w:val="00EB3E1C"/>
    <w:rsid w:val="00EB3E2C"/>
    <w:rsid w:val="00EB3FD9"/>
    <w:rsid w:val="00EC01AA"/>
    <w:rsid w:val="00EC5822"/>
    <w:rsid w:val="00ED1761"/>
    <w:rsid w:val="00ED4A39"/>
    <w:rsid w:val="00EE7AC8"/>
    <w:rsid w:val="00EF0722"/>
    <w:rsid w:val="00EF6E46"/>
    <w:rsid w:val="00F11A80"/>
    <w:rsid w:val="00F13F68"/>
    <w:rsid w:val="00F16527"/>
    <w:rsid w:val="00F2786D"/>
    <w:rsid w:val="00F3646D"/>
    <w:rsid w:val="00F3757C"/>
    <w:rsid w:val="00F40E6C"/>
    <w:rsid w:val="00F41C75"/>
    <w:rsid w:val="00F42686"/>
    <w:rsid w:val="00F44292"/>
    <w:rsid w:val="00F4749D"/>
    <w:rsid w:val="00F509F0"/>
    <w:rsid w:val="00F521E2"/>
    <w:rsid w:val="00F57BBE"/>
    <w:rsid w:val="00F603F9"/>
    <w:rsid w:val="00F60CA3"/>
    <w:rsid w:val="00F63872"/>
    <w:rsid w:val="00F651CF"/>
    <w:rsid w:val="00F6617E"/>
    <w:rsid w:val="00F8097B"/>
    <w:rsid w:val="00F82B76"/>
    <w:rsid w:val="00F82C56"/>
    <w:rsid w:val="00F85DA8"/>
    <w:rsid w:val="00F91251"/>
    <w:rsid w:val="00F93D68"/>
    <w:rsid w:val="00F962F4"/>
    <w:rsid w:val="00FA45B4"/>
    <w:rsid w:val="00FB2531"/>
    <w:rsid w:val="00FC3E7C"/>
    <w:rsid w:val="00FC6388"/>
    <w:rsid w:val="00FD261C"/>
    <w:rsid w:val="00FD711F"/>
    <w:rsid w:val="00FD7E7F"/>
    <w:rsid w:val="00FE065D"/>
    <w:rsid w:val="00FE0B53"/>
    <w:rsid w:val="00FE3335"/>
    <w:rsid w:val="00FE7235"/>
    <w:rsid w:val="00FE7DBE"/>
    <w:rsid w:val="00FF3B4B"/>
    <w:rsid w:val="00FF54B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A972A9F"/>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link w:val="Heading1Char"/>
    <w:uiPriority w:val="9"/>
    <w:qFormat/>
    <w:rsid w:val="00BE1EEC"/>
    <w:pPr>
      <w:keepNext/>
      <w:spacing w:before="240" w:after="60"/>
      <w:outlineLvl w:val="0"/>
    </w:pPr>
    <w:rPr>
      <w:b/>
      <w:kern w:val="28"/>
      <w:sz w:val="28"/>
    </w:rPr>
  </w:style>
  <w:style w:type="paragraph" w:styleId="Heading2">
    <w:name w:val="heading 2"/>
    <w:basedOn w:val="Normal"/>
    <w:next w:val="Normal"/>
    <w:link w:val="Heading2Char"/>
    <w:uiPriority w:val="9"/>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uiPriority w:val="39"/>
    <w:qFormat/>
    <w:rsid w:val="00BE1EEC"/>
    <w:pPr>
      <w:tabs>
        <w:tab w:val="right" w:pos="8640"/>
      </w:tabs>
      <w:spacing w:before="360"/>
    </w:pPr>
    <w:rPr>
      <w:rFonts w:ascii="Helvetica" w:hAnsi="Helvetica"/>
      <w:b/>
      <w:caps/>
      <w:sz w:val="24"/>
    </w:rPr>
  </w:style>
  <w:style w:type="paragraph" w:styleId="TOC2">
    <w:name w:val="toc 2"/>
    <w:basedOn w:val="Normal"/>
    <w:next w:val="Normal"/>
    <w:uiPriority w:val="39"/>
    <w:qFormat/>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uiPriority w:val="99"/>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uiPriority w:val="99"/>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uiPriority w:val="99"/>
    <w:semiHidden/>
    <w:unhideWhenUsed/>
    <w:rsid w:val="00EC01AA"/>
    <w:rPr>
      <w:sz w:val="16"/>
      <w:szCs w:val="16"/>
    </w:rPr>
  </w:style>
  <w:style w:type="paragraph" w:styleId="CommentText">
    <w:name w:val="annotation text"/>
    <w:basedOn w:val="Normal"/>
    <w:link w:val="CommentTextChar"/>
    <w:uiPriority w:val="99"/>
    <w:semiHidden/>
    <w:unhideWhenUsed/>
    <w:rsid w:val="00EC01AA"/>
    <w:rPr>
      <w:sz w:val="20"/>
    </w:rPr>
  </w:style>
  <w:style w:type="character" w:customStyle="1" w:styleId="CommentTextChar">
    <w:name w:val="Comment Text Char"/>
    <w:basedOn w:val="DefaultParagraphFont"/>
    <w:link w:val="CommentText"/>
    <w:uiPriority w:val="99"/>
    <w:semiHidden/>
    <w:rsid w:val="00EC01A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01AA"/>
    <w:rPr>
      <w:b/>
      <w:bCs/>
    </w:rPr>
  </w:style>
  <w:style w:type="character" w:customStyle="1" w:styleId="CommentSubjectChar">
    <w:name w:val="Comment Subject Char"/>
    <w:basedOn w:val="CommentTextChar"/>
    <w:link w:val="CommentSubject"/>
    <w:uiPriority w:val="99"/>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character" w:customStyle="1" w:styleId="BalloonTextChar">
    <w:name w:val="Balloon Text Char"/>
    <w:basedOn w:val="DefaultParagraphFont"/>
    <w:link w:val="BalloonText"/>
    <w:uiPriority w:val="99"/>
    <w:semiHidden/>
    <w:rsid w:val="00936B40"/>
    <w:rPr>
      <w:rFonts w:ascii="Tahoma" w:hAnsi="Tahoma" w:cs="Tahoma"/>
      <w:sz w:val="16"/>
      <w:szCs w:val="16"/>
    </w:rPr>
  </w:style>
  <w:style w:type="character" w:customStyle="1" w:styleId="Heading1Char">
    <w:name w:val="Heading 1 Char"/>
    <w:basedOn w:val="DefaultParagraphFont"/>
    <w:link w:val="Heading1"/>
    <w:uiPriority w:val="9"/>
    <w:rsid w:val="00936B40"/>
    <w:rPr>
      <w:rFonts w:ascii="Times New Roman" w:hAnsi="Times New Roman"/>
      <w:b/>
      <w:kern w:val="28"/>
      <w:sz w:val="28"/>
    </w:rPr>
  </w:style>
  <w:style w:type="paragraph" w:customStyle="1" w:styleId="msonormal0">
    <w:name w:val="msonormal"/>
    <w:basedOn w:val="Normal"/>
    <w:rsid w:val="00936B40"/>
    <w:pPr>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936B40"/>
    <w:rPr>
      <w:rFonts w:ascii="Times New Roman" w:hAnsi="Times New Roman"/>
      <w:sz w:val="13"/>
    </w:rPr>
  </w:style>
  <w:style w:type="paragraph" w:customStyle="1" w:styleId="TableParagraph">
    <w:name w:val="Table Paragraph"/>
    <w:basedOn w:val="Normal"/>
    <w:uiPriority w:val="1"/>
    <w:qFormat/>
    <w:rsid w:val="00936B40"/>
    <w:pPr>
      <w:widowControl w:val="0"/>
      <w:autoSpaceDE w:val="0"/>
      <w:autoSpaceDN w:val="0"/>
    </w:pPr>
    <w:rPr>
      <w:sz w:val="22"/>
      <w:szCs w:val="22"/>
    </w:rPr>
  </w:style>
  <w:style w:type="table" w:styleId="TableGrid">
    <w:name w:val="Table Grid"/>
    <w:basedOn w:val="TableNormal"/>
    <w:uiPriority w:val="39"/>
    <w:rsid w:val="00004B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120EE"/>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character" w:customStyle="1" w:styleId="Heading2Char">
    <w:name w:val="Heading 2 Char"/>
    <w:basedOn w:val="DefaultParagraphFont"/>
    <w:link w:val="Heading2"/>
    <w:uiPriority w:val="9"/>
    <w:rsid w:val="004120EE"/>
    <w:rPr>
      <w:rFonts w:ascii="Times New Roman" w:hAnsi="Times New Roman"/>
      <w:sz w:val="32"/>
    </w:rPr>
  </w:style>
  <w:style w:type="paragraph" w:styleId="FootnoteText">
    <w:name w:val="footnote text"/>
    <w:basedOn w:val="Normal"/>
    <w:link w:val="FootnoteTextChar"/>
    <w:semiHidden/>
    <w:unhideWhenUsed/>
    <w:rsid w:val="00FE7DBE"/>
    <w:rPr>
      <w:sz w:val="20"/>
    </w:rPr>
  </w:style>
  <w:style w:type="character" w:customStyle="1" w:styleId="FootnoteTextChar">
    <w:name w:val="Footnote Text Char"/>
    <w:basedOn w:val="DefaultParagraphFont"/>
    <w:link w:val="FootnoteText"/>
    <w:semiHidden/>
    <w:rsid w:val="00FE7DBE"/>
    <w:rPr>
      <w:rFonts w:ascii="Times New Roman" w:hAnsi="Times New Roman"/>
    </w:rPr>
  </w:style>
  <w:style w:type="character" w:styleId="FootnoteReference">
    <w:name w:val="footnote reference"/>
    <w:basedOn w:val="DefaultParagraphFont"/>
    <w:semiHidden/>
    <w:unhideWhenUsed/>
    <w:rsid w:val="00FE7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383872558">
      <w:bodyDiv w:val="1"/>
      <w:marLeft w:val="0"/>
      <w:marRight w:val="0"/>
      <w:marTop w:val="0"/>
      <w:marBottom w:val="0"/>
      <w:divBdr>
        <w:top w:val="none" w:sz="0" w:space="0" w:color="auto"/>
        <w:left w:val="none" w:sz="0" w:space="0" w:color="auto"/>
        <w:bottom w:val="none" w:sz="0" w:space="0" w:color="auto"/>
        <w:right w:val="none" w:sz="0" w:space="0" w:color="auto"/>
      </w:divBdr>
    </w:div>
    <w:div w:id="1509099704">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67125703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parking.vt.edu/parking/vbc.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vtinvoices@vt.ed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nis.vt.edu/About/Publications/CablingStandards.html" TargetMode="External"/><Relationship Id="rId25" Type="http://schemas.openxmlformats.org/officeDocument/2006/relationships/hyperlink" Target="http://www.ita.vt.edu/purchasing/VT_Cloud_Data_Protection_Addendum_final03102017.pdf" TargetMode="External"/><Relationship Id="rId33" Type="http://schemas.openxmlformats.org/officeDocument/2006/relationships/hyperlink" Target="https://www.doa.virginia.gov/reference/CAPP/CAPP_Topics/20335-2015-Dec.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ilities.vt.edu/permits-inspections/stormwater-management.html" TargetMode="External"/><Relationship Id="rId20" Type="http://schemas.openxmlformats.org/officeDocument/2006/relationships/hyperlink" Target="mailto:parking@vt.edu" TargetMode="External"/><Relationship Id="rId29" Type="http://schemas.openxmlformats.org/officeDocument/2006/relationships/hyperlink" Target="https://www.facilities.vt.edu/permits-inspections/building-code-complia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hyperlink" Target="http://www.procurement.vt.edu/content/dam/procurement_vt_edu/docs/terms/GTC_RFP_07012017.pdf" TargetMode="External"/><Relationship Id="rId32" Type="http://schemas.openxmlformats.org/officeDocument/2006/relationships/hyperlink" Target="https://www.ehss.vt.edu/audience/?audience=construction_safe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ilities.vt.edu/permits-inspections/building-code-compliance.html" TargetMode="External"/><Relationship Id="rId23" Type="http://schemas.openxmlformats.org/officeDocument/2006/relationships/hyperlink" Target="http://www.apps.vpfin.vt.edu/html.docs/bids.php" TargetMode="External"/><Relationship Id="rId28" Type="http://schemas.openxmlformats.org/officeDocument/2006/relationships/hyperlink" Target="https://www.facilities.vt.edu/planning-construction/principles-and-standards.html" TargetMode="External"/><Relationship Id="rId36" Type="http://schemas.openxmlformats.org/officeDocument/2006/relationships/header" Target="header4.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sbsd.virginia.gov/" TargetMode="External"/><Relationship Id="rId31" Type="http://schemas.openxmlformats.org/officeDocument/2006/relationships/hyperlink" Target="https://www.nis.vt.edu/About/Publications/CablingStandards.html"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s://www.facilities.vt.edu/planning-construction/principles-and-standards.html" TargetMode="External"/><Relationship Id="rId22" Type="http://schemas.openxmlformats.org/officeDocument/2006/relationships/hyperlink" Target="http://www.procurement.vt.edu/vendor/wellsone.html%20" TargetMode="External"/><Relationship Id="rId27" Type="http://schemas.openxmlformats.org/officeDocument/2006/relationships/footer" Target="footer1.xml"/><Relationship Id="rId30" Type="http://schemas.openxmlformats.org/officeDocument/2006/relationships/hyperlink" Target="https://www.facilities.vt.edu/permits-inspections/stormwater-management.html"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49C2-5EE9-45BC-8AC8-B9D197BF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1</TotalTime>
  <Pages>29</Pages>
  <Words>11844</Words>
  <Characters>67517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79203</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Sullivan, Sheryl</cp:lastModifiedBy>
  <cp:revision>3</cp:revision>
  <cp:lastPrinted>2018-02-26T18:22:00Z</cp:lastPrinted>
  <dcterms:created xsi:type="dcterms:W3CDTF">2018-10-10T16:03:00Z</dcterms:created>
  <dcterms:modified xsi:type="dcterms:W3CDTF">2018-10-10T16:07:00Z</dcterms:modified>
</cp:coreProperties>
</file>