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A" w:rsidRPr="009264D2" w:rsidRDefault="007C121A">
      <w:pPr>
        <w:jc w:val="center"/>
        <w:rPr>
          <w:rFonts w:ascii="Arial" w:hAnsi="Arial" w:cs="Arial"/>
          <w:b/>
          <w:sz w:val="28"/>
          <w:szCs w:val="28"/>
        </w:rPr>
      </w:pPr>
      <w:bookmarkStart w:id="0" w:name="_GoBack"/>
      <w:bookmarkEnd w:id="0"/>
      <w:r w:rsidRPr="009264D2">
        <w:rPr>
          <w:rFonts w:ascii="Arial" w:hAnsi="Arial" w:cs="Arial"/>
          <w:b/>
          <w:sz w:val="28"/>
          <w:szCs w:val="28"/>
        </w:rPr>
        <w:t xml:space="preserve">ADDENDUM </w:t>
      </w:r>
      <w:r w:rsidRPr="00974736">
        <w:rPr>
          <w:rFonts w:ascii="Arial" w:hAnsi="Arial" w:cs="Arial"/>
          <w:b/>
          <w:sz w:val="28"/>
          <w:szCs w:val="28"/>
        </w:rPr>
        <w:t xml:space="preserve"># </w:t>
      </w:r>
      <w:r w:rsidR="006236DA" w:rsidRPr="00974736">
        <w:rPr>
          <w:rFonts w:ascii="Arial" w:hAnsi="Arial" w:cs="Arial"/>
          <w:b/>
          <w:sz w:val="28"/>
          <w:szCs w:val="28"/>
        </w:rPr>
        <w:fldChar w:fldCharType="begin">
          <w:ffData>
            <w:name w:val="Text24"/>
            <w:enabled/>
            <w:calcOnExit w:val="0"/>
            <w:textInput/>
          </w:ffData>
        </w:fldChar>
      </w:r>
      <w:bookmarkStart w:id="1" w:name="Text24"/>
      <w:r w:rsidRPr="00974736">
        <w:rPr>
          <w:rFonts w:ascii="Arial" w:hAnsi="Arial" w:cs="Arial"/>
          <w:b/>
          <w:sz w:val="28"/>
          <w:szCs w:val="28"/>
        </w:rPr>
        <w:instrText xml:space="preserve"> FORMTEXT </w:instrText>
      </w:r>
      <w:r w:rsidR="006236DA" w:rsidRPr="00974736">
        <w:rPr>
          <w:rFonts w:ascii="Arial" w:hAnsi="Arial" w:cs="Arial"/>
          <w:b/>
          <w:sz w:val="28"/>
          <w:szCs w:val="28"/>
        </w:rPr>
      </w:r>
      <w:r w:rsidR="006236DA" w:rsidRPr="00974736">
        <w:rPr>
          <w:rFonts w:ascii="Arial" w:hAnsi="Arial" w:cs="Arial"/>
          <w:b/>
          <w:sz w:val="28"/>
          <w:szCs w:val="28"/>
        </w:rPr>
        <w:fldChar w:fldCharType="separate"/>
      </w:r>
      <w:r w:rsidR="00721E26" w:rsidRPr="00974736">
        <w:rPr>
          <w:rFonts w:ascii="Arial" w:hAnsi="Arial" w:cs="Arial"/>
          <w:b/>
          <w:noProof/>
          <w:sz w:val="28"/>
          <w:szCs w:val="28"/>
        </w:rPr>
        <w:t>One</w:t>
      </w:r>
      <w:r w:rsidR="006236DA" w:rsidRPr="00974736">
        <w:rPr>
          <w:rFonts w:ascii="Arial" w:hAnsi="Arial" w:cs="Arial"/>
          <w:b/>
          <w:sz w:val="28"/>
          <w:szCs w:val="28"/>
        </w:rPr>
        <w:fldChar w:fldCharType="end"/>
      </w:r>
      <w:bookmarkEnd w:id="1"/>
      <w:r w:rsidRPr="00974736">
        <w:rPr>
          <w:rFonts w:ascii="Arial" w:hAnsi="Arial" w:cs="Arial"/>
          <w:b/>
          <w:sz w:val="28"/>
          <w:szCs w:val="28"/>
        </w:rPr>
        <w:t xml:space="preserve"> TO</w:t>
      </w:r>
      <w:r w:rsidRPr="009264D2">
        <w:rPr>
          <w:rFonts w:ascii="Arial" w:hAnsi="Arial" w:cs="Arial"/>
          <w:b/>
          <w:sz w:val="28"/>
          <w:szCs w:val="28"/>
        </w:rPr>
        <w:t xml:space="preserve"> </w:t>
      </w:r>
      <w:r w:rsidR="00C30A30" w:rsidRPr="009264D2">
        <w:rPr>
          <w:rFonts w:ascii="Arial" w:hAnsi="Arial" w:cs="Arial"/>
          <w:b/>
          <w:sz w:val="28"/>
          <w:szCs w:val="28"/>
        </w:rPr>
        <w:t>RFP</w:t>
      </w:r>
      <w:r w:rsidRPr="009264D2">
        <w:rPr>
          <w:rFonts w:ascii="Arial" w:hAnsi="Arial" w:cs="Arial"/>
          <w:b/>
          <w:sz w:val="28"/>
          <w:szCs w:val="28"/>
        </w:rPr>
        <w:t xml:space="preserve"> # </w:t>
      </w:r>
      <w:r w:rsidR="00721E26">
        <w:rPr>
          <w:rFonts w:ascii="Arial" w:hAnsi="Arial" w:cs="Arial"/>
          <w:b/>
          <w:sz w:val="28"/>
          <w:szCs w:val="28"/>
        </w:rPr>
        <w:t>0055769</w:t>
      </w:r>
    </w:p>
    <w:p w:rsidR="00801096" w:rsidRDefault="00801096">
      <w:pPr>
        <w:jc w:val="center"/>
        <w:rPr>
          <w:b/>
          <w:sz w:val="22"/>
          <w:szCs w:val="22"/>
        </w:rPr>
      </w:pPr>
    </w:p>
    <w:p w:rsidR="007C121A" w:rsidRPr="009264D2" w:rsidRDefault="007C121A">
      <w:pPr>
        <w:jc w:val="center"/>
        <w:rPr>
          <w:rFonts w:ascii="Arial" w:hAnsi="Arial" w:cs="Arial"/>
          <w:b/>
          <w:sz w:val="22"/>
          <w:szCs w:val="22"/>
        </w:rPr>
      </w:pPr>
      <w:r w:rsidRPr="009264D2">
        <w:rPr>
          <w:rFonts w:ascii="Arial" w:hAnsi="Arial" w:cs="Arial"/>
          <w:b/>
          <w:sz w:val="22"/>
          <w:szCs w:val="22"/>
        </w:rPr>
        <w:t>VIRGINIA POLYTECHNIC INSTITUTE AND STATE UNIVERSITY</w:t>
      </w:r>
      <w:r w:rsidR="009264D2" w:rsidRPr="009264D2">
        <w:rPr>
          <w:rFonts w:ascii="Arial" w:hAnsi="Arial" w:cs="Arial"/>
          <w:b/>
          <w:sz w:val="22"/>
          <w:szCs w:val="22"/>
        </w:rPr>
        <w:t xml:space="preserve"> (</w:t>
      </w:r>
      <w:r w:rsidR="009264D2" w:rsidRPr="009264D2">
        <w:rPr>
          <w:rFonts w:ascii="Arial" w:hAnsi="Arial" w:cs="Arial"/>
          <w:sz w:val="22"/>
          <w:szCs w:val="22"/>
        </w:rPr>
        <w:t>Virginia Tech)</w:t>
      </w:r>
    </w:p>
    <w:p w:rsidR="00F50374" w:rsidRPr="009264D2" w:rsidRDefault="00F50374" w:rsidP="00F50374">
      <w:pPr>
        <w:spacing w:line="200" w:lineRule="exact"/>
        <w:ind w:left="720"/>
        <w:jc w:val="center"/>
        <w:rPr>
          <w:rFonts w:ascii="Arial" w:hAnsi="Arial" w:cs="Arial"/>
          <w:b/>
          <w:sz w:val="22"/>
          <w:szCs w:val="22"/>
        </w:rPr>
      </w:pPr>
      <w:r w:rsidRPr="009264D2">
        <w:rPr>
          <w:rFonts w:ascii="Arial" w:hAnsi="Arial" w:cs="Arial"/>
          <w:b/>
          <w:sz w:val="22"/>
          <w:szCs w:val="22"/>
        </w:rPr>
        <w:t xml:space="preserve">Procurement Department </w:t>
      </w:r>
      <w:r w:rsidRPr="009264D2">
        <w:rPr>
          <w:rFonts w:ascii="Arial" w:hAnsi="Arial" w:cs="Arial"/>
          <w:sz w:val="22"/>
          <w:szCs w:val="22"/>
        </w:rPr>
        <w:t>(MC 0333)</w:t>
      </w:r>
    </w:p>
    <w:p w:rsidR="00F50374" w:rsidRPr="009264D2" w:rsidRDefault="00677405" w:rsidP="00F50374">
      <w:pPr>
        <w:spacing w:line="200" w:lineRule="exact"/>
        <w:ind w:left="720"/>
        <w:jc w:val="center"/>
        <w:rPr>
          <w:rFonts w:ascii="Arial" w:hAnsi="Arial" w:cs="Arial"/>
          <w:sz w:val="22"/>
          <w:szCs w:val="22"/>
        </w:rPr>
      </w:pPr>
      <w:r w:rsidRPr="009264D2">
        <w:rPr>
          <w:rFonts w:ascii="Arial" w:hAnsi="Arial" w:cs="Arial"/>
          <w:sz w:val="22"/>
          <w:szCs w:val="22"/>
        </w:rPr>
        <w:t xml:space="preserve">North End Center, </w:t>
      </w:r>
      <w:r w:rsidR="00F50374" w:rsidRPr="009264D2">
        <w:rPr>
          <w:rFonts w:ascii="Arial" w:hAnsi="Arial" w:cs="Arial"/>
          <w:sz w:val="22"/>
          <w:szCs w:val="22"/>
        </w:rPr>
        <w:t>S</w:t>
      </w:r>
      <w:r w:rsidRPr="009264D2">
        <w:rPr>
          <w:rFonts w:ascii="Arial" w:hAnsi="Arial" w:cs="Arial"/>
          <w:sz w:val="22"/>
          <w:szCs w:val="22"/>
        </w:rPr>
        <w:t>ui</w:t>
      </w:r>
      <w:r w:rsidR="00F50374" w:rsidRPr="009264D2">
        <w:rPr>
          <w:rFonts w:ascii="Arial" w:hAnsi="Arial" w:cs="Arial"/>
          <w:sz w:val="22"/>
          <w:szCs w:val="22"/>
        </w:rPr>
        <w:t>t</w:t>
      </w:r>
      <w:r w:rsidR="009264D2" w:rsidRPr="009264D2">
        <w:rPr>
          <w:rFonts w:ascii="Arial" w:hAnsi="Arial" w:cs="Arial"/>
          <w:sz w:val="22"/>
          <w:szCs w:val="22"/>
        </w:rPr>
        <w:t>e 2100</w:t>
      </w:r>
    </w:p>
    <w:p w:rsidR="00F50374" w:rsidRPr="009264D2" w:rsidRDefault="00F50374" w:rsidP="00F50374">
      <w:pPr>
        <w:spacing w:line="200" w:lineRule="exact"/>
        <w:ind w:left="720"/>
        <w:jc w:val="center"/>
        <w:rPr>
          <w:rFonts w:ascii="Arial" w:hAnsi="Arial" w:cs="Arial"/>
          <w:sz w:val="22"/>
          <w:szCs w:val="22"/>
        </w:rPr>
      </w:pPr>
      <w:r w:rsidRPr="009264D2">
        <w:rPr>
          <w:rFonts w:ascii="Arial" w:hAnsi="Arial" w:cs="Arial"/>
          <w:sz w:val="22"/>
          <w:szCs w:val="22"/>
        </w:rPr>
        <w:t>300 Turner Street NW</w:t>
      </w:r>
    </w:p>
    <w:p w:rsidR="007C121A" w:rsidRDefault="00F50374" w:rsidP="009264D2">
      <w:pPr>
        <w:spacing w:line="200" w:lineRule="exact"/>
        <w:ind w:left="720"/>
        <w:jc w:val="center"/>
        <w:rPr>
          <w:rFonts w:ascii="Arial" w:hAnsi="Arial" w:cs="Arial"/>
          <w:sz w:val="22"/>
          <w:szCs w:val="22"/>
        </w:rPr>
      </w:pPr>
      <w:r w:rsidRPr="009264D2">
        <w:rPr>
          <w:rFonts w:ascii="Arial" w:hAnsi="Arial" w:cs="Arial"/>
          <w:sz w:val="22"/>
          <w:szCs w:val="22"/>
        </w:rPr>
        <w:t>Blacksburg, Virginia 24061</w:t>
      </w:r>
    </w:p>
    <w:p w:rsidR="009264D2" w:rsidRPr="009264D2" w:rsidRDefault="009264D2" w:rsidP="009264D2">
      <w:pPr>
        <w:spacing w:line="200" w:lineRule="exact"/>
        <w:ind w:left="720"/>
        <w:jc w:val="center"/>
        <w:rPr>
          <w:rFonts w:ascii="Arial" w:hAnsi="Arial" w:cs="Arial"/>
          <w:b/>
          <w:sz w:val="22"/>
          <w:szCs w:val="22"/>
        </w:rPr>
      </w:pPr>
    </w:p>
    <w:tbl>
      <w:tblPr>
        <w:tblW w:w="0" w:type="auto"/>
        <w:tblLayout w:type="fixed"/>
        <w:tblLook w:val="0000" w:firstRow="0" w:lastRow="0" w:firstColumn="0" w:lastColumn="0" w:noHBand="0" w:noVBand="0"/>
      </w:tblPr>
      <w:tblGrid>
        <w:gridCol w:w="5688"/>
        <w:gridCol w:w="5130"/>
      </w:tblGrid>
      <w:tr w:rsidR="00C30A30" w:rsidRPr="00974736" w:rsidTr="00C30A30">
        <w:tc>
          <w:tcPr>
            <w:tcW w:w="5688" w:type="dxa"/>
            <w:tcBorders>
              <w:top w:val="single" w:sz="6" w:space="0" w:color="auto"/>
              <w:left w:val="single" w:sz="6" w:space="0" w:color="auto"/>
              <w:bottom w:val="single" w:sz="6" w:space="0" w:color="auto"/>
            </w:tcBorders>
          </w:tcPr>
          <w:p w:rsidR="00C30A30" w:rsidRPr="00974736" w:rsidRDefault="00C30A30">
            <w:pPr>
              <w:spacing w:before="40"/>
              <w:rPr>
                <w:rFonts w:ascii="Arial" w:hAnsi="Arial" w:cs="Arial"/>
                <w:sz w:val="22"/>
                <w:szCs w:val="22"/>
              </w:rPr>
            </w:pPr>
            <w:r w:rsidRPr="00974736">
              <w:rPr>
                <w:rFonts w:ascii="Arial" w:hAnsi="Arial" w:cs="Arial"/>
                <w:sz w:val="22"/>
                <w:szCs w:val="22"/>
              </w:rPr>
              <w:t>DATE</w:t>
            </w:r>
          </w:p>
          <w:p w:rsidR="00C30A30" w:rsidRPr="00974736" w:rsidRDefault="00C30A30">
            <w:pPr>
              <w:spacing w:before="40"/>
              <w:rPr>
                <w:rFonts w:ascii="Arial" w:hAnsi="Arial" w:cs="Arial"/>
                <w:b/>
                <w:sz w:val="22"/>
                <w:szCs w:val="22"/>
              </w:rPr>
            </w:pPr>
          </w:p>
          <w:p w:rsidR="00C30A30" w:rsidRPr="00974736" w:rsidRDefault="00721E26">
            <w:pPr>
              <w:spacing w:before="40"/>
              <w:rPr>
                <w:rFonts w:ascii="Arial" w:hAnsi="Arial" w:cs="Arial"/>
                <w:sz w:val="22"/>
                <w:szCs w:val="22"/>
              </w:rPr>
            </w:pPr>
            <w:r w:rsidRPr="00974736">
              <w:rPr>
                <w:rFonts w:ascii="Arial" w:hAnsi="Arial" w:cs="Arial"/>
                <w:sz w:val="22"/>
                <w:szCs w:val="22"/>
              </w:rPr>
              <w:t>July 12, 2018</w:t>
            </w:r>
          </w:p>
        </w:tc>
        <w:tc>
          <w:tcPr>
            <w:tcW w:w="5130" w:type="dxa"/>
            <w:tcBorders>
              <w:top w:val="single" w:sz="6" w:space="0" w:color="auto"/>
              <w:left w:val="single" w:sz="6" w:space="0" w:color="auto"/>
              <w:bottom w:val="single" w:sz="6" w:space="0" w:color="auto"/>
              <w:right w:val="single" w:sz="6" w:space="0" w:color="auto"/>
            </w:tcBorders>
          </w:tcPr>
          <w:p w:rsidR="00C30A30" w:rsidRPr="00974736" w:rsidRDefault="00721E26">
            <w:pPr>
              <w:spacing w:before="40"/>
              <w:rPr>
                <w:rFonts w:ascii="Arial" w:hAnsi="Arial" w:cs="Arial"/>
                <w:sz w:val="22"/>
                <w:szCs w:val="22"/>
              </w:rPr>
            </w:pPr>
            <w:r w:rsidRPr="00974736">
              <w:rPr>
                <w:rFonts w:ascii="Arial" w:hAnsi="Arial" w:cs="Arial"/>
                <w:sz w:val="22"/>
                <w:szCs w:val="22"/>
              </w:rPr>
              <w:t xml:space="preserve">ORIGINAL </w:t>
            </w:r>
            <w:r w:rsidR="00B767F6" w:rsidRPr="00974736">
              <w:rPr>
                <w:rFonts w:ascii="Arial" w:hAnsi="Arial" w:cs="Arial"/>
                <w:sz w:val="22"/>
                <w:szCs w:val="22"/>
              </w:rPr>
              <w:t>DUE DATE AND HOUR</w:t>
            </w:r>
          </w:p>
          <w:p w:rsidR="002D131D" w:rsidRPr="00974736" w:rsidRDefault="002D131D">
            <w:pPr>
              <w:spacing w:before="40"/>
              <w:rPr>
                <w:rFonts w:ascii="Arial" w:hAnsi="Arial" w:cs="Arial"/>
                <w:sz w:val="22"/>
                <w:szCs w:val="22"/>
                <w:highlight w:val="yellow"/>
              </w:rPr>
            </w:pPr>
          </w:p>
          <w:p w:rsidR="00C30A30" w:rsidRPr="00974736" w:rsidRDefault="00721E26">
            <w:pPr>
              <w:spacing w:before="40"/>
              <w:rPr>
                <w:rFonts w:ascii="Arial" w:hAnsi="Arial" w:cs="Arial"/>
                <w:sz w:val="22"/>
                <w:szCs w:val="22"/>
              </w:rPr>
            </w:pPr>
            <w:r w:rsidRPr="00974736">
              <w:rPr>
                <w:rFonts w:ascii="Arial" w:hAnsi="Arial" w:cs="Arial"/>
                <w:sz w:val="22"/>
                <w:szCs w:val="22"/>
              </w:rPr>
              <w:t>Wednesday, July 25, 2018, 3:00 pm</w:t>
            </w:r>
          </w:p>
        </w:tc>
      </w:tr>
    </w:tbl>
    <w:p w:rsidR="007C121A" w:rsidRPr="00974736" w:rsidRDefault="007C121A">
      <w:pPr>
        <w:rPr>
          <w:rFonts w:ascii="Arial" w:hAnsi="Arial" w:cs="Arial"/>
          <w:sz w:val="22"/>
          <w:szCs w:val="22"/>
        </w:rPr>
      </w:pPr>
    </w:p>
    <w:tbl>
      <w:tblPr>
        <w:tblW w:w="0" w:type="auto"/>
        <w:tblLayout w:type="fixed"/>
        <w:tblLook w:val="0000" w:firstRow="0" w:lastRow="0" w:firstColumn="0" w:lastColumn="0" w:noHBand="0" w:noVBand="0"/>
      </w:tblPr>
      <w:tblGrid>
        <w:gridCol w:w="10818"/>
      </w:tblGrid>
      <w:tr w:rsidR="00C30A30" w:rsidRPr="00974736" w:rsidTr="00C30A30">
        <w:trPr>
          <w:trHeight w:val="600"/>
        </w:trPr>
        <w:tc>
          <w:tcPr>
            <w:tcW w:w="10818" w:type="dxa"/>
            <w:tcBorders>
              <w:top w:val="single" w:sz="6" w:space="0" w:color="auto"/>
              <w:left w:val="single" w:sz="6" w:space="0" w:color="auto"/>
              <w:bottom w:val="single" w:sz="6" w:space="0" w:color="auto"/>
              <w:right w:val="single" w:sz="6" w:space="0" w:color="auto"/>
            </w:tcBorders>
          </w:tcPr>
          <w:p w:rsidR="00C30A30" w:rsidRPr="00974736" w:rsidRDefault="00C30A30">
            <w:pPr>
              <w:spacing w:before="40"/>
              <w:rPr>
                <w:rFonts w:ascii="Arial" w:hAnsi="Arial" w:cs="Arial"/>
                <w:sz w:val="22"/>
                <w:szCs w:val="22"/>
              </w:rPr>
            </w:pPr>
            <w:bookmarkStart w:id="2" w:name="Text5"/>
            <w:r w:rsidRPr="00974736">
              <w:rPr>
                <w:rFonts w:ascii="Arial" w:hAnsi="Arial" w:cs="Arial"/>
                <w:sz w:val="22"/>
                <w:szCs w:val="22"/>
              </w:rPr>
              <w:t>ADDRESS ALL INQUIRIES AND CORRESPONDENCE TO:</w:t>
            </w:r>
            <w:r w:rsidR="00C57D91" w:rsidRPr="00974736">
              <w:rPr>
                <w:rFonts w:ascii="Arial" w:hAnsi="Arial" w:cs="Arial"/>
                <w:sz w:val="22"/>
                <w:szCs w:val="22"/>
              </w:rPr>
              <w:t xml:space="preserve"> </w:t>
            </w:r>
            <w:r w:rsidR="00721E26" w:rsidRPr="00974736">
              <w:rPr>
                <w:rFonts w:ascii="Arial" w:hAnsi="Arial" w:cs="Arial"/>
                <w:sz w:val="22"/>
                <w:szCs w:val="22"/>
              </w:rPr>
              <w:t>Kimberly Dulaney, Assistant Director, Procurement</w:t>
            </w:r>
            <w:r w:rsidR="00C57D91" w:rsidRPr="00974736">
              <w:rPr>
                <w:rFonts w:ascii="Arial" w:hAnsi="Arial" w:cs="Arial"/>
                <w:sz w:val="22"/>
                <w:szCs w:val="22"/>
              </w:rPr>
              <w:t xml:space="preserve"> </w:t>
            </w:r>
          </w:p>
          <w:p w:rsidR="00C57D91" w:rsidRPr="00974736" w:rsidRDefault="00C30A30" w:rsidP="00C57D91">
            <w:pPr>
              <w:spacing w:before="40"/>
              <w:rPr>
                <w:rFonts w:ascii="Arial" w:hAnsi="Arial" w:cs="Arial"/>
                <w:sz w:val="22"/>
                <w:szCs w:val="22"/>
              </w:rPr>
            </w:pPr>
            <w:r w:rsidRPr="00974736">
              <w:rPr>
                <w:rFonts w:ascii="Arial" w:hAnsi="Arial" w:cs="Arial"/>
                <w:sz w:val="22"/>
                <w:szCs w:val="22"/>
              </w:rPr>
              <w:t xml:space="preserve">E-MAIL ADDRESS: </w:t>
            </w:r>
            <w:r w:rsidR="00721E26" w:rsidRPr="00974736">
              <w:rPr>
                <w:rFonts w:ascii="Arial" w:hAnsi="Arial" w:cs="Arial"/>
                <w:sz w:val="22"/>
                <w:szCs w:val="22"/>
              </w:rPr>
              <w:t>kdulane@vt.edu</w:t>
            </w:r>
            <w:r w:rsidR="00C57D91" w:rsidRPr="00974736">
              <w:rPr>
                <w:rFonts w:ascii="Arial" w:hAnsi="Arial" w:cs="Arial"/>
                <w:sz w:val="22"/>
                <w:szCs w:val="22"/>
              </w:rPr>
              <w:t xml:space="preserve"> </w:t>
            </w:r>
            <w:r w:rsidRPr="00974736">
              <w:rPr>
                <w:rFonts w:ascii="Arial" w:hAnsi="Arial" w:cs="Arial"/>
                <w:sz w:val="22"/>
                <w:szCs w:val="22"/>
              </w:rPr>
              <w:t>TELEPHONE NUMBER  (540) 231-</w:t>
            </w:r>
            <w:r w:rsidR="00721E26" w:rsidRPr="00974736">
              <w:rPr>
                <w:rFonts w:ascii="Arial" w:hAnsi="Arial" w:cs="Arial"/>
                <w:sz w:val="22"/>
                <w:szCs w:val="22"/>
              </w:rPr>
              <w:t>8543</w:t>
            </w:r>
          </w:p>
          <w:p w:rsidR="00C30A30" w:rsidRPr="00974736" w:rsidRDefault="00C30A30" w:rsidP="00C57D91">
            <w:pPr>
              <w:spacing w:before="40"/>
              <w:rPr>
                <w:rFonts w:ascii="Arial" w:hAnsi="Arial" w:cs="Arial"/>
                <w:sz w:val="22"/>
                <w:szCs w:val="22"/>
              </w:rPr>
            </w:pPr>
            <w:r w:rsidRPr="00974736">
              <w:rPr>
                <w:rFonts w:ascii="Arial" w:hAnsi="Arial" w:cs="Arial"/>
                <w:sz w:val="22"/>
                <w:szCs w:val="22"/>
              </w:rPr>
              <w:t>FAX NUMBER  (540) 231-9628 AFTER HOUR MESSAGES  (540) 231-6221</w:t>
            </w:r>
          </w:p>
        </w:tc>
        <w:bookmarkEnd w:id="2"/>
      </w:tr>
    </w:tbl>
    <w:p w:rsidR="009264D2" w:rsidRPr="00974736" w:rsidRDefault="009264D2">
      <w:pPr>
        <w:jc w:val="center"/>
        <w:rPr>
          <w:rFonts w:ascii="Arial" w:hAnsi="Arial" w:cs="Arial"/>
          <w:b/>
          <w:i/>
          <w:sz w:val="22"/>
          <w:szCs w:val="22"/>
          <w:u w:val="single"/>
        </w:rPr>
      </w:pPr>
      <w:bookmarkStart w:id="3" w:name="Text26"/>
    </w:p>
    <w:bookmarkEnd w:id="3"/>
    <w:p w:rsidR="007C121A" w:rsidRPr="00974736" w:rsidRDefault="00721E26">
      <w:pPr>
        <w:jc w:val="center"/>
        <w:rPr>
          <w:rFonts w:ascii="Arial" w:hAnsi="Arial" w:cs="Arial"/>
          <w:b/>
          <w:i/>
          <w:sz w:val="22"/>
          <w:szCs w:val="22"/>
          <w:u w:val="single"/>
        </w:rPr>
      </w:pPr>
      <w:r w:rsidRPr="00974736">
        <w:rPr>
          <w:rFonts w:ascii="Arial" w:hAnsi="Arial" w:cs="Arial"/>
          <w:sz w:val="22"/>
          <w:szCs w:val="22"/>
        </w:rPr>
        <w:t>Private Security Services for Campus</w:t>
      </w:r>
    </w:p>
    <w:p w:rsidR="007C121A" w:rsidRPr="00974736" w:rsidRDefault="007C121A">
      <w:pPr>
        <w:rPr>
          <w:rFonts w:ascii="Arial" w:hAnsi="Arial" w:cs="Arial"/>
          <w:sz w:val="22"/>
          <w:szCs w:val="22"/>
        </w:rPr>
      </w:pPr>
    </w:p>
    <w:p w:rsidR="00721E26" w:rsidRDefault="00721E26" w:rsidP="00721E26">
      <w:pPr>
        <w:pStyle w:val="ListParagraph"/>
        <w:numPr>
          <w:ilvl w:val="0"/>
          <w:numId w:val="1"/>
        </w:numPr>
        <w:ind w:left="360"/>
        <w:rPr>
          <w:rFonts w:ascii="Arial" w:hAnsi="Arial" w:cs="Arial"/>
          <w:sz w:val="22"/>
          <w:szCs w:val="22"/>
        </w:rPr>
      </w:pPr>
      <w:r>
        <w:rPr>
          <w:rFonts w:ascii="Arial" w:hAnsi="Arial" w:cs="Arial"/>
          <w:sz w:val="22"/>
          <w:szCs w:val="22"/>
        </w:rPr>
        <w:t>The following questions have arisen for the aforementioned RFP;</w:t>
      </w:r>
    </w:p>
    <w:p w:rsidR="00721E26" w:rsidRDefault="00721E26" w:rsidP="00721E26">
      <w:pPr>
        <w:rPr>
          <w:rFonts w:ascii="Arial"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b/>
          <w:sz w:val="22"/>
          <w:szCs w:val="22"/>
        </w:rPr>
        <w:t>Question 1</w:t>
      </w:r>
      <w:r>
        <w:rPr>
          <w:rFonts w:ascii="Arial" w:eastAsia="Calibri" w:hAnsi="Arial" w:cs="Arial"/>
          <w:b/>
          <w:sz w:val="22"/>
          <w:szCs w:val="22"/>
        </w:rPr>
        <w:t>.</w:t>
      </w:r>
      <w:r w:rsidR="007849CE">
        <w:rPr>
          <w:rFonts w:ascii="Arial" w:eastAsia="Calibri" w:hAnsi="Arial" w:cs="Arial"/>
          <w:b/>
          <w:sz w:val="22"/>
          <w:szCs w:val="22"/>
        </w:rPr>
        <w:t xml:space="preserve">  </w:t>
      </w:r>
      <w:r w:rsidR="007849CE" w:rsidRPr="007849CE">
        <w:rPr>
          <w:rFonts w:ascii="Arial" w:eastAsia="Calibri" w:hAnsi="Arial" w:cs="Arial"/>
          <w:sz w:val="22"/>
          <w:szCs w:val="22"/>
        </w:rPr>
        <w:t>C</w:t>
      </w:r>
      <w:r w:rsidRPr="00721E26">
        <w:rPr>
          <w:rFonts w:ascii="Arial" w:eastAsia="Calibri" w:hAnsi="Arial" w:cs="Arial"/>
          <w:sz w:val="22"/>
          <w:szCs w:val="22"/>
        </w:rPr>
        <w:t>an you provide an exact schedule of coverage?</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b/>
          <w:sz w:val="22"/>
          <w:szCs w:val="22"/>
        </w:rPr>
        <w:t>Virginia Tech Answer:</w:t>
      </w:r>
      <w:r w:rsidR="007849CE">
        <w:rPr>
          <w:rFonts w:ascii="Arial" w:eastAsia="Calibri" w:hAnsi="Arial" w:cs="Arial"/>
          <w:b/>
          <w:sz w:val="22"/>
          <w:szCs w:val="22"/>
        </w:rPr>
        <w:t xml:space="preserve">  </w:t>
      </w:r>
      <w:r w:rsidRPr="00721E26">
        <w:rPr>
          <w:rFonts w:ascii="Arial" w:eastAsia="Calibri" w:hAnsi="Arial" w:cs="Arial"/>
          <w:sz w:val="22"/>
          <w:szCs w:val="22"/>
        </w:rPr>
        <w:t>No.  Schedule is specific to each current location and subject to change based on security needs/requirements, school status (open/closed), presence of student population, and the potential for additional buildings to come “on-line.”  A successful proposal should be able to adjust to additional requests for service or changes in security needs within the contract.</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sz w:val="22"/>
          <w:szCs w:val="22"/>
        </w:rPr>
        <w:t>The following illustrates historical coverage for planning/proposal purposes from 2017-2018 information.</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sz w:val="22"/>
          <w:szCs w:val="22"/>
        </w:rPr>
        <w:t>During the school year (fall/spring semesters), there were six (6) locations being covered by contract security.  Each location was protected by a single officer unless an officer was being trained.  Most assignments were 6pm to 6am (0600-1800 hours), 7pm to 7am (0700-1900 hours), or 10pm to 6am (2200-0600 hours).  Four of the locations have coverage 7 days a week and 2 have coverage 5 days a week.  All assignments are walking assignments.  There are variations in coverage depending on the specific location but once the schedule is set it is generally consistent.</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sz w:val="22"/>
          <w:szCs w:val="22"/>
        </w:rPr>
        <w:t>During the summer and winter breaks, there is a reduced contract security presence on campus.  There were four (4) locations that were covered by security.  Each location was protected by a single officer unless an officer was being trained.  Most assignments were 6pm to 6am (0600-1800 hours), 7pm to 7am (0700-1900 hours), or 10pm to 6am (2200-0600 hours).  Three of the locations had coverage 7 days a week and one had coverage 5 days a week.  All assignments are walking assignments.  There are variations in coverage depending on the specific location but once the schedule is set it is generally consistent.</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sz w:val="22"/>
          <w:szCs w:val="22"/>
        </w:rPr>
        <w:t>An exact coverage schedule will be discussed and provided to the winning vendor.  The schedule will be based on security needs/requests from the individual locations at the time the contract is awarded.  It is anticipated that the initial coverage will be similar to historical information above with each location having specific needs (time/officer requirements) identified for the vendor.</w:t>
      </w:r>
    </w:p>
    <w:p w:rsidR="00721E26" w:rsidRPr="00721E26" w:rsidRDefault="00721E26" w:rsidP="00721E26">
      <w:pPr>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Question 2.</w:t>
      </w:r>
      <w:r w:rsidRPr="00721E26">
        <w:rPr>
          <w:rFonts w:ascii="Arial" w:eastAsia="Calibri" w:hAnsi="Arial" w:cs="Arial"/>
          <w:sz w:val="22"/>
          <w:szCs w:val="22"/>
        </w:rPr>
        <w:t xml:space="preserve">  Will there be a formal bid conference?</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Virginia Tech Answer:</w:t>
      </w:r>
      <w:r w:rsidRPr="00721E26">
        <w:rPr>
          <w:rFonts w:ascii="Arial" w:eastAsia="Calibri" w:hAnsi="Arial" w:cs="Arial"/>
          <w:sz w:val="22"/>
          <w:szCs w:val="22"/>
        </w:rPr>
        <w:t xml:space="preserve">  No</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Question 3.</w:t>
      </w:r>
      <w:r w:rsidRPr="00721E26">
        <w:rPr>
          <w:rFonts w:ascii="Arial" w:eastAsia="Calibri" w:hAnsi="Arial" w:cs="Arial"/>
          <w:sz w:val="22"/>
          <w:szCs w:val="22"/>
        </w:rPr>
        <w:t xml:space="preserve">  Please provide a copy of the current contract, specifically the pricing portion. </w:t>
      </w:r>
    </w:p>
    <w:p w:rsidR="00721E26" w:rsidRPr="00974736" w:rsidRDefault="00721E26" w:rsidP="00721E26">
      <w:pPr>
        <w:ind w:left="360"/>
        <w:rPr>
          <w:rFonts w:ascii="Arial" w:eastAsia="Calibri" w:hAnsi="Arial" w:cs="Arial"/>
          <w:b/>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Virginia Tech Answer:</w:t>
      </w:r>
      <w:r w:rsidRPr="00721E26">
        <w:rPr>
          <w:rFonts w:ascii="Arial" w:eastAsia="Calibri" w:hAnsi="Arial" w:cs="Arial"/>
          <w:sz w:val="22"/>
          <w:szCs w:val="22"/>
        </w:rPr>
        <w:t xml:space="preserve">  All information regarding the current contract can be accessed from the Virginia Tech Procurement website from the following link;</w:t>
      </w:r>
    </w:p>
    <w:p w:rsidR="00721E26" w:rsidRPr="00721E26" w:rsidRDefault="00721E26" w:rsidP="00721E26">
      <w:pPr>
        <w:ind w:left="360"/>
        <w:rPr>
          <w:rFonts w:ascii="Arial" w:eastAsia="Calibri" w:hAnsi="Arial" w:cs="Arial"/>
          <w:sz w:val="22"/>
          <w:szCs w:val="22"/>
        </w:rPr>
      </w:pPr>
    </w:p>
    <w:p w:rsidR="00721E26" w:rsidRPr="00721E26" w:rsidRDefault="00CC46D5" w:rsidP="00721E26">
      <w:pPr>
        <w:ind w:left="360"/>
        <w:rPr>
          <w:rFonts w:ascii="Arial" w:eastAsia="Calibri" w:hAnsi="Arial" w:cs="Arial"/>
          <w:sz w:val="22"/>
          <w:szCs w:val="22"/>
        </w:rPr>
      </w:pPr>
      <w:hyperlink r:id="rId5" w:history="1">
        <w:r w:rsidR="00721E26" w:rsidRPr="00721E26">
          <w:rPr>
            <w:rStyle w:val="Hyperlink"/>
            <w:rFonts w:ascii="Arial" w:eastAsia="Calibri" w:hAnsi="Arial" w:cs="Arial"/>
            <w:sz w:val="22"/>
            <w:szCs w:val="22"/>
          </w:rPr>
          <w:t>https://secure.hosting.vt.edu/www.apps.vpfin.vt.edu/contracts/contract_summary.php?contract=TC-003-14</w:t>
        </w:r>
      </w:hyperlink>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721E26">
        <w:rPr>
          <w:rFonts w:ascii="Arial" w:eastAsia="Calibri" w:hAnsi="Arial" w:cs="Arial"/>
          <w:b/>
          <w:sz w:val="22"/>
          <w:szCs w:val="22"/>
        </w:rPr>
        <w:t>Question 4.</w:t>
      </w:r>
      <w:r w:rsidRPr="00721E26">
        <w:rPr>
          <w:rFonts w:ascii="Arial" w:eastAsia="Calibri" w:hAnsi="Arial" w:cs="Arial"/>
          <w:sz w:val="22"/>
          <w:szCs w:val="22"/>
        </w:rPr>
        <w:t xml:space="preserve">  How many radios are required, and what specific type? Will the vendor need to use a repeater and if so, who will pay for that service?</w:t>
      </w:r>
    </w:p>
    <w:p w:rsidR="00721E26" w:rsidRPr="00974736" w:rsidRDefault="00721E26" w:rsidP="00721E26">
      <w:pPr>
        <w:ind w:left="360"/>
        <w:rPr>
          <w:rFonts w:ascii="Arial" w:eastAsia="Calibri" w:hAnsi="Arial" w:cs="Arial"/>
          <w:b/>
          <w:sz w:val="22"/>
          <w:szCs w:val="22"/>
        </w:rPr>
      </w:pPr>
    </w:p>
    <w:p w:rsidR="00721E26" w:rsidRPr="00721E26" w:rsidRDefault="00974736" w:rsidP="00721E26">
      <w:pPr>
        <w:ind w:left="360"/>
        <w:rPr>
          <w:rFonts w:ascii="Arial" w:eastAsia="Calibri" w:hAnsi="Arial" w:cs="Arial"/>
          <w:sz w:val="22"/>
          <w:szCs w:val="22"/>
        </w:rPr>
      </w:pPr>
      <w:r w:rsidRPr="00974736">
        <w:rPr>
          <w:rFonts w:ascii="Arial" w:eastAsia="Calibri" w:hAnsi="Arial" w:cs="Arial"/>
          <w:b/>
          <w:sz w:val="22"/>
          <w:szCs w:val="22"/>
        </w:rPr>
        <w:t>Virginia Tech Answer:</w:t>
      </w:r>
      <w:r w:rsidR="007849CE">
        <w:rPr>
          <w:rFonts w:ascii="Arial" w:eastAsia="Calibri" w:hAnsi="Arial" w:cs="Arial"/>
          <w:b/>
          <w:sz w:val="22"/>
          <w:szCs w:val="22"/>
        </w:rPr>
        <w:t xml:space="preserve">  </w:t>
      </w:r>
      <w:r w:rsidR="00721E26" w:rsidRPr="00721E26">
        <w:rPr>
          <w:rFonts w:ascii="Arial" w:eastAsia="Calibri" w:hAnsi="Arial" w:cs="Arial"/>
          <w:sz w:val="22"/>
          <w:szCs w:val="22"/>
        </w:rPr>
        <w:t>Vendor should provide six (6) portable radios/batteries/chargers with a provision/acknowledgement that additional locations may require additional equipment (e.g. new building/site comes on-line).  Kenwood NX300 portable (handheld) radios are recommended but a radio of comparable quality capable of transmitting/receiving low band UHF frequencies (</w:t>
      </w:r>
      <w:proofErr w:type="gramStart"/>
      <w:r w:rsidR="00721E26" w:rsidRPr="00721E26">
        <w:rPr>
          <w:rFonts w:ascii="Arial" w:eastAsia="Calibri" w:hAnsi="Arial" w:cs="Arial"/>
          <w:sz w:val="22"/>
          <w:szCs w:val="22"/>
        </w:rPr>
        <w:t>450mHz</w:t>
      </w:r>
      <w:proofErr w:type="gramEnd"/>
      <w:r w:rsidR="00721E26" w:rsidRPr="00721E26">
        <w:rPr>
          <w:rFonts w:ascii="Arial" w:eastAsia="Calibri" w:hAnsi="Arial" w:cs="Arial"/>
          <w:sz w:val="22"/>
          <w:szCs w:val="22"/>
        </w:rPr>
        <w:t>) will be acceptable.  Frequency will be provided for programming.  No repeater currently needed for the proposal.  Radios can be stored at the Virginia Tech Police Department and issued each night through the Security Center.</w:t>
      </w:r>
    </w:p>
    <w:p w:rsidR="00721E26" w:rsidRPr="00721E26" w:rsidRDefault="00721E26" w:rsidP="00721E26">
      <w:pPr>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Question 5.</w:t>
      </w:r>
      <w:r w:rsidRPr="00721E26">
        <w:rPr>
          <w:rFonts w:ascii="Arial" w:eastAsia="Calibri" w:hAnsi="Arial" w:cs="Arial"/>
          <w:sz w:val="22"/>
          <w:szCs w:val="22"/>
        </w:rPr>
        <w:t xml:space="preserve">  </w:t>
      </w:r>
      <w:r w:rsidRPr="00721E26">
        <w:rPr>
          <w:rFonts w:ascii="Arial" w:hAnsi="Arial" w:cs="Arial"/>
          <w:sz w:val="22"/>
          <w:szCs w:val="22"/>
        </w:rPr>
        <w:t xml:space="preserve">What was the main issue with the current contract that the University was not </w:t>
      </w:r>
      <w:r w:rsidR="00966634" w:rsidRPr="00721E26">
        <w:rPr>
          <w:rFonts w:ascii="Arial" w:hAnsi="Arial" w:cs="Arial"/>
          <w:sz w:val="22"/>
          <w:szCs w:val="22"/>
        </w:rPr>
        <w:t>pleased?</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eastAsia="Calibri" w:hAnsi="Arial" w:cs="Arial"/>
          <w:sz w:val="22"/>
          <w:szCs w:val="22"/>
        </w:rPr>
      </w:pPr>
      <w:r w:rsidRPr="00974736">
        <w:rPr>
          <w:rFonts w:ascii="Arial" w:eastAsia="Calibri" w:hAnsi="Arial" w:cs="Arial"/>
          <w:b/>
          <w:sz w:val="22"/>
          <w:szCs w:val="22"/>
        </w:rPr>
        <w:t>Virginia Tech Answer:</w:t>
      </w:r>
      <w:r w:rsidRPr="00721E26">
        <w:rPr>
          <w:rFonts w:ascii="Arial" w:eastAsia="Calibri" w:hAnsi="Arial" w:cs="Arial"/>
          <w:sz w:val="22"/>
          <w:szCs w:val="22"/>
        </w:rPr>
        <w:t xml:space="preserve">  The contrac</w:t>
      </w:r>
      <w:r w:rsidR="00966634">
        <w:rPr>
          <w:rFonts w:ascii="Arial" w:eastAsia="Calibri" w:hAnsi="Arial" w:cs="Arial"/>
          <w:sz w:val="22"/>
          <w:szCs w:val="22"/>
        </w:rPr>
        <w:t>t expired and had no renewals.</w:t>
      </w:r>
    </w:p>
    <w:p w:rsidR="00721E26" w:rsidRPr="00721E26" w:rsidRDefault="00721E26" w:rsidP="00721E26">
      <w:pPr>
        <w:ind w:left="360"/>
        <w:rPr>
          <w:rFonts w:ascii="Arial" w:eastAsia="Calibri" w:hAnsi="Arial" w:cs="Arial"/>
          <w:sz w:val="22"/>
          <w:szCs w:val="22"/>
        </w:rPr>
      </w:pPr>
    </w:p>
    <w:p w:rsidR="00721E26" w:rsidRPr="00721E26" w:rsidRDefault="00721E26" w:rsidP="00721E26">
      <w:pPr>
        <w:ind w:left="360"/>
        <w:rPr>
          <w:rFonts w:ascii="Arial" w:hAnsi="Arial" w:cs="Arial"/>
          <w:sz w:val="22"/>
          <w:szCs w:val="22"/>
        </w:rPr>
      </w:pPr>
      <w:r w:rsidRPr="00721E26">
        <w:rPr>
          <w:rFonts w:ascii="Arial" w:eastAsia="Calibri" w:hAnsi="Arial" w:cs="Arial"/>
          <w:b/>
          <w:sz w:val="22"/>
          <w:szCs w:val="22"/>
        </w:rPr>
        <w:t>Question 6</w:t>
      </w:r>
      <w:r w:rsidRPr="00721E26">
        <w:rPr>
          <w:rFonts w:ascii="Arial" w:eastAsia="Calibri" w:hAnsi="Arial" w:cs="Arial"/>
          <w:sz w:val="22"/>
          <w:szCs w:val="22"/>
        </w:rPr>
        <w:t xml:space="preserve">.  </w:t>
      </w:r>
      <w:r w:rsidRPr="00721E26">
        <w:rPr>
          <w:rFonts w:ascii="Arial" w:hAnsi="Arial" w:cs="Arial"/>
          <w:sz w:val="22"/>
          <w:szCs w:val="22"/>
        </w:rPr>
        <w:t>Are there any more hours of contract security at the college, or is everything else done by in house?</w:t>
      </w:r>
    </w:p>
    <w:p w:rsidR="00721E26" w:rsidRPr="00974736" w:rsidRDefault="00721E26" w:rsidP="00721E26">
      <w:pPr>
        <w:ind w:left="360"/>
        <w:rPr>
          <w:rFonts w:ascii="Arial" w:hAnsi="Arial" w:cs="Arial"/>
          <w:b/>
          <w:sz w:val="22"/>
          <w:szCs w:val="22"/>
        </w:rPr>
      </w:pPr>
    </w:p>
    <w:p w:rsidR="00721E26" w:rsidRPr="00721E26" w:rsidRDefault="00974736" w:rsidP="00721E26">
      <w:pPr>
        <w:ind w:left="360"/>
        <w:rPr>
          <w:rFonts w:ascii="Arial" w:hAnsi="Arial" w:cs="Arial"/>
          <w:sz w:val="22"/>
          <w:szCs w:val="22"/>
        </w:rPr>
      </w:pPr>
      <w:r w:rsidRPr="00974736">
        <w:rPr>
          <w:rFonts w:ascii="Arial" w:hAnsi="Arial" w:cs="Arial"/>
          <w:b/>
          <w:sz w:val="22"/>
          <w:szCs w:val="22"/>
        </w:rPr>
        <w:t>Virginia Tech Answer:</w:t>
      </w:r>
      <w:r w:rsidR="00966634">
        <w:rPr>
          <w:rFonts w:ascii="Arial" w:hAnsi="Arial" w:cs="Arial"/>
          <w:b/>
          <w:sz w:val="22"/>
          <w:szCs w:val="22"/>
        </w:rPr>
        <w:t xml:space="preserve">  </w:t>
      </w:r>
      <w:r w:rsidR="00721E26" w:rsidRPr="00721E26">
        <w:rPr>
          <w:rFonts w:ascii="Arial" w:hAnsi="Arial" w:cs="Arial"/>
          <w:sz w:val="22"/>
          <w:szCs w:val="22"/>
        </w:rPr>
        <w:t>Contract security is handled on an “as needed” basis.  This proposal does not address “event security” which is handled through a different contract.  The university employees a full service police department with an additional unarmed secu</w:t>
      </w:r>
      <w:r w:rsidR="00966634">
        <w:rPr>
          <w:rFonts w:ascii="Arial" w:hAnsi="Arial" w:cs="Arial"/>
          <w:sz w:val="22"/>
          <w:szCs w:val="22"/>
        </w:rPr>
        <w:t>rity element for other issues.</w:t>
      </w:r>
    </w:p>
    <w:p w:rsidR="00721E26" w:rsidRPr="00721E26" w:rsidRDefault="00721E26" w:rsidP="00721E26">
      <w:pPr>
        <w:ind w:left="360"/>
        <w:rPr>
          <w:rFonts w:ascii="Arial" w:hAnsi="Arial" w:cs="Arial"/>
          <w:sz w:val="22"/>
          <w:szCs w:val="22"/>
        </w:rPr>
      </w:pPr>
    </w:p>
    <w:p w:rsidR="00721E26" w:rsidRPr="00721E26" w:rsidRDefault="00721E26" w:rsidP="00721E26">
      <w:pPr>
        <w:ind w:left="360"/>
        <w:rPr>
          <w:rFonts w:ascii="Arial" w:hAnsi="Arial" w:cs="Arial"/>
          <w:sz w:val="22"/>
          <w:szCs w:val="22"/>
        </w:rPr>
      </w:pPr>
      <w:r w:rsidRPr="00721E26">
        <w:rPr>
          <w:rFonts w:ascii="Arial" w:hAnsi="Arial" w:cs="Arial"/>
          <w:sz w:val="22"/>
          <w:szCs w:val="22"/>
        </w:rPr>
        <w:t>A successful proposal should anticipate additional security demands (hours/personnel) associated with new buildings coming “on-line” or changing security needs within an existing building and provide for expansion/contraction of services.  See question one.</w:t>
      </w:r>
    </w:p>
    <w:p w:rsidR="007C121A" w:rsidRPr="00721E26" w:rsidRDefault="007C121A" w:rsidP="005A7493">
      <w:pPr>
        <w:rPr>
          <w:rFonts w:ascii="Arial" w:hAnsi="Arial" w:cs="Arial"/>
          <w:sz w:val="22"/>
          <w:szCs w:val="22"/>
        </w:rPr>
      </w:pPr>
    </w:p>
    <w:p w:rsidR="00974736" w:rsidRDefault="00974736" w:rsidP="005A7493">
      <w:pPr>
        <w:pStyle w:val="ListParagraph"/>
        <w:numPr>
          <w:ilvl w:val="0"/>
          <w:numId w:val="1"/>
        </w:numPr>
        <w:ind w:left="360"/>
        <w:rPr>
          <w:rFonts w:ascii="Arial" w:hAnsi="Arial" w:cs="Arial"/>
          <w:sz w:val="22"/>
          <w:szCs w:val="22"/>
        </w:rPr>
      </w:pPr>
      <w:r>
        <w:rPr>
          <w:rFonts w:ascii="Arial" w:hAnsi="Arial" w:cs="Arial"/>
          <w:sz w:val="22"/>
          <w:szCs w:val="22"/>
        </w:rPr>
        <w:t>There will be no further inquiries accepted for this solicitation.</w:t>
      </w:r>
    </w:p>
    <w:p w:rsidR="00974736" w:rsidRDefault="00974736" w:rsidP="00974736">
      <w:pPr>
        <w:pStyle w:val="ListParagraph"/>
        <w:ind w:left="360"/>
        <w:rPr>
          <w:rFonts w:ascii="Arial" w:hAnsi="Arial" w:cs="Arial"/>
          <w:sz w:val="22"/>
          <w:szCs w:val="22"/>
        </w:rPr>
      </w:pPr>
    </w:p>
    <w:p w:rsidR="00974736" w:rsidRDefault="007C121A" w:rsidP="00974736">
      <w:pPr>
        <w:pStyle w:val="ListParagraph"/>
        <w:numPr>
          <w:ilvl w:val="0"/>
          <w:numId w:val="1"/>
        </w:numPr>
        <w:ind w:left="360"/>
        <w:rPr>
          <w:rFonts w:ascii="Arial" w:hAnsi="Arial" w:cs="Arial"/>
          <w:sz w:val="22"/>
          <w:szCs w:val="22"/>
        </w:rPr>
      </w:pPr>
      <w:r w:rsidRPr="005A7493">
        <w:rPr>
          <w:rFonts w:ascii="Arial" w:hAnsi="Arial" w:cs="Arial"/>
          <w:sz w:val="22"/>
          <w:szCs w:val="22"/>
        </w:rPr>
        <w:t>All other terms, conditions and descriptions remain the same.</w:t>
      </w:r>
    </w:p>
    <w:p w:rsidR="00974736" w:rsidRDefault="00974736" w:rsidP="00974736">
      <w:pPr>
        <w:pStyle w:val="ListParagraph"/>
        <w:ind w:left="360"/>
        <w:rPr>
          <w:rFonts w:ascii="Arial" w:hAnsi="Arial" w:cs="Arial"/>
          <w:sz w:val="22"/>
          <w:szCs w:val="22"/>
        </w:rPr>
      </w:pPr>
    </w:p>
    <w:p w:rsidR="00DA132B" w:rsidRPr="00974736" w:rsidRDefault="00DA132B" w:rsidP="00974736">
      <w:pPr>
        <w:pStyle w:val="ListParagraph"/>
        <w:numPr>
          <w:ilvl w:val="0"/>
          <w:numId w:val="1"/>
        </w:numPr>
        <w:ind w:left="360"/>
        <w:rPr>
          <w:rFonts w:ascii="Arial" w:hAnsi="Arial" w:cs="Arial"/>
          <w:sz w:val="22"/>
          <w:szCs w:val="22"/>
        </w:rPr>
      </w:pPr>
      <w:r w:rsidRPr="00974736">
        <w:rPr>
          <w:rFonts w:ascii="Arial" w:hAnsi="Arial" w:cs="Arial"/>
          <w:sz w:val="22"/>
          <w:szCs w:val="22"/>
        </w:rPr>
        <w:t xml:space="preserve">The due date and hour remains </w:t>
      </w:r>
      <w:r w:rsidR="00974736">
        <w:rPr>
          <w:rFonts w:ascii="Arial" w:hAnsi="Arial" w:cs="Arial"/>
          <w:sz w:val="22"/>
          <w:szCs w:val="22"/>
        </w:rPr>
        <w:t>Wednesday, July 25, 2018 at 3:00 pm.</w:t>
      </w:r>
    </w:p>
    <w:p w:rsidR="005A7493" w:rsidRDefault="005A7493">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color w:val="000000"/>
          <w:sz w:val="22"/>
          <w:szCs w:val="22"/>
        </w:rPr>
        <w:t xml:space="preserve">I acknowledge that </w:t>
      </w:r>
      <w:r w:rsidRPr="00DB2C97">
        <w:rPr>
          <w:rFonts w:ascii="Arial" w:hAnsi="Arial" w:cs="Arial"/>
          <w:sz w:val="22"/>
          <w:szCs w:val="22"/>
        </w:rPr>
        <w:t xml:space="preserve">I have read and understand this addendum in its entirety. </w:t>
      </w:r>
    </w:p>
    <w:p w:rsidR="00B50BD5"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sz w:val="22"/>
          <w:szCs w:val="22"/>
        </w:rPr>
        <w:t>______________________________  ____________</w:t>
      </w:r>
    </w:p>
    <w:p w:rsidR="00B50BD5" w:rsidRPr="00DB2C97" w:rsidRDefault="00B50BD5" w:rsidP="00B50BD5">
      <w:pPr>
        <w:ind w:left="720" w:firstLine="720"/>
        <w:rPr>
          <w:rFonts w:ascii="Arial" w:hAnsi="Arial" w:cs="Arial"/>
          <w:sz w:val="22"/>
          <w:szCs w:val="22"/>
        </w:rPr>
      </w:pPr>
      <w:r w:rsidRPr="00DB2C97">
        <w:rPr>
          <w:rFonts w:ascii="Arial" w:hAnsi="Arial" w:cs="Arial"/>
          <w:sz w:val="22"/>
          <w:szCs w:val="22"/>
        </w:rPr>
        <w:t>Signature</w:t>
      </w:r>
      <w:r w:rsidRPr="00DB2C97">
        <w:rPr>
          <w:rFonts w:ascii="Arial" w:hAnsi="Arial" w:cs="Arial"/>
          <w:sz w:val="22"/>
          <w:szCs w:val="22"/>
        </w:rPr>
        <w:tab/>
      </w:r>
      <w:r w:rsidRPr="00DB2C97">
        <w:rPr>
          <w:rFonts w:ascii="Arial" w:hAnsi="Arial" w:cs="Arial"/>
          <w:sz w:val="22"/>
          <w:szCs w:val="22"/>
        </w:rPr>
        <w:tab/>
      </w:r>
      <w:r w:rsidRPr="00DB2C97">
        <w:rPr>
          <w:rFonts w:ascii="Arial" w:hAnsi="Arial" w:cs="Arial"/>
          <w:sz w:val="22"/>
          <w:szCs w:val="22"/>
        </w:rPr>
        <w:tab/>
        <w:t>Date</w:t>
      </w: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jc w:val="right"/>
        <w:rPr>
          <w:rFonts w:ascii="Arial" w:hAnsi="Arial" w:cs="Arial"/>
          <w:sz w:val="22"/>
          <w:szCs w:val="22"/>
        </w:rPr>
      </w:pPr>
    </w:p>
    <w:p w:rsidR="00B50BD5" w:rsidRPr="00DB2C97" w:rsidRDefault="00B50BD5" w:rsidP="00B50BD5">
      <w:pPr>
        <w:jc w:val="right"/>
        <w:rPr>
          <w:rFonts w:ascii="Arial" w:hAnsi="Arial" w:cs="Arial"/>
          <w:sz w:val="16"/>
          <w:szCs w:val="16"/>
        </w:rPr>
      </w:pPr>
      <w:r w:rsidRPr="00DB2C97">
        <w:rPr>
          <w:rFonts w:ascii="Arial" w:hAnsi="Arial" w:cs="Arial"/>
          <w:sz w:val="16"/>
          <w:szCs w:val="16"/>
        </w:rPr>
        <w:t xml:space="preserve">Revised </w:t>
      </w:r>
      <w:r w:rsidR="005A7493">
        <w:rPr>
          <w:rFonts w:ascii="Arial" w:hAnsi="Arial" w:cs="Arial"/>
          <w:sz w:val="16"/>
          <w:szCs w:val="16"/>
        </w:rPr>
        <w:t>01/01/2018</w:t>
      </w:r>
    </w:p>
    <w:p w:rsidR="00B50BD5" w:rsidRPr="009264D2" w:rsidRDefault="00B50BD5">
      <w:pPr>
        <w:rPr>
          <w:rFonts w:ascii="Arial" w:hAnsi="Arial" w:cs="Arial"/>
          <w:sz w:val="22"/>
          <w:szCs w:val="22"/>
        </w:rPr>
      </w:pPr>
    </w:p>
    <w:sectPr w:rsidR="00B50BD5" w:rsidRPr="009264D2" w:rsidSect="007A7B70">
      <w:pgSz w:w="12240" w:h="15840"/>
      <w:pgMar w:top="619" w:right="648" w:bottom="6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0C8"/>
    <w:multiLevelType w:val="hybridMultilevel"/>
    <w:tmpl w:val="8990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41DDD"/>
    <w:multiLevelType w:val="hybridMultilevel"/>
    <w:tmpl w:val="170C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5D"/>
    <w:rsid w:val="00050018"/>
    <w:rsid w:val="000F244A"/>
    <w:rsid w:val="001001E3"/>
    <w:rsid w:val="001271E7"/>
    <w:rsid w:val="00246C63"/>
    <w:rsid w:val="00282BCC"/>
    <w:rsid w:val="002C441D"/>
    <w:rsid w:val="002D131D"/>
    <w:rsid w:val="00303BBA"/>
    <w:rsid w:val="00303E76"/>
    <w:rsid w:val="00362183"/>
    <w:rsid w:val="003C6F2B"/>
    <w:rsid w:val="003D573F"/>
    <w:rsid w:val="003E1BCB"/>
    <w:rsid w:val="003E3C9A"/>
    <w:rsid w:val="00402CAB"/>
    <w:rsid w:val="00425370"/>
    <w:rsid w:val="004772C8"/>
    <w:rsid w:val="004A1CC8"/>
    <w:rsid w:val="005832FE"/>
    <w:rsid w:val="005A7493"/>
    <w:rsid w:val="00614B00"/>
    <w:rsid w:val="006236DA"/>
    <w:rsid w:val="00677405"/>
    <w:rsid w:val="00721E26"/>
    <w:rsid w:val="0072721A"/>
    <w:rsid w:val="007849CE"/>
    <w:rsid w:val="007A7B70"/>
    <w:rsid w:val="007C121A"/>
    <w:rsid w:val="00801096"/>
    <w:rsid w:val="00875FBD"/>
    <w:rsid w:val="008B6EA4"/>
    <w:rsid w:val="008E5D5F"/>
    <w:rsid w:val="0090062E"/>
    <w:rsid w:val="00904DC4"/>
    <w:rsid w:val="0092449F"/>
    <w:rsid w:val="009264D2"/>
    <w:rsid w:val="00953DBB"/>
    <w:rsid w:val="00966634"/>
    <w:rsid w:val="00974736"/>
    <w:rsid w:val="009904CF"/>
    <w:rsid w:val="009C5984"/>
    <w:rsid w:val="009F46C5"/>
    <w:rsid w:val="00A05D18"/>
    <w:rsid w:val="00A540A8"/>
    <w:rsid w:val="00AD658A"/>
    <w:rsid w:val="00B27064"/>
    <w:rsid w:val="00B50BD5"/>
    <w:rsid w:val="00B54C1F"/>
    <w:rsid w:val="00B6630A"/>
    <w:rsid w:val="00B767F6"/>
    <w:rsid w:val="00B95518"/>
    <w:rsid w:val="00BA2D4B"/>
    <w:rsid w:val="00BB7E0C"/>
    <w:rsid w:val="00BC5686"/>
    <w:rsid w:val="00C30A30"/>
    <w:rsid w:val="00C57D91"/>
    <w:rsid w:val="00CB4492"/>
    <w:rsid w:val="00D3243A"/>
    <w:rsid w:val="00DA132B"/>
    <w:rsid w:val="00DC3B2F"/>
    <w:rsid w:val="00DD5DF3"/>
    <w:rsid w:val="00E40424"/>
    <w:rsid w:val="00E5186C"/>
    <w:rsid w:val="00E72391"/>
    <w:rsid w:val="00EE13FB"/>
    <w:rsid w:val="00F50374"/>
    <w:rsid w:val="00F7005D"/>
    <w:rsid w:val="00F77851"/>
    <w:rsid w:val="00F77C63"/>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1D18D"/>
  <w15:docId w15:val="{51656B29-1676-4BB3-88F6-6A83EC9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0"/>
    <w:rPr>
      <w:rFonts w:ascii="Helvetica" w:hAnsi="Helvetica"/>
    </w:rPr>
  </w:style>
  <w:style w:type="paragraph" w:styleId="Heading1">
    <w:name w:val="heading 1"/>
    <w:basedOn w:val="Normal"/>
    <w:next w:val="Normal"/>
    <w:qFormat/>
    <w:rsid w:val="007A7B7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A7B70"/>
    <w:pPr>
      <w:spacing w:before="60"/>
    </w:pPr>
  </w:style>
  <w:style w:type="paragraph" w:styleId="BalloonText">
    <w:name w:val="Balloon Text"/>
    <w:basedOn w:val="Normal"/>
    <w:link w:val="BalloonTextChar"/>
    <w:rsid w:val="00B767F6"/>
    <w:rPr>
      <w:rFonts w:ascii="Tahoma" w:hAnsi="Tahoma" w:cs="Tahoma"/>
      <w:sz w:val="16"/>
      <w:szCs w:val="16"/>
    </w:rPr>
  </w:style>
  <w:style w:type="character" w:customStyle="1" w:styleId="BalloonTextChar">
    <w:name w:val="Balloon Text Char"/>
    <w:basedOn w:val="DefaultParagraphFont"/>
    <w:link w:val="BalloonText"/>
    <w:rsid w:val="00B767F6"/>
    <w:rPr>
      <w:rFonts w:ascii="Tahoma" w:hAnsi="Tahoma" w:cs="Tahoma"/>
      <w:sz w:val="16"/>
      <w:szCs w:val="16"/>
    </w:rPr>
  </w:style>
  <w:style w:type="paragraph" w:styleId="ListParagraph">
    <w:name w:val="List Paragraph"/>
    <w:basedOn w:val="Normal"/>
    <w:uiPriority w:val="34"/>
    <w:qFormat/>
    <w:rsid w:val="005A7493"/>
    <w:pPr>
      <w:ind w:left="720"/>
      <w:contextualSpacing/>
    </w:pPr>
  </w:style>
  <w:style w:type="character" w:styleId="Hyperlink">
    <w:name w:val="Hyperlink"/>
    <w:basedOn w:val="DefaultParagraphFont"/>
    <w:uiPriority w:val="99"/>
    <w:unhideWhenUsed/>
    <w:rsid w:val="00721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hosting.vt.edu/www.apps.vpfin.vt.edu/contracts/contract_summary.php?contract=TC-00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VIRGINIA  POLYTECHNIC INSTITUTE AND STATE UNIVERSITY</vt:lpstr>
    </vt:vector>
  </TitlesOfParts>
  <Company>Virginia Tech</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POLYTECHNIC INSTITUTE AND STATE UNIVERSITY</dc:title>
  <dc:creator>Debra Bales</dc:creator>
  <cp:lastModifiedBy>Link, Krista</cp:lastModifiedBy>
  <cp:revision>2</cp:revision>
  <cp:lastPrinted>2016-03-03T20:51:00Z</cp:lastPrinted>
  <dcterms:created xsi:type="dcterms:W3CDTF">2018-07-12T12:23:00Z</dcterms:created>
  <dcterms:modified xsi:type="dcterms:W3CDTF">2018-07-12T12:23:00Z</dcterms:modified>
</cp:coreProperties>
</file>